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DA" w:rsidRDefault="007519DA" w:rsidP="007519D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UNIT</w:t>
      </w:r>
      <w:r w:rsidRPr="00F461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FOUR</w:t>
      </w:r>
      <w:r w:rsidR="004C5A49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F461C4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:rsidR="007519DA" w:rsidRPr="00F461C4" w:rsidRDefault="007519DA" w:rsidP="007519D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</w:t>
      </w:r>
      <w:r w:rsidRPr="00F461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A</w:t>
      </w:r>
      <w:r w:rsidRPr="00F461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TEENAGER</w:t>
      </w:r>
    </w:p>
    <w:p w:rsidR="007519DA" w:rsidRPr="00F461C4" w:rsidRDefault="007519DA" w:rsidP="007519D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7519DA" w:rsidRPr="00F461C4" w:rsidTr="00386765">
        <w:tc>
          <w:tcPr>
            <w:tcW w:w="2518" w:type="dxa"/>
          </w:tcPr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 №</w:t>
            </w:r>
            <w:r w:rsidR="004C5A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551" w:type="dxa"/>
          </w:tcPr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Test</w:t>
            </w:r>
            <w:r w:rsidRPr="004C5A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yourself</w:t>
            </w:r>
          </w:p>
        </w:tc>
      </w:tr>
      <w:tr w:rsidR="007519DA" w:rsidRPr="00F461C4" w:rsidTr="00386765">
        <w:tc>
          <w:tcPr>
            <w:tcW w:w="2518" w:type="dxa"/>
          </w:tcPr>
          <w:p w:rsidR="007519DA" w:rsidRPr="00F461C4" w:rsidRDefault="007519DA" w:rsidP="004C5A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4C5A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4C5A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7519DA" w:rsidRPr="00F461C4" w:rsidRDefault="007519DA" w:rsidP="007519DA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говорения</w:t>
            </w:r>
            <w:r w:rsidR="004C5A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F461C4" w:rsidRDefault="007519DA" w:rsidP="007519DA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чтения</w:t>
            </w:r>
            <w:r w:rsidR="004C5A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F461C4" w:rsidRDefault="007519DA" w:rsidP="007519DA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восприятию речи на слух</w:t>
            </w:r>
            <w:r w:rsidR="004C5A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F461C4" w:rsidRDefault="007519DA" w:rsidP="007519DA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4C5A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F461C4" w:rsidRDefault="007519DA" w:rsidP="007519DA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4C5A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519DA" w:rsidRPr="00F461C4" w:rsidTr="00386765">
        <w:trPr>
          <w:trHeight w:val="92"/>
        </w:trPr>
        <w:tc>
          <w:tcPr>
            <w:tcW w:w="2518" w:type="dxa"/>
          </w:tcPr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7519DA" w:rsidRPr="00F461C4" w:rsidRDefault="007519DA" w:rsidP="007519D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читать текст и подбирать к нему заголовки</w:t>
            </w:r>
            <w:r w:rsidR="004C5A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F461C4" w:rsidRDefault="007519DA" w:rsidP="007519D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составлять монологические высказывания о проблемах подростков</w:t>
            </w:r>
            <w:r w:rsidR="004C5A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F461C4" w:rsidRDefault="007519DA" w:rsidP="007519D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задания в формате ОГЭ</w:t>
            </w:r>
            <w:r w:rsidR="004C5A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F461C4" w:rsidRDefault="007519DA" w:rsidP="007519D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слушать высказывания собеседников и соотносить их с утверждениями</w:t>
            </w:r>
            <w:r w:rsidR="004C5A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4C5A49" w:rsidRDefault="003157BB" w:rsidP="004C5A4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использовать идиомы («друзья») в речи</w:t>
            </w:r>
            <w:r w:rsidR="004C5A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519DA" w:rsidRPr="00F461C4" w:rsidTr="00386765">
        <w:tc>
          <w:tcPr>
            <w:tcW w:w="2518" w:type="dxa"/>
          </w:tcPr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7519DA" w:rsidRPr="00F461C4" w:rsidTr="00386765">
        <w:tc>
          <w:tcPr>
            <w:tcW w:w="2518" w:type="dxa"/>
          </w:tcPr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7519DA" w:rsidRPr="00F461C4" w:rsidTr="00386765">
        <w:tc>
          <w:tcPr>
            <w:tcW w:w="2518" w:type="dxa"/>
          </w:tcPr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A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4C5A4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4C5A49" w:rsidRPr="004C5A4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7519DA" w:rsidRPr="004C5A49" w:rsidRDefault="004C5A49" w:rsidP="004C5A4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5A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="007519DA" w:rsidRPr="004C5A4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7519DA" w:rsidRPr="004C5A49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="007519DA" w:rsidRPr="004C5A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519DA" w:rsidRPr="004C5A49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="007519DA" w:rsidRPr="004C5A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519DA" w:rsidRPr="004C5A49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Pr="004C5A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7519DA" w:rsidRPr="004C5A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519DA" w:rsidRPr="004C5A49" w:rsidRDefault="007519DA" w:rsidP="004C5A49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5A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7519DA" w:rsidRPr="00F461C4" w:rsidRDefault="007519DA" w:rsidP="00386765">
            <w:pPr>
              <w:pStyle w:val="10"/>
              <w:rPr>
                <w:rStyle w:val="a5"/>
                <w:i w:val="0"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чтение:</w:t>
            </w:r>
            <w:r w:rsidRPr="004C5A49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>читать</w:t>
            </w:r>
            <w:r w:rsidR="004C5A49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, анализировать прочитанное и 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>подбирать заголовки к частям текста</w:t>
            </w:r>
            <w:r w:rsidR="004C5A49">
              <w:rPr>
                <w:rStyle w:val="a5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7519DA" w:rsidRPr="00F461C4" w:rsidRDefault="007519DA" w:rsidP="00386765">
            <w:pPr>
              <w:pStyle w:val="10"/>
              <w:rPr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4C5A49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>слушать собеседников и соотносить их высказывания с утверждениями</w:t>
            </w:r>
            <w:r w:rsidR="004C5A49">
              <w:rPr>
                <w:rStyle w:val="a5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7519DA" w:rsidRPr="00F461C4" w:rsidRDefault="007519DA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 w:rsidRPr="00F461C4">
              <w:rPr>
                <w:color w:val="000000"/>
                <w:sz w:val="28"/>
                <w:szCs w:val="28"/>
              </w:rPr>
              <w:t xml:space="preserve"> уметь выполнять лексические задания в формате ОГЭ</w:t>
            </w:r>
            <w:r w:rsidR="004C5A49">
              <w:rPr>
                <w:color w:val="000000"/>
                <w:sz w:val="28"/>
                <w:szCs w:val="28"/>
              </w:rPr>
              <w:t>;</w:t>
            </w:r>
          </w:p>
          <w:p w:rsidR="007519DA" w:rsidRPr="00F461C4" w:rsidRDefault="007519DA" w:rsidP="003157BB">
            <w:pPr>
              <w:pStyle w:val="10"/>
              <w:rPr>
                <w:iCs/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говорение:</w:t>
            </w:r>
            <w:r w:rsidR="004C5A49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>давать разв</w:t>
            </w:r>
            <w:r w:rsidR="003157BB">
              <w:rPr>
                <w:color w:val="000000"/>
                <w:sz w:val="28"/>
                <w:szCs w:val="28"/>
              </w:rPr>
              <w:t>ё</w:t>
            </w:r>
            <w:r w:rsidRPr="00F461C4">
              <w:rPr>
                <w:color w:val="000000"/>
                <w:sz w:val="28"/>
                <w:szCs w:val="28"/>
              </w:rPr>
              <w:t>рнутые ответы на вопросы о проблемах подросткового возраста</w:t>
            </w:r>
            <w:r w:rsidR="004C5A49">
              <w:rPr>
                <w:color w:val="000000"/>
                <w:sz w:val="28"/>
                <w:szCs w:val="28"/>
              </w:rPr>
              <w:t>.</w:t>
            </w:r>
          </w:p>
        </w:tc>
      </w:tr>
      <w:tr w:rsidR="007519DA" w:rsidRPr="00F461C4" w:rsidTr="00386765">
        <w:tc>
          <w:tcPr>
            <w:tcW w:w="2518" w:type="dxa"/>
          </w:tcPr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Оборудование:</w:t>
            </w:r>
          </w:p>
        </w:tc>
        <w:tc>
          <w:tcPr>
            <w:tcW w:w="12551" w:type="dxa"/>
          </w:tcPr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лексико-грамматический практикум, магнитофон, компьютер, проектор</w:t>
            </w:r>
          </w:p>
        </w:tc>
      </w:tr>
    </w:tbl>
    <w:p w:rsidR="007519DA" w:rsidRPr="00F461C4" w:rsidRDefault="007519DA" w:rsidP="007519D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7519DA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7519DA" w:rsidRPr="00F461C4" w:rsidRDefault="007519DA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урока №</w:t>
            </w:r>
            <w:r w:rsidR="004C5A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</w:t>
            </w:r>
          </w:p>
        </w:tc>
      </w:tr>
      <w:tr w:rsidR="007519DA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19DA" w:rsidRPr="00F461C4" w:rsidRDefault="007519DA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7519DA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7519DA" w:rsidRPr="00F461C4" w:rsidRDefault="007519DA" w:rsidP="004C5A49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7519DA" w:rsidRPr="00F461C4" w:rsidTr="00386765">
        <w:tc>
          <w:tcPr>
            <w:tcW w:w="15134" w:type="dxa"/>
          </w:tcPr>
          <w:p w:rsidR="007519DA" w:rsidRPr="00F461C4" w:rsidRDefault="007519DA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7519DA" w:rsidRPr="007E6AB8" w:rsidRDefault="007519DA" w:rsidP="007E6A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AB8">
              <w:rPr>
                <w:rFonts w:ascii="Times New Roman" w:hAnsi="Times New Roman" w:cs="Times New Roman"/>
                <w:sz w:val="28"/>
                <w:szCs w:val="28"/>
              </w:rPr>
              <w:t>1. Учитель настраивает учащихся на работу</w:t>
            </w:r>
            <w:r w:rsidR="007E6AB8">
              <w:rPr>
                <w:rFonts w:ascii="Times New Roman" w:hAnsi="Times New Roman" w:cs="Times New Roman"/>
                <w:sz w:val="28"/>
                <w:szCs w:val="28"/>
              </w:rPr>
              <w:t xml:space="preserve"> и знакомит с планом урока.</w:t>
            </w:r>
          </w:p>
          <w:p w:rsidR="007519DA" w:rsidRPr="007E6AB8" w:rsidRDefault="007519DA" w:rsidP="007E6AB8">
            <w:pPr>
              <w:pStyle w:val="a3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AB8">
              <w:rPr>
                <w:rFonts w:ascii="Times New Roman" w:hAnsi="Times New Roman" w:cs="Times New Roman"/>
                <w:b/>
                <w:sz w:val="28"/>
                <w:szCs w:val="28"/>
              </w:rPr>
              <w:t>План урока</w:t>
            </w:r>
            <w:r w:rsidR="007E6AB8" w:rsidRPr="007E6AB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519DA" w:rsidRPr="007E6AB8" w:rsidRDefault="007E6AB8" w:rsidP="007E6AB8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уроке мы научимся:</w:t>
            </w:r>
          </w:p>
          <w:p w:rsidR="007519DA" w:rsidRPr="007E6AB8" w:rsidRDefault="007E6AB8" w:rsidP="007E6AB8">
            <w:pPr>
              <w:pStyle w:val="a3"/>
              <w:ind w:left="28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519DA" w:rsidRPr="007E6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9DA" w:rsidRPr="007E6AB8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слушать собеседников и соотносить их высказывания с утверждениями</w:t>
            </w:r>
            <w:r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;</w:t>
            </w:r>
          </w:p>
          <w:p w:rsidR="007519DA" w:rsidRPr="007E6AB8" w:rsidRDefault="007E6AB8" w:rsidP="007E6AB8">
            <w:pPr>
              <w:pStyle w:val="a3"/>
              <w:ind w:left="28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519DA" w:rsidRPr="007E6AB8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 xml:space="preserve"> читать тек</w:t>
            </w:r>
            <w:r w:rsidR="003157BB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ст, анализировать прочитанное и</w:t>
            </w:r>
            <w:r w:rsidR="007519DA" w:rsidRPr="007E6AB8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 xml:space="preserve"> подбирать </w:t>
            </w:r>
            <w:r w:rsidR="003157BB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заголовки к частям текста</w:t>
            </w:r>
            <w:r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;</w:t>
            </w:r>
          </w:p>
          <w:p w:rsidR="007519DA" w:rsidRPr="007E6AB8" w:rsidRDefault="007E6AB8" w:rsidP="007E6AB8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519DA" w:rsidRPr="007E6AB8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монологические высказывания о проблемах подросткового возраста по предложенному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19DA" w:rsidRPr="007E6AB8" w:rsidRDefault="007E6AB8" w:rsidP="007E6AB8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519DA" w:rsidRPr="007E6AB8">
              <w:rPr>
                <w:rFonts w:ascii="Times New Roman" w:hAnsi="Times New Roman" w:cs="Times New Roman"/>
                <w:sz w:val="28"/>
                <w:szCs w:val="28"/>
              </w:rPr>
              <w:t xml:space="preserve"> переводить изученные ЛЕ с русского языка на английский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19DA" w:rsidRPr="007E6AB8" w:rsidRDefault="007E6AB8" w:rsidP="007E6AB8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519DA" w:rsidRPr="007E6AB8"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распознавать и употреблять изученную лексику в задания</w:t>
            </w:r>
            <w:r w:rsidR="003157B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519DA" w:rsidRPr="007E6AB8">
              <w:rPr>
                <w:rFonts w:ascii="Times New Roman" w:hAnsi="Times New Roman" w:cs="Times New Roman"/>
                <w:sz w:val="28"/>
                <w:szCs w:val="28"/>
              </w:rPr>
              <w:t xml:space="preserve"> в формате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19DA" w:rsidRPr="007E6AB8" w:rsidRDefault="007519DA" w:rsidP="007E6A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9DA" w:rsidRDefault="007E6AB8" w:rsidP="007E6A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519DA" w:rsidRPr="007E6AB8">
              <w:rPr>
                <w:rFonts w:ascii="Times New Roman" w:hAnsi="Times New Roman" w:cs="Times New Roman"/>
                <w:sz w:val="28"/>
                <w:szCs w:val="28"/>
              </w:rPr>
              <w:t xml:space="preserve">Речевая разминка: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 5, с. 85 (р</w:t>
            </w:r>
            <w:r w:rsidR="007519DA" w:rsidRPr="007E6AB8">
              <w:rPr>
                <w:rFonts w:ascii="Times New Roman" w:hAnsi="Times New Roman" w:cs="Times New Roman"/>
                <w:sz w:val="28"/>
                <w:szCs w:val="28"/>
              </w:rPr>
              <w:t>абочая тетрадь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E6AB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7519DA" w:rsidRPr="007E6AB8">
              <w:rPr>
                <w:rFonts w:ascii="Times New Roman" w:hAnsi="Times New Roman" w:cs="Times New Roman"/>
                <w:sz w:val="28"/>
                <w:szCs w:val="28"/>
              </w:rPr>
              <w:t>чащиеся читают вслух слова и словосочетания с соблюдением норм произношения, переводят их и составляют свои собственные предложения.</w:t>
            </w:r>
          </w:p>
          <w:p w:rsidR="007E6AB8" w:rsidRPr="007E6AB8" w:rsidRDefault="007E6AB8" w:rsidP="007E6A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9DA" w:rsidRPr="00F461C4" w:rsidTr="00386765">
        <w:tc>
          <w:tcPr>
            <w:tcW w:w="15134" w:type="dxa"/>
          </w:tcPr>
          <w:p w:rsidR="007519DA" w:rsidRPr="00F461C4" w:rsidRDefault="007519DA" w:rsidP="004C5A49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7519DA" w:rsidRPr="007D37A6" w:rsidTr="00386765">
        <w:tc>
          <w:tcPr>
            <w:tcW w:w="15134" w:type="dxa"/>
          </w:tcPr>
          <w:p w:rsidR="007519DA" w:rsidRPr="00F461C4" w:rsidRDefault="007519DA" w:rsidP="00386765">
            <w:pPr>
              <w:tabs>
                <w:tab w:val="left" w:pos="7989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7E6AB8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Проверка домашнего задания</w:t>
            </w: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собирает тетради для проверки письма</w:t>
            </w:r>
            <w:r w:rsidR="007E6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E6AB8" w:rsidRPr="007E6AB8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E6AB8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пр. 11, с.</w:t>
            </w:r>
            <w:r w:rsidR="007E6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106.</w:t>
            </w:r>
          </w:p>
          <w:p w:rsidR="007519DA" w:rsidRPr="007E6AB8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аудировани</w:t>
            </w:r>
            <w:r w:rsidR="007E6AB8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я</w:t>
            </w: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Учащиеся прослушивают аудиозапись № 70 и соотносят высказывания собеседников с утверждениями</w:t>
            </w:r>
            <w:r w:rsidR="00D05E9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7E6AB8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7E6AB8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Script</w:t>
            </w:r>
            <w:r w:rsidR="007E6AB8" w:rsidRPr="007E6AB8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:</w:t>
            </w:r>
          </w:p>
          <w:p w:rsidR="007519DA" w:rsidRPr="00F461C4" w:rsidRDefault="007519DA" w:rsidP="007E6AB8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u w:val="single" w:color="000000"/>
                <w:lang w:val="en-US"/>
              </w:rPr>
              <w:t>p</w:t>
            </w: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eaker 1</w:t>
            </w:r>
          </w:p>
          <w:p w:rsidR="007519DA" w:rsidRPr="00F461C4" w:rsidRDefault="007519DA" w:rsidP="007E6AB8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I’m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k.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friends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mem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ers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of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y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ami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think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ami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y: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s,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 g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t si</w:t>
            </w:r>
            <w:r w:rsidRPr="00F461C4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ers and a youn</w:t>
            </w:r>
            <w:r w:rsidRPr="00F461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er b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othe</w:t>
            </w:r>
            <w:r w:rsidRPr="00F461C4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F461C4">
              <w:rPr>
                <w:rFonts w:ascii="Times New Roman" w:hAnsi="Times New Roman"/>
                <w:spacing w:val="-9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all </w:t>
            </w:r>
            <w:r w:rsidRPr="00F461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t along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ell.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lot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lot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F461C4">
              <w:rPr>
                <w:rFonts w:ascii="Times New Roman" w:hAnsi="Times New Roman"/>
                <w:spacing w:val="4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sup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ort. I think </w:t>
            </w:r>
            <w:r w:rsidRPr="00F461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y b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other is 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y cl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se 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 me. M</w:t>
            </w:r>
            <w:r w:rsidRPr="00F461C4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he is the 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t.</w:t>
            </w:r>
          </w:p>
          <w:p w:rsidR="007519DA" w:rsidRPr="00F461C4" w:rsidRDefault="007519DA" w:rsidP="007E6AB8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lastRenderedPageBreak/>
              <w:t>S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u w:val="single" w:color="000000"/>
                <w:lang w:val="en-US"/>
              </w:rPr>
              <w:t>p</w:t>
            </w: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eaker 2</w:t>
            </w:r>
          </w:p>
          <w:p w:rsidR="007519DA" w:rsidRPr="00F461C4" w:rsidRDefault="007519DA" w:rsidP="007E6AB8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name</w:t>
            </w:r>
            <w:r w:rsidRPr="00F461C4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enda.</w:t>
            </w:r>
            <w:r w:rsidRPr="00F461C4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Linda</w:t>
            </w:r>
            <w:r w:rsidRPr="00F461C4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tru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ed</w:t>
            </w:r>
            <w:r w:rsidRPr="00F461C4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friend.</w:t>
            </w:r>
            <w:r w:rsidRPr="00F461C4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9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long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9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not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ar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om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othe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3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one</w:t>
            </w:r>
            <w:r w:rsidRPr="00F461C4">
              <w:rPr>
                <w:rFonts w:ascii="Times New Roman" w:hAnsi="Times New Roman"/>
                <w:spacing w:val="3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3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3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same</w:t>
            </w:r>
            <w:r w:rsidRPr="00F461C4">
              <w:rPr>
                <w:rFonts w:ascii="Times New Roman" w:hAnsi="Times New Roman"/>
                <w:spacing w:val="3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ol</w:t>
            </w:r>
            <w:r w:rsidRPr="00F461C4">
              <w:rPr>
                <w:rFonts w:ascii="Times New Roman" w:hAnsi="Times New Roman"/>
                <w:spacing w:val="3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3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3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same</w:t>
            </w:r>
            <w:r w:rsidRPr="00F461C4">
              <w:rPr>
                <w:rFonts w:ascii="Times New Roman" w:hAnsi="Times New Roman"/>
                <w:spacing w:val="3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desk. 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eople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other’s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t’s true.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9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send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e-mails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other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hour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="007E6A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can’t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7519DA" w:rsidRPr="00F461C4" w:rsidRDefault="007519DA" w:rsidP="007E6AB8">
            <w:pPr>
              <w:spacing w:before="93"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u w:val="single" w:color="000000"/>
                <w:lang w:val="en-US"/>
              </w:rPr>
              <w:t>p</w:t>
            </w: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eaker 3</w:t>
            </w:r>
          </w:p>
          <w:p w:rsidR="007519DA" w:rsidRPr="00F461C4" w:rsidRDefault="007519DA" w:rsidP="007E6AB8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Hi!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I’m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Sophia.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think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mum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soul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e.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kn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 th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she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will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me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thin.</w:t>
            </w:r>
            <w:r w:rsidRPr="00F461C4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She has</w:t>
            </w:r>
            <w:r w:rsidRPr="00F461C4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lw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een</w:t>
            </w:r>
            <w:r w:rsidRPr="00F461C4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F461C4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of</w:t>
            </w:r>
            <w:r w:rsidRPr="00F461C4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ength</w:t>
            </w:r>
            <w:r w:rsidRPr="00F461C4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</w:t>
            </w:r>
            <w:r w:rsidRPr="00F461C4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me</w:t>
            </w:r>
            <w:r w:rsidRPr="00F461C4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sup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ort and l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 when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 I needed them.</w:t>
            </w:r>
          </w:p>
          <w:p w:rsidR="007519DA" w:rsidRPr="00F461C4" w:rsidRDefault="007519DA" w:rsidP="007E6AB8">
            <w:pPr>
              <w:spacing w:before="91"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sz w:val="28"/>
                <w:szCs w:val="28"/>
                <w:u w:val="single" w:color="000000"/>
                <w:lang w:val="en-US"/>
              </w:rPr>
              <w:t>p</w:t>
            </w:r>
            <w:r w:rsidRPr="00F461C4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eaker 4</w:t>
            </w:r>
          </w:p>
          <w:p w:rsidR="007519DA" w:rsidRPr="007E6AB8" w:rsidRDefault="007519DA" w:rsidP="007E6AB8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name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aul.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illiam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old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friend.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He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un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ers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tude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t,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but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he</w:t>
            </w:r>
            <w:r w:rsidRPr="00F461C4">
              <w:rPr>
                <w:rFonts w:ascii="Times New Roman" w:hAnsi="Times New Roman"/>
                <w:spacing w:val="3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under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ands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me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mu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than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classm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es.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illiam</w:t>
            </w:r>
            <w:r w:rsidRPr="00F461C4">
              <w:rPr>
                <w:rFonts w:ascii="Times New Roman" w:hAnsi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is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kn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wled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eable</w:t>
            </w:r>
            <w:r w:rsidRPr="00F461C4">
              <w:rPr>
                <w:rFonts w:ascii="Times New Roman" w:hAnsi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F461C4">
              <w:rPr>
                <w:rFonts w:ascii="Times New Roman" w:hAnsi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think</w:t>
            </w:r>
            <w:r w:rsidRPr="00F461C4">
              <w:rPr>
                <w:rFonts w:ascii="Times New Roman" w:hAnsi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he</w:t>
            </w:r>
            <w:r w:rsidRPr="00F461C4">
              <w:rPr>
                <w:rFonts w:ascii="Times New Roman" w:hAnsi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can</w:t>
            </w:r>
            <w:r w:rsidRPr="00F461C4">
              <w:rPr>
                <w:rFonts w:ascii="Times New Roman" w:hAnsi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ans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F461C4">
              <w:rPr>
                <w:rFonts w:ascii="Times New Roman" w:hAnsi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all</w:t>
            </w:r>
            <w:r w:rsidRPr="00F461C4">
              <w:rPr>
                <w:rFonts w:ascii="Times New Roman" w:hAnsi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 que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tions  whi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5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5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usual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  h</w:t>
            </w:r>
            <w:r w:rsidRPr="00F461C4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  a  lot.  </w:t>
            </w:r>
            <w:r w:rsidRPr="00F461C4">
              <w:rPr>
                <w:rFonts w:ascii="Times New Roman" w:hAnsi="Times New Roman"/>
                <w:spacing w:val="-9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  o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  pl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y 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ot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all</w:t>
            </w:r>
            <w:r w:rsidRPr="00F461C4">
              <w:rPr>
                <w:rFonts w:ascii="Times New Roman" w:hAnsi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</w:t>
            </w:r>
            <w:r w:rsidRPr="00F461C4">
              <w:rPr>
                <w:rFonts w:ascii="Times New Roman" w:hAnsi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ennis.</w:t>
            </w:r>
            <w:r w:rsidRPr="00F461C4">
              <w:rPr>
                <w:rFonts w:ascii="Times New Roman" w:hAnsi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It’s</w:t>
            </w:r>
            <w:r w:rsidRPr="00F461C4">
              <w:rPr>
                <w:rFonts w:ascii="Times New Roman" w:hAnsi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not</w:t>
            </w:r>
            <w:r w:rsidRPr="00F461C4">
              <w:rPr>
                <w:rFonts w:ascii="Times New Roman" w:hAnsi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ficu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</w:t>
            </w:r>
            <w:r w:rsidRPr="00F461C4">
              <w:rPr>
                <w:rFonts w:ascii="Times New Roman" w:hAnsi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us</w:t>
            </w:r>
            <w:r w:rsidRPr="00F461C4">
              <w:rPr>
                <w:rFonts w:ascii="Times New Roman" w:hAnsi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end</w:t>
            </w:r>
            <w:r w:rsidRPr="00F461C4">
              <w:rPr>
                <w:rFonts w:ascii="Times New Roman" w:hAnsi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 hour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ening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ther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as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same</w:t>
            </w:r>
            <w:r w:rsidR="007E6A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building.</w:t>
            </w:r>
          </w:p>
          <w:p w:rsidR="007E6AB8" w:rsidRDefault="007E6AB8" w:rsidP="007E6AB8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lang w:val="en-US"/>
              </w:rPr>
            </w:pPr>
          </w:p>
          <w:p w:rsidR="007E6AB8" w:rsidRPr="007E6AB8" w:rsidRDefault="007E6AB8" w:rsidP="007E6AB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E6A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Keys:</w:t>
            </w:r>
          </w:p>
          <w:p w:rsidR="007519DA" w:rsidRPr="007E6AB8" w:rsidRDefault="007519DA" w:rsidP="007E6A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A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7E6AB8">
              <w:rPr>
                <w:rFonts w:ascii="Times New Roman" w:hAnsi="Times New Roman" w:cs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7E6A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7E6AB8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en-US"/>
              </w:rPr>
              <w:t>1</w:t>
            </w:r>
            <w:r w:rsidRPr="007E6A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E6AB8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7E6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1e, 2c, 3b, 4f, 5a, d — e</w:t>
            </w:r>
            <w:r w:rsidRPr="007E6AB8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x</w:t>
            </w:r>
            <w:r w:rsidRPr="007E6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E6AB8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7E6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чтения</w:t>
            </w:r>
          </w:p>
          <w:p w:rsidR="007519DA" w:rsidRPr="00F461C4" w:rsidRDefault="007D37A6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7A6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CA6FE6">
              <w:rPr>
                <w:rFonts w:ascii="Times New Roman" w:hAnsi="Times New Roman"/>
                <w:color w:val="000000"/>
                <w:sz w:val="28"/>
                <w:szCs w:val="28"/>
              </w:rPr>
              <w:t>пр.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7D37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107 </w:t>
            </w:r>
            <w:r w:rsidR="007E6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(учебник) </w:t>
            </w:r>
            <w:r w:rsidR="007E6AB8" w:rsidRPr="007E6AB8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7E6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чащиеся читают текст </w:t>
            </w:r>
            <w:r w:rsidR="007E6AB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Teens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’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problems</w:t>
            </w:r>
            <w:r w:rsidR="007E6AB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подбирают заголовки к его частям</w:t>
            </w:r>
            <w:r w:rsidR="00CC1B6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E6AB8" w:rsidRPr="007E6AB8" w:rsidRDefault="007E6AB8" w:rsidP="007E6AB8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7E6AB8"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7519DA" w:rsidRPr="00F461C4" w:rsidRDefault="007519DA" w:rsidP="007E6AB8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7E6AB8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 xml:space="preserve">. </w:t>
            </w:r>
            <w:r w:rsidRPr="007E6AB8">
              <w:rPr>
                <w:rFonts w:ascii="Times New Roman" w:hAnsi="Times New Roman"/>
                <w:b/>
                <w:spacing w:val="-3"/>
                <w:position w:val="1"/>
                <w:sz w:val="28"/>
                <w:szCs w:val="28"/>
                <w:lang w:val="en-US"/>
              </w:rPr>
              <w:t>2</w:t>
            </w: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1c, 2e, 3f, 4d, 5a, b — 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x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a.</w:t>
            </w:r>
          </w:p>
          <w:p w:rsidR="007519DA" w:rsidRPr="007519DA" w:rsidRDefault="007519DA" w:rsidP="00386765">
            <w:pPr>
              <w:spacing w:after="0" w:line="242" w:lineRule="exact"/>
              <w:ind w:left="114" w:right="4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519DA" w:rsidRPr="007E6AB8" w:rsidRDefault="007519DA" w:rsidP="007E6AB8">
            <w:pPr>
              <w:spacing w:after="0" w:line="242" w:lineRule="exact"/>
              <w:ind w:left="114" w:right="41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Формирование лексических навыков</w:t>
            </w:r>
          </w:p>
          <w:p w:rsidR="007519DA" w:rsidRPr="007519DA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7519D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E6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519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3, </w:t>
            </w:r>
            <w:r w:rsidR="007E6AB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7519DA">
              <w:rPr>
                <w:rFonts w:ascii="Times New Roman" w:hAnsi="Times New Roman"/>
                <w:color w:val="000000"/>
                <w:sz w:val="28"/>
                <w:szCs w:val="28"/>
              </w:rPr>
              <w:t>. 108</w:t>
            </w:r>
          </w:p>
          <w:p w:rsidR="007E6AB8" w:rsidRPr="007E6AB8" w:rsidRDefault="007E6AB8" w:rsidP="007E6AB8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7E6AB8"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7519DA" w:rsidRPr="00F461C4" w:rsidRDefault="007519DA" w:rsidP="007E6AB8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7E6AB8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7E6AB8">
              <w:rPr>
                <w:rFonts w:ascii="Times New Roman" w:hAnsi="Times New Roman"/>
                <w:b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3.</w:t>
            </w:r>
            <w:r w:rsidRPr="00F461C4">
              <w:rPr>
                <w:rFonts w:ascii="Times New Roman" w:hAnsi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cer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ain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eedom;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sha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eless;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F461C4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mo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 5) harm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ul; 6)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acism.</w:t>
            </w: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4, </w:t>
            </w:r>
            <w:r w:rsidR="007E6AB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7E6AB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108</w:t>
            </w:r>
            <w:r w:rsidR="007E6AB8" w:rsidRPr="007D37A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–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109</w:t>
            </w:r>
          </w:p>
          <w:p w:rsidR="007E6AB8" w:rsidRPr="007E6AB8" w:rsidRDefault="007E6AB8" w:rsidP="007E6AB8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7E6AB8"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7519DA" w:rsidRPr="007E6AB8" w:rsidRDefault="007519DA" w:rsidP="007E6AB8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7E6AB8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7E6AB8">
              <w:rPr>
                <w:rFonts w:ascii="Times New Roman" w:hAnsi="Times New Roman"/>
                <w:b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4.</w:t>
            </w:r>
            <w:r w:rsidRPr="00F461C4">
              <w:rPr>
                <w:rFonts w:ascii="Times New Roman" w:hAnsi="Times New Roman"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ok;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on;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unlike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F461C4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th; 6) 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er; 7)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t; 8)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 find;</w:t>
            </w:r>
            <w:r w:rsidR="007E6AB8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9) —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u w:val="single"/>
              </w:rPr>
              <w:lastRenderedPageBreak/>
              <w:t>Формирование навыков говорения (монологическая речь)</w:t>
            </w: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Упр. 5</w:t>
            </w:r>
            <w:r w:rsidR="007E6AB8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, с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 109</w:t>
            </w:r>
            <w:r w:rsidR="007E6AB8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="007E6AB8" w:rsidRPr="007E6AB8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—</w:t>
            </w:r>
            <w:r w:rsidR="007E6AB8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у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чащиеся составляют высказывания по теме «Проблемы подростков», используя предложенный план.</w:t>
            </w: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письма</w:t>
            </w:r>
          </w:p>
          <w:p w:rsidR="007519DA" w:rsidRPr="00F461C4" w:rsidRDefault="00AD1B0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Упр. 6, с</w:t>
            </w:r>
            <w:r w:rsidR="007519DA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 109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Pr="00AD1B0F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у</w:t>
            </w:r>
            <w:r w:rsidR="007519DA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чащиеся переводя</w:t>
            </w:r>
            <w:r w:rsidR="007E6AB8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т</w:t>
            </w:r>
            <w:r w:rsidR="007519DA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словосочетания, используя изученную лексику (с русского языка на английский)</w:t>
            </w:r>
            <w:r w:rsidR="00CC1B6D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</w:t>
            </w:r>
          </w:p>
          <w:p w:rsidR="007519DA" w:rsidRPr="007E6AB8" w:rsidRDefault="007E6AB8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7E6AB8"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7519DA" w:rsidRPr="00AD1B0F" w:rsidRDefault="007519DA" w:rsidP="007E6AB8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7E6AB8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7E6AB8">
              <w:rPr>
                <w:rFonts w:ascii="Times New Roman" w:hAnsi="Times New Roman"/>
                <w:b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7E6AB8">
              <w:rPr>
                <w:rFonts w:ascii="Times New Roman" w:hAnsi="Times New Roman"/>
                <w:b/>
                <w:spacing w:val="-3"/>
                <w:position w:val="1"/>
                <w:sz w:val="28"/>
                <w:szCs w:val="28"/>
                <w:lang w:val="en-US"/>
              </w:rPr>
              <w:t>6</w:t>
            </w:r>
            <w:r w:rsidRPr="007E6AB8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hAnsi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ead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out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loud;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ear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som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thing</w:t>
            </w:r>
            <w:r w:rsidRPr="00F461C4">
              <w:rPr>
                <w:rFonts w:ascii="Times New Roman" w:hAnsi="Times New Roman"/>
                <w:spacing w:val="3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on a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h;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ain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som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thing;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married couple;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op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of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shake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lau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er;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(p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ra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qu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e)</w:t>
            </w:r>
            <w:r w:rsidRPr="00F461C4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ficu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t/ha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d; 8)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eel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annoyed/anno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ance;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ap</w:t>
            </w:r>
            <w:r w:rsidRPr="00F461C4">
              <w:rPr>
                <w:rFonts w:ascii="Times New Roman" w:hAnsi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som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thing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ound oneself; 10) a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hallen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 </w:t>
            </w:r>
            <w:r w:rsidRPr="00F461C4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 the enemies</w:t>
            </w:r>
            <w:r w:rsidR="00AD1B0F" w:rsidRPr="00AD1B0F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7519DA" w:rsidRPr="00F461C4" w:rsidRDefault="007519D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7519DA" w:rsidRPr="007D37A6" w:rsidTr="00386765">
        <w:tc>
          <w:tcPr>
            <w:tcW w:w="15134" w:type="dxa"/>
          </w:tcPr>
          <w:p w:rsidR="007519DA" w:rsidRPr="00F461C4" w:rsidRDefault="007519DA" w:rsidP="004C5A49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  <w:p w:rsidR="007519DA" w:rsidRPr="00F461C4" w:rsidRDefault="007519DA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7519DA" w:rsidRPr="00F461C4" w:rsidRDefault="007519DA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7519DA" w:rsidRPr="00F461C4" w:rsidRDefault="007519D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Учащиеся вместе с учителем проверяют задания и оценивают свои результаты</w:t>
            </w:r>
            <w:r w:rsidR="004C5A4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F461C4" w:rsidRDefault="007519DA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</w:p>
          <w:p w:rsidR="007519DA" w:rsidRPr="00F461C4" w:rsidRDefault="007519DA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7519DA" w:rsidRDefault="007519D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4C5A49" w:rsidRPr="004C5A49" w:rsidRDefault="004C5A49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C5A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Домашняя работа</w:t>
            </w:r>
          </w:p>
          <w:p w:rsidR="007519DA" w:rsidRPr="00F461C4" w:rsidRDefault="004C5A49" w:rsidP="0038676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Упр. 7, с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87 (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абочая тетрадь) </w:t>
            </w:r>
            <w:r w:rsidRPr="004C5A49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36273">
              <w:rPr>
                <w:rFonts w:ascii="Times New Roman" w:hAnsi="Times New Roman"/>
                <w:color w:val="000000"/>
                <w:sz w:val="28"/>
                <w:szCs w:val="28"/>
              </w:rPr>
              <w:t>прочитать и перевести</w:t>
            </w:r>
            <w:r w:rsidR="008A6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письменно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F461C4" w:rsidRDefault="004C5A49" w:rsidP="0038676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Упр. 9, с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89 (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абочая тетрадь) </w:t>
            </w:r>
            <w:r w:rsidRPr="004C5A49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устно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19DA" w:rsidRPr="007D37A6" w:rsidRDefault="007519DA" w:rsidP="0038676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Homework</w:t>
            </w:r>
          </w:p>
          <w:p w:rsidR="007519DA" w:rsidRPr="004C5A49" w:rsidRDefault="004C5A49" w:rsidP="00386765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1.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7,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87 (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orkbook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)</w:t>
            </w:r>
            <w:r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—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read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and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translate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in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written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form</w:t>
            </w:r>
            <w:r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7519DA" w:rsidRPr="004C5A49" w:rsidRDefault="004C5A49" w:rsidP="00386765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2.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9,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7519DA"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89 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orkbook)</w:t>
            </w:r>
            <w:r w:rsidRPr="007E6AB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—</w:t>
            </w:r>
            <w:r w:rsidR="007519D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in oral form</w:t>
            </w:r>
            <w:r w:rsidRPr="004C5A4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7519DA" w:rsidRPr="00F461C4" w:rsidRDefault="007519DA" w:rsidP="007519DA">
      <w:pPr>
        <w:rPr>
          <w:rFonts w:ascii="Times New Roman" w:hAnsi="Times New Roman"/>
          <w:sz w:val="28"/>
          <w:szCs w:val="28"/>
          <w:lang w:val="en-US"/>
        </w:rPr>
      </w:pPr>
    </w:p>
    <w:p w:rsidR="001B15FF" w:rsidRPr="007519DA" w:rsidRDefault="00A41DC1">
      <w:pPr>
        <w:rPr>
          <w:lang w:val="en-US"/>
        </w:rPr>
      </w:pPr>
    </w:p>
    <w:sectPr w:rsidR="001B15FF" w:rsidRPr="007519DA" w:rsidSect="007519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C3E29"/>
    <w:multiLevelType w:val="hybridMultilevel"/>
    <w:tmpl w:val="DEFA97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7519DA"/>
    <w:rsid w:val="001F2D20"/>
    <w:rsid w:val="002D11E2"/>
    <w:rsid w:val="002F1CFC"/>
    <w:rsid w:val="003157BB"/>
    <w:rsid w:val="00336543"/>
    <w:rsid w:val="00365225"/>
    <w:rsid w:val="00423756"/>
    <w:rsid w:val="004C5A49"/>
    <w:rsid w:val="006B091D"/>
    <w:rsid w:val="006F5F26"/>
    <w:rsid w:val="007519DA"/>
    <w:rsid w:val="007D37A6"/>
    <w:rsid w:val="007E6AB8"/>
    <w:rsid w:val="008A65EE"/>
    <w:rsid w:val="009334D2"/>
    <w:rsid w:val="00A41DC1"/>
    <w:rsid w:val="00AD1B0F"/>
    <w:rsid w:val="00B36273"/>
    <w:rsid w:val="00BE2661"/>
    <w:rsid w:val="00CA6FE6"/>
    <w:rsid w:val="00CC1B6D"/>
    <w:rsid w:val="00D05E98"/>
    <w:rsid w:val="00DA4005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D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character" w:styleId="a5">
    <w:name w:val="Emphasis"/>
    <w:qFormat/>
    <w:rsid w:val="007519DA"/>
    <w:rPr>
      <w:rFonts w:cs="Times New Roman"/>
      <w:i/>
    </w:rPr>
  </w:style>
  <w:style w:type="paragraph" w:customStyle="1" w:styleId="1">
    <w:name w:val="Абзац списка1"/>
    <w:basedOn w:val="a"/>
    <w:rsid w:val="007519DA"/>
    <w:pPr>
      <w:ind w:left="720"/>
      <w:contextualSpacing/>
    </w:pPr>
  </w:style>
  <w:style w:type="paragraph" w:customStyle="1" w:styleId="10">
    <w:name w:val="Без интервала1"/>
    <w:rsid w:val="007519D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4667</Characters>
  <Application>Microsoft Office Word</Application>
  <DocSecurity>0</DocSecurity>
  <Lines>38</Lines>
  <Paragraphs>10</Paragraphs>
  <ScaleCrop>false</ScaleCrop>
  <Company>Drofa LTD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2020-04-05T15:53:00Z</dcterms:created>
  <dcterms:modified xsi:type="dcterms:W3CDTF">2020-04-05T15:53:00Z</dcterms:modified>
</cp:coreProperties>
</file>