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06E" w:rsidRPr="009C706E" w:rsidRDefault="009C706E" w:rsidP="009C706E">
      <w:pPr>
        <w:shd w:val="clear" w:color="auto" w:fill="FFFFFF"/>
        <w:spacing w:before="100" w:beforeAutospacing="1" w:after="100" w:afterAutospacing="1" w:line="240" w:lineRule="auto"/>
        <w:jc w:val="center"/>
        <w:outlineLvl w:val="4"/>
        <w:rPr>
          <w:rFonts w:ascii="Arial" w:eastAsia="Times New Roman" w:hAnsi="Arial" w:cs="Arial"/>
          <w:b/>
          <w:bCs/>
          <w:color w:val="1D1D1B"/>
          <w:sz w:val="48"/>
          <w:szCs w:val="48"/>
          <w:lang w:eastAsia="ru-RU"/>
        </w:rPr>
      </w:pPr>
      <w:r w:rsidRPr="009C706E">
        <w:rPr>
          <w:rFonts w:ascii="Arial" w:eastAsia="Times New Roman" w:hAnsi="Arial" w:cs="Arial"/>
          <w:b/>
          <w:bCs/>
          <w:color w:val="1D1D1B"/>
          <w:sz w:val="48"/>
          <w:szCs w:val="48"/>
          <w:lang w:eastAsia="ru-RU"/>
        </w:rPr>
        <w:t>Конспект урока</w:t>
      </w:r>
    </w:p>
    <w:p w:rsidR="009C706E" w:rsidRPr="009C706E" w:rsidRDefault="009C706E" w:rsidP="009C706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9C706E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Геометрия</w:t>
      </w:r>
      <w:r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: </w:t>
      </w:r>
      <w:r w:rsidRPr="009C706E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7 класс</w:t>
      </w:r>
    </w:p>
    <w:p w:rsidR="009C706E" w:rsidRPr="009C706E" w:rsidRDefault="009C706E" w:rsidP="009C706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Урок № 50</w:t>
      </w:r>
      <w:r>
        <w:rPr>
          <w:rFonts w:ascii="Arial" w:eastAsia="Times New Roman" w:hAnsi="Arial" w:cs="Arial"/>
          <w:color w:val="1D1D1B"/>
          <w:sz w:val="30"/>
          <w:szCs w:val="30"/>
          <w:lang w:eastAsia="ru-RU"/>
        </w:rPr>
        <w:t>.</w:t>
      </w:r>
      <w:r w:rsidRPr="009C706E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Прямоугольные треугольники</w:t>
      </w:r>
    </w:p>
    <w:p w:rsidR="009C706E" w:rsidRPr="009C706E" w:rsidRDefault="009C706E" w:rsidP="009C706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9C706E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Тезаурус:</w:t>
      </w:r>
    </w:p>
    <w:p w:rsidR="009C706E" w:rsidRPr="009C706E" w:rsidRDefault="009C706E" w:rsidP="009C706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9C706E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Остроугольный треугольник –</w:t>
      </w:r>
      <w:r w:rsidRPr="009C706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 треугольник, у которого все углы острые.</w:t>
      </w:r>
    </w:p>
    <w:p w:rsidR="009C706E" w:rsidRPr="009C706E" w:rsidRDefault="009C706E" w:rsidP="009C706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9C706E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Тупоугольный треугольник – </w:t>
      </w:r>
      <w:r w:rsidRPr="009C706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треугольник, у которого два угла острые, а третий – тупой.</w:t>
      </w:r>
    </w:p>
    <w:p w:rsidR="009C706E" w:rsidRPr="009C706E" w:rsidRDefault="009C706E" w:rsidP="009C706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9C706E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Прямоугольный треугольник –</w:t>
      </w:r>
      <w:r w:rsidRPr="009C706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 треугольник, у которого один угол – прямой, т.е. равный 90°. Сторона прямоугольного треугольника, лежащая напротив прямого угла, называется </w:t>
      </w:r>
      <w:r w:rsidRPr="009C706E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гипотенузой</w:t>
      </w:r>
      <w:r w:rsidRPr="009C706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, а две другие стороны – </w:t>
      </w:r>
      <w:r w:rsidRPr="009C706E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катетами</w:t>
      </w:r>
      <w:r w:rsidRPr="009C706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.</w:t>
      </w:r>
    </w:p>
    <w:p w:rsidR="009C706E" w:rsidRPr="009C706E" w:rsidRDefault="009C706E" w:rsidP="009C706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9C706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Внешним углом треугольника называется угол, смежный любому углу треугольника. Его градусная мера равна сумме двух углов треугольника, не смежных с ним.</w:t>
      </w:r>
    </w:p>
    <w:p w:rsidR="009C706E" w:rsidRPr="009C706E" w:rsidRDefault="009C706E" w:rsidP="009C706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9C706E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Теоретический материал для самостоятельного изучения.</w:t>
      </w:r>
    </w:p>
    <w:p w:rsidR="009C706E" w:rsidRPr="009C706E" w:rsidRDefault="009C706E" w:rsidP="009C706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9C706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Давайте рассмотрим виды треугольников. Существуют следующие виды:</w:t>
      </w:r>
    </w:p>
    <w:p w:rsidR="009C706E" w:rsidRPr="009C706E" w:rsidRDefault="009C706E" w:rsidP="009C706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9C706E">
        <w:rPr>
          <w:rFonts w:ascii="Arial" w:eastAsia="Times New Roman" w:hAnsi="Arial" w:cs="Arial"/>
          <w:noProof/>
          <w:color w:val="1D1D1B"/>
          <w:sz w:val="30"/>
          <w:szCs w:val="30"/>
          <w:lang w:eastAsia="ru-RU"/>
        </w:rPr>
        <w:drawing>
          <wp:inline distT="0" distB="0" distL="0" distR="0">
            <wp:extent cx="4124325" cy="2705100"/>
            <wp:effectExtent l="0" t="0" r="9525" b="0"/>
            <wp:docPr id="1" name="Рисунок 1" descr="https://resh.edu.ru/uploads/lesson_extract/7309/20200113113752/OEBPS/objects/c_geom_7_25_1/a399e680-d135-4c2d-951b-da77f81a426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resh.edu.ru/uploads/lesson_extract/7309/20200113113752/OEBPS/objects/c_geom_7_25_1/a399e680-d135-4c2d-951b-da77f81a4267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06E" w:rsidRPr="009C706E" w:rsidRDefault="009C706E" w:rsidP="009C706E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9C706E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Остроугольный треугольник – </w:t>
      </w:r>
      <w:r w:rsidRPr="009C706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треугольник, у которого все углы острые.</w:t>
      </w:r>
    </w:p>
    <w:p w:rsidR="009C706E" w:rsidRPr="009C706E" w:rsidRDefault="009C706E" w:rsidP="009C706E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9C706E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Тупоугольный треугольник –</w:t>
      </w:r>
      <w:r w:rsidRPr="009C706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 треугольник, у которого два угла острые, а третий – тупой.</w:t>
      </w:r>
    </w:p>
    <w:p w:rsidR="009C706E" w:rsidRPr="009C706E" w:rsidRDefault="009C706E" w:rsidP="009C706E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9C706E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Прямоугольный треугольник –</w:t>
      </w:r>
      <w:r w:rsidRPr="009C706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 треугольник, у которого два угла острые, а один – прямой, т.е. равный 90°. Сторона прямоугольного </w:t>
      </w:r>
      <w:r w:rsidRPr="009C706E">
        <w:rPr>
          <w:rFonts w:ascii="Arial" w:eastAsia="Times New Roman" w:hAnsi="Arial" w:cs="Arial"/>
          <w:color w:val="1D1D1B"/>
          <w:sz w:val="30"/>
          <w:szCs w:val="30"/>
          <w:lang w:eastAsia="ru-RU"/>
        </w:rPr>
        <w:lastRenderedPageBreak/>
        <w:t>треугольника, лежащая напротив прямого угла, называется </w:t>
      </w:r>
      <w:r w:rsidRPr="009C706E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гипотенузой</w:t>
      </w:r>
      <w:r w:rsidRPr="009C706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, а две другие стороны – </w:t>
      </w:r>
      <w:r w:rsidRPr="009C706E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катетами</w:t>
      </w:r>
      <w:r w:rsidRPr="009C706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.</w:t>
      </w:r>
    </w:p>
    <w:p w:rsidR="009C706E" w:rsidRPr="009C706E" w:rsidRDefault="009C706E" w:rsidP="009C706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9C706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Обратите внимание, на рисунке изображён треугольник АВС с прямым углом С, в прямоугольном треугольнике гипотенуза всегда является самой большой стороной.</w:t>
      </w:r>
    </w:p>
    <w:p w:rsidR="009C706E" w:rsidRPr="009C706E" w:rsidRDefault="009C706E" w:rsidP="009C706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9C706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Рассмотрим</w:t>
      </w:r>
      <w:r w:rsidRPr="009C706E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 свойства прямоугольного треугольника:</w:t>
      </w:r>
    </w:p>
    <w:p w:rsidR="009C706E" w:rsidRPr="009C706E" w:rsidRDefault="009C706E" w:rsidP="009C706E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9C706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Сумма двух острых углов прямоугольного треугольника равна 90°.</w:t>
      </w:r>
    </w:p>
    <w:p w:rsidR="009C706E" w:rsidRPr="009C706E" w:rsidRDefault="009C706E" w:rsidP="009C706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9C706E">
        <w:rPr>
          <w:rFonts w:ascii="Arial" w:eastAsia="Times New Roman" w:hAnsi="Arial" w:cs="Arial"/>
          <w:noProof/>
          <w:color w:val="1D1D1B"/>
          <w:sz w:val="30"/>
          <w:szCs w:val="30"/>
          <w:lang w:eastAsia="ru-RU"/>
        </w:rPr>
        <w:drawing>
          <wp:inline distT="0" distB="0" distL="0" distR="0">
            <wp:extent cx="2971800" cy="3295650"/>
            <wp:effectExtent l="0" t="0" r="0" b="0"/>
            <wp:docPr id="2" name="Рисунок 2" descr="https://resh.edu.ru/uploads/lesson_extract/7309/20200113113752/OEBPS/objects/c_geom_7_25_1/f2d3f493-87c4-4c9a-ba4a-32affe0a4f7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resh.edu.ru/uploads/lesson_extract/7309/20200113113752/OEBPS/objects/c_geom_7_25_1/f2d3f493-87c4-4c9a-ba4a-32affe0a4f7a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06E" w:rsidRPr="009C706E" w:rsidRDefault="009C706E" w:rsidP="009C706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9C706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Сумма всех углов треугольника равна 180°, прямой угол равен 90</w:t>
      </w:r>
      <w:r w:rsidRPr="009C706E">
        <w:rPr>
          <w:rFonts w:ascii="Arial" w:eastAsia="Times New Roman" w:hAnsi="Arial" w:cs="Arial"/>
          <w:color w:val="1D1D1B"/>
          <w:sz w:val="23"/>
          <w:szCs w:val="23"/>
          <w:vertAlign w:val="superscript"/>
          <w:lang w:eastAsia="ru-RU"/>
        </w:rPr>
        <w:t>0</w:t>
      </w:r>
      <w:r w:rsidRPr="009C706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, следовательно, сумма двух острых углов прямоугольного треугольника равна 90°.</w:t>
      </w:r>
    </w:p>
    <w:p w:rsidR="009C706E" w:rsidRPr="009C706E" w:rsidRDefault="009C706E" w:rsidP="009C706E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9C706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Катет прямоугольного треугольника, лежащий напротив угла 30</w:t>
      </w:r>
      <w:r w:rsidRPr="009C706E">
        <w:rPr>
          <w:rFonts w:ascii="Arial" w:eastAsia="Times New Roman" w:hAnsi="Arial" w:cs="Arial"/>
          <w:color w:val="1D1D1B"/>
          <w:sz w:val="23"/>
          <w:szCs w:val="23"/>
          <w:vertAlign w:val="superscript"/>
          <w:lang w:eastAsia="ru-RU"/>
        </w:rPr>
        <w:t>0</w:t>
      </w:r>
      <w:r w:rsidRPr="009C706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, равен половине гипотенузы.</w:t>
      </w:r>
    </w:p>
    <w:p w:rsidR="009C706E" w:rsidRPr="009C706E" w:rsidRDefault="009C706E" w:rsidP="009C706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9C706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Рассмотрим прямоугольный треугольник </w:t>
      </w:r>
      <w:r w:rsidRPr="009C706E">
        <w:rPr>
          <w:rFonts w:ascii="Arial" w:eastAsia="Times New Roman" w:hAnsi="Arial" w:cs="Arial"/>
          <w:i/>
          <w:iCs/>
          <w:color w:val="1D1D1B"/>
          <w:sz w:val="30"/>
          <w:szCs w:val="30"/>
          <w:lang w:eastAsia="ru-RU"/>
        </w:rPr>
        <w:t>АВС</w:t>
      </w:r>
      <w:r w:rsidRPr="009C706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, в котором </w:t>
      </w:r>
      <w:r w:rsidRPr="009C706E">
        <w:rPr>
          <w:rFonts w:ascii="Cambria Math" w:eastAsia="Times New Roman" w:hAnsi="Cambria Math" w:cs="Cambria Math"/>
          <w:i/>
          <w:iCs/>
          <w:color w:val="1D1D1B"/>
          <w:sz w:val="30"/>
          <w:szCs w:val="30"/>
          <w:lang w:eastAsia="ru-RU"/>
        </w:rPr>
        <w:t>∠</w:t>
      </w:r>
      <w:r w:rsidRPr="009C706E">
        <w:rPr>
          <w:rFonts w:ascii="Arial" w:eastAsia="Times New Roman" w:hAnsi="Arial" w:cs="Arial"/>
          <w:i/>
          <w:iCs/>
          <w:color w:val="1D1D1B"/>
          <w:sz w:val="30"/>
          <w:szCs w:val="30"/>
          <w:lang w:eastAsia="ru-RU"/>
        </w:rPr>
        <w:t>А </w:t>
      </w:r>
      <w:r w:rsidRPr="009C706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– прямой, </w:t>
      </w:r>
      <w:r w:rsidRPr="009C706E">
        <w:rPr>
          <w:rFonts w:ascii="Cambria Math" w:eastAsia="Times New Roman" w:hAnsi="Cambria Math" w:cs="Cambria Math"/>
          <w:color w:val="1D1D1B"/>
          <w:sz w:val="30"/>
          <w:szCs w:val="30"/>
          <w:lang w:eastAsia="ru-RU"/>
        </w:rPr>
        <w:t>∠</w:t>
      </w:r>
      <w:r w:rsidRPr="009C706E">
        <w:rPr>
          <w:rFonts w:ascii="Arial" w:eastAsia="Times New Roman" w:hAnsi="Arial" w:cs="Arial"/>
          <w:i/>
          <w:iCs/>
          <w:color w:val="1D1D1B"/>
          <w:sz w:val="30"/>
          <w:szCs w:val="30"/>
          <w:lang w:eastAsia="ru-RU"/>
        </w:rPr>
        <w:t>В = 30</w:t>
      </w:r>
      <w:r w:rsidRPr="009C706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° и, значит, </w:t>
      </w:r>
      <w:r w:rsidRPr="009C706E">
        <w:rPr>
          <w:rFonts w:ascii="Cambria Math" w:eastAsia="Times New Roman" w:hAnsi="Cambria Math" w:cs="Cambria Math"/>
          <w:i/>
          <w:iCs/>
          <w:color w:val="1D1D1B"/>
          <w:sz w:val="30"/>
          <w:szCs w:val="30"/>
          <w:lang w:eastAsia="ru-RU"/>
        </w:rPr>
        <w:t>∠</w:t>
      </w:r>
      <w:r w:rsidRPr="009C706E">
        <w:rPr>
          <w:rFonts w:ascii="Arial" w:eastAsia="Times New Roman" w:hAnsi="Arial" w:cs="Arial"/>
          <w:i/>
          <w:iCs/>
          <w:color w:val="1D1D1B"/>
          <w:sz w:val="30"/>
          <w:szCs w:val="30"/>
          <w:lang w:eastAsia="ru-RU"/>
        </w:rPr>
        <w:t>С = 60</w:t>
      </w:r>
      <w:r w:rsidRPr="009C706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°.</w:t>
      </w:r>
    </w:p>
    <w:p w:rsidR="009C706E" w:rsidRPr="009C706E" w:rsidRDefault="009C706E" w:rsidP="009C706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9C706E">
        <w:rPr>
          <w:rFonts w:ascii="Arial" w:eastAsia="Times New Roman" w:hAnsi="Arial" w:cs="Arial"/>
          <w:noProof/>
          <w:color w:val="1D1D1B"/>
          <w:sz w:val="30"/>
          <w:szCs w:val="30"/>
          <w:lang w:eastAsia="ru-RU"/>
        </w:rPr>
        <w:lastRenderedPageBreak/>
        <w:drawing>
          <wp:inline distT="0" distB="0" distL="0" distR="0">
            <wp:extent cx="2971800" cy="3143250"/>
            <wp:effectExtent l="0" t="0" r="0" b="0"/>
            <wp:docPr id="3" name="Рисунок 3" descr="https://resh.edu.ru/uploads/lesson_extract/7309/20200113113752/OEBPS/objects/c_geom_7_25_1/ef480aeb-8c09-4315-abfe-2670ae10cd9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resh.edu.ru/uploads/lesson_extract/7309/20200113113752/OEBPS/objects/c_geom_7_25_1/ef480aeb-8c09-4315-abfe-2670ae10cd9a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06E" w:rsidRPr="009C706E" w:rsidRDefault="009C706E" w:rsidP="009C706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9C706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Докажем, что FC = ½ BC</w:t>
      </w:r>
    </w:p>
    <w:p w:rsidR="009C706E" w:rsidRPr="009C706E" w:rsidRDefault="009C706E" w:rsidP="009C706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9C706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Достроим к треугольнику </w:t>
      </w:r>
      <w:r w:rsidRPr="009C706E">
        <w:rPr>
          <w:rFonts w:ascii="Arial" w:eastAsia="Times New Roman" w:hAnsi="Arial" w:cs="Arial"/>
          <w:i/>
          <w:iCs/>
          <w:color w:val="1D1D1B"/>
          <w:sz w:val="30"/>
          <w:szCs w:val="30"/>
          <w:lang w:eastAsia="ru-RU"/>
        </w:rPr>
        <w:t>АВС</w:t>
      </w:r>
      <w:r w:rsidRPr="009C706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 равный ему треугольник </w:t>
      </w:r>
      <w:r w:rsidRPr="009C706E">
        <w:rPr>
          <w:rFonts w:ascii="Arial" w:eastAsia="Times New Roman" w:hAnsi="Arial" w:cs="Arial"/>
          <w:i/>
          <w:iCs/>
          <w:color w:val="1D1D1B"/>
          <w:sz w:val="30"/>
          <w:szCs w:val="30"/>
          <w:lang w:eastAsia="ru-RU"/>
        </w:rPr>
        <w:t>ABD</w:t>
      </w:r>
      <w:r w:rsidRPr="009C706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 так, как у нас показано на рисунке. Получим треугольник </w:t>
      </w:r>
      <w:r w:rsidRPr="009C706E">
        <w:rPr>
          <w:rFonts w:ascii="Arial" w:eastAsia="Times New Roman" w:hAnsi="Arial" w:cs="Arial"/>
          <w:i/>
          <w:iCs/>
          <w:color w:val="1D1D1B"/>
          <w:sz w:val="30"/>
          <w:szCs w:val="30"/>
          <w:lang w:eastAsia="ru-RU"/>
        </w:rPr>
        <w:t>ВСD,</w:t>
      </w:r>
      <w:r w:rsidRPr="009C706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 в котором </w:t>
      </w:r>
      <w:r w:rsidRPr="009C706E">
        <w:rPr>
          <w:rFonts w:ascii="Cambria Math" w:eastAsia="Times New Roman" w:hAnsi="Cambria Math" w:cs="Cambria Math"/>
          <w:color w:val="1D1D1B"/>
          <w:sz w:val="30"/>
          <w:szCs w:val="30"/>
          <w:lang w:eastAsia="ru-RU"/>
        </w:rPr>
        <w:t>∠</w:t>
      </w:r>
      <w:r w:rsidRPr="009C706E">
        <w:rPr>
          <w:rFonts w:ascii="Arial" w:eastAsia="Times New Roman" w:hAnsi="Arial" w:cs="Arial"/>
          <w:i/>
          <w:iCs/>
          <w:color w:val="1D1D1B"/>
          <w:sz w:val="30"/>
          <w:szCs w:val="30"/>
          <w:lang w:eastAsia="ru-RU"/>
        </w:rPr>
        <w:t xml:space="preserve">В = </w:t>
      </w:r>
      <w:r w:rsidRPr="009C706E">
        <w:rPr>
          <w:rFonts w:ascii="Cambria Math" w:eastAsia="Times New Roman" w:hAnsi="Cambria Math" w:cs="Cambria Math"/>
          <w:i/>
          <w:iCs/>
          <w:color w:val="1D1D1B"/>
          <w:sz w:val="30"/>
          <w:szCs w:val="30"/>
          <w:lang w:eastAsia="ru-RU"/>
        </w:rPr>
        <w:t>∠</w:t>
      </w:r>
      <w:r w:rsidRPr="009C706E">
        <w:rPr>
          <w:rFonts w:ascii="Arial" w:eastAsia="Times New Roman" w:hAnsi="Arial" w:cs="Arial"/>
          <w:i/>
          <w:iCs/>
          <w:color w:val="1D1D1B"/>
          <w:sz w:val="30"/>
          <w:szCs w:val="30"/>
          <w:lang w:eastAsia="ru-RU"/>
        </w:rPr>
        <w:t>D = 60°,</w:t>
      </w:r>
      <w:r w:rsidRPr="009C706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 поэтому </w:t>
      </w:r>
      <w:r w:rsidRPr="009C706E">
        <w:rPr>
          <w:rFonts w:ascii="Arial" w:eastAsia="Times New Roman" w:hAnsi="Arial" w:cs="Arial"/>
          <w:i/>
          <w:iCs/>
          <w:color w:val="1D1D1B"/>
          <w:sz w:val="30"/>
          <w:szCs w:val="30"/>
          <w:lang w:eastAsia="ru-RU"/>
        </w:rPr>
        <w:t>DC = BC </w:t>
      </w:r>
      <w:r w:rsidRPr="009C706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(по признаку равнобедренного треугольника). Но </w:t>
      </w:r>
      <w:r w:rsidRPr="009C706E">
        <w:rPr>
          <w:rFonts w:ascii="Arial" w:eastAsia="Times New Roman" w:hAnsi="Arial" w:cs="Arial"/>
          <w:i/>
          <w:iCs/>
          <w:color w:val="1D1D1B"/>
          <w:sz w:val="30"/>
          <w:szCs w:val="30"/>
          <w:lang w:eastAsia="ru-RU"/>
        </w:rPr>
        <w:t>АС = ½ DC. </w:t>
      </w:r>
      <w:r w:rsidRPr="009C706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Следовательно, </w:t>
      </w:r>
      <w:r w:rsidRPr="009C706E">
        <w:rPr>
          <w:rFonts w:ascii="Arial" w:eastAsia="Times New Roman" w:hAnsi="Arial" w:cs="Arial"/>
          <w:i/>
          <w:iCs/>
          <w:color w:val="1D1D1B"/>
          <w:sz w:val="30"/>
          <w:szCs w:val="30"/>
          <w:lang w:eastAsia="ru-RU"/>
        </w:rPr>
        <w:t>АС = ½BC,</w:t>
      </w:r>
      <w:r w:rsidRPr="009C706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 что и требовалось доказать.</w:t>
      </w:r>
    </w:p>
    <w:p w:rsidR="009C706E" w:rsidRPr="009C706E" w:rsidRDefault="009C706E" w:rsidP="009C706E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9C706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Если катет прямоугольного треугольника равен половине гипотенузы, то угол, лежащий против этого катета, равен 30°.</w:t>
      </w:r>
    </w:p>
    <w:p w:rsidR="009C706E" w:rsidRPr="009C706E" w:rsidRDefault="009C706E" w:rsidP="009C706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9C706E">
        <w:rPr>
          <w:rFonts w:ascii="Arial" w:eastAsia="Times New Roman" w:hAnsi="Arial" w:cs="Arial"/>
          <w:noProof/>
          <w:color w:val="1D1D1B"/>
          <w:sz w:val="30"/>
          <w:szCs w:val="30"/>
          <w:lang w:eastAsia="ru-RU"/>
        </w:rPr>
        <w:drawing>
          <wp:inline distT="0" distB="0" distL="0" distR="0">
            <wp:extent cx="2971800" cy="3295650"/>
            <wp:effectExtent l="0" t="0" r="0" b="0"/>
            <wp:docPr id="4" name="Рисунок 4" descr="https://resh.edu.ru/uploads/lesson_extract/7309/20200113113752/OEBPS/objects/c_geom_7_25_1/d6b3af39-3d7e-45a6-8966-b42f21b20a7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resh.edu.ru/uploads/lesson_extract/7309/20200113113752/OEBPS/objects/c_geom_7_25_1/d6b3af39-3d7e-45a6-8966-b42f21b20a74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06E" w:rsidRPr="009C706E" w:rsidRDefault="009C706E" w:rsidP="009C706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9C706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Рассмотрим прямоугольный треугольник </w:t>
      </w:r>
      <w:r w:rsidRPr="009C706E">
        <w:rPr>
          <w:rFonts w:ascii="Arial" w:eastAsia="Times New Roman" w:hAnsi="Arial" w:cs="Arial"/>
          <w:i/>
          <w:iCs/>
          <w:color w:val="1D1D1B"/>
          <w:sz w:val="30"/>
          <w:szCs w:val="30"/>
          <w:lang w:eastAsia="ru-RU"/>
        </w:rPr>
        <w:t>АВС</w:t>
      </w:r>
      <w:r w:rsidRPr="009C706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, у которого катет </w:t>
      </w:r>
      <w:r w:rsidRPr="009C706E">
        <w:rPr>
          <w:rFonts w:ascii="Arial" w:eastAsia="Times New Roman" w:hAnsi="Arial" w:cs="Arial"/>
          <w:i/>
          <w:iCs/>
          <w:color w:val="1D1D1B"/>
          <w:sz w:val="30"/>
          <w:szCs w:val="30"/>
          <w:lang w:eastAsia="ru-RU"/>
        </w:rPr>
        <w:t>АС</w:t>
      </w:r>
      <w:r w:rsidRPr="009C706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 равен половине гипотенузы </w:t>
      </w:r>
      <w:r w:rsidRPr="009C706E">
        <w:rPr>
          <w:rFonts w:ascii="Arial" w:eastAsia="Times New Roman" w:hAnsi="Arial" w:cs="Arial"/>
          <w:i/>
          <w:iCs/>
          <w:color w:val="1D1D1B"/>
          <w:sz w:val="30"/>
          <w:szCs w:val="30"/>
          <w:lang w:eastAsia="ru-RU"/>
        </w:rPr>
        <w:t>ВС</w:t>
      </w:r>
      <w:r w:rsidRPr="009C706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. Докажем, что </w:t>
      </w:r>
      <w:r w:rsidRPr="009C706E">
        <w:rPr>
          <w:rFonts w:ascii="Cambria Math" w:eastAsia="Times New Roman" w:hAnsi="Cambria Math" w:cs="Cambria Math"/>
          <w:color w:val="1D1D1B"/>
          <w:sz w:val="30"/>
          <w:szCs w:val="30"/>
          <w:lang w:eastAsia="ru-RU"/>
        </w:rPr>
        <w:t>∠</w:t>
      </w:r>
      <w:r w:rsidRPr="009C706E">
        <w:rPr>
          <w:rFonts w:ascii="Arial" w:eastAsia="Times New Roman" w:hAnsi="Arial" w:cs="Arial"/>
          <w:i/>
          <w:iCs/>
          <w:color w:val="1D1D1B"/>
          <w:sz w:val="30"/>
          <w:szCs w:val="30"/>
          <w:lang w:eastAsia="ru-RU"/>
        </w:rPr>
        <w:t>АВС </w:t>
      </w:r>
      <w:r w:rsidRPr="009C706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= 30°.</w:t>
      </w:r>
    </w:p>
    <w:p w:rsidR="009C706E" w:rsidRPr="009C706E" w:rsidRDefault="009C706E" w:rsidP="009C706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9C706E">
        <w:rPr>
          <w:rFonts w:ascii="Arial" w:eastAsia="Times New Roman" w:hAnsi="Arial" w:cs="Arial"/>
          <w:noProof/>
          <w:color w:val="1D1D1B"/>
          <w:sz w:val="30"/>
          <w:szCs w:val="30"/>
          <w:lang w:eastAsia="ru-RU"/>
        </w:rPr>
        <w:lastRenderedPageBreak/>
        <w:drawing>
          <wp:inline distT="0" distB="0" distL="0" distR="0">
            <wp:extent cx="2971800" cy="3295650"/>
            <wp:effectExtent l="0" t="0" r="0" b="0"/>
            <wp:docPr id="5" name="Рисунок 5" descr="https://resh.edu.ru/uploads/lesson_extract/7309/20200113113752/OEBPS/objects/c_geom_7_25_1/67f1db65-b782-4423-b063-504bf655c9d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resh.edu.ru/uploads/lesson_extract/7309/20200113113752/OEBPS/objects/c_geom_7_25_1/67f1db65-b782-4423-b063-504bf655c9d4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06E" w:rsidRPr="009C706E" w:rsidRDefault="009C706E" w:rsidP="009C706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9C706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Достроим к треугольнику </w:t>
      </w:r>
      <w:r w:rsidRPr="009C706E">
        <w:rPr>
          <w:rFonts w:ascii="Arial" w:eastAsia="Times New Roman" w:hAnsi="Arial" w:cs="Arial"/>
          <w:i/>
          <w:iCs/>
          <w:color w:val="1D1D1B"/>
          <w:sz w:val="30"/>
          <w:szCs w:val="30"/>
          <w:lang w:eastAsia="ru-RU"/>
        </w:rPr>
        <w:t>АВС </w:t>
      </w:r>
      <w:r w:rsidRPr="009C706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равный ему треугольник </w:t>
      </w:r>
      <w:r w:rsidRPr="009C706E">
        <w:rPr>
          <w:rFonts w:ascii="Arial" w:eastAsia="Times New Roman" w:hAnsi="Arial" w:cs="Arial"/>
          <w:i/>
          <w:iCs/>
          <w:color w:val="1D1D1B"/>
          <w:sz w:val="30"/>
          <w:szCs w:val="30"/>
          <w:lang w:eastAsia="ru-RU"/>
        </w:rPr>
        <w:t>ABD</w:t>
      </w:r>
      <w:r w:rsidRPr="009C706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 так, как у нас показано на рисунке. Получим равносторонний треугольник </w:t>
      </w:r>
      <w:r w:rsidRPr="009C706E">
        <w:rPr>
          <w:rFonts w:ascii="Arial" w:eastAsia="Times New Roman" w:hAnsi="Arial" w:cs="Arial"/>
          <w:i/>
          <w:iCs/>
          <w:color w:val="1D1D1B"/>
          <w:sz w:val="30"/>
          <w:szCs w:val="30"/>
          <w:lang w:eastAsia="ru-RU"/>
        </w:rPr>
        <w:t>BCD.</w:t>
      </w:r>
      <w:r w:rsidRPr="009C706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 Углы равностороннего треугольника равны друг другу (т.к. сумма углов треугольника равна 180°, а в равностороннем треугольнике все углы равны, следовательно, 180° : 3= 60° – каждый угол равностороннего треугольника). В частности, </w:t>
      </w:r>
      <w:r w:rsidRPr="009C706E">
        <w:rPr>
          <w:rFonts w:ascii="Cambria Math" w:eastAsia="Times New Roman" w:hAnsi="Cambria Math" w:cs="Cambria Math"/>
          <w:color w:val="1D1D1B"/>
          <w:sz w:val="30"/>
          <w:szCs w:val="30"/>
          <w:lang w:eastAsia="ru-RU"/>
        </w:rPr>
        <w:t>∠</w:t>
      </w:r>
      <w:r w:rsidRPr="009C706E">
        <w:rPr>
          <w:rFonts w:ascii="Arial" w:eastAsia="Times New Roman" w:hAnsi="Arial" w:cs="Arial"/>
          <w:i/>
          <w:iCs/>
          <w:color w:val="1D1D1B"/>
          <w:sz w:val="30"/>
          <w:szCs w:val="30"/>
          <w:lang w:eastAsia="ru-RU"/>
        </w:rPr>
        <w:t>DВС </w:t>
      </w:r>
      <w:r w:rsidRPr="009C706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= 60°. Но </w:t>
      </w:r>
      <w:r w:rsidRPr="009C706E">
        <w:rPr>
          <w:rFonts w:ascii="Cambria Math" w:eastAsia="Times New Roman" w:hAnsi="Cambria Math" w:cs="Cambria Math"/>
          <w:color w:val="1D1D1B"/>
          <w:sz w:val="30"/>
          <w:szCs w:val="30"/>
          <w:lang w:eastAsia="ru-RU"/>
        </w:rPr>
        <w:t>∠</w:t>
      </w:r>
      <w:r w:rsidRPr="009C706E">
        <w:rPr>
          <w:rFonts w:ascii="Arial" w:eastAsia="Times New Roman" w:hAnsi="Arial" w:cs="Arial"/>
          <w:i/>
          <w:iCs/>
          <w:color w:val="1D1D1B"/>
          <w:sz w:val="30"/>
          <w:szCs w:val="30"/>
          <w:lang w:eastAsia="ru-RU"/>
        </w:rPr>
        <w:t>DВС</w:t>
      </w:r>
      <w:r w:rsidRPr="009C706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= 2</w:t>
      </w:r>
      <w:r w:rsidRPr="009C706E">
        <w:rPr>
          <w:rFonts w:ascii="Cambria Math" w:eastAsia="Times New Roman" w:hAnsi="Cambria Math" w:cs="Cambria Math"/>
          <w:color w:val="1D1D1B"/>
          <w:sz w:val="30"/>
          <w:szCs w:val="30"/>
          <w:lang w:eastAsia="ru-RU"/>
        </w:rPr>
        <w:t>∠</w:t>
      </w:r>
      <w:r w:rsidRPr="009C706E">
        <w:rPr>
          <w:rFonts w:ascii="Arial" w:eastAsia="Times New Roman" w:hAnsi="Arial" w:cs="Arial"/>
          <w:i/>
          <w:iCs/>
          <w:color w:val="1D1D1B"/>
          <w:sz w:val="30"/>
          <w:szCs w:val="30"/>
          <w:lang w:eastAsia="ru-RU"/>
        </w:rPr>
        <w:t>АВС</w:t>
      </w:r>
      <w:r w:rsidRPr="009C706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. Следовательно, </w:t>
      </w:r>
      <w:r w:rsidRPr="009C706E">
        <w:rPr>
          <w:rFonts w:ascii="Cambria Math" w:eastAsia="Times New Roman" w:hAnsi="Cambria Math" w:cs="Cambria Math"/>
          <w:color w:val="1D1D1B"/>
          <w:sz w:val="30"/>
          <w:szCs w:val="30"/>
          <w:lang w:eastAsia="ru-RU"/>
        </w:rPr>
        <w:t>∠</w:t>
      </w:r>
      <w:r w:rsidRPr="009C706E">
        <w:rPr>
          <w:rFonts w:ascii="Arial" w:eastAsia="Times New Roman" w:hAnsi="Arial" w:cs="Arial"/>
          <w:i/>
          <w:iCs/>
          <w:color w:val="1D1D1B"/>
          <w:sz w:val="30"/>
          <w:szCs w:val="30"/>
          <w:lang w:eastAsia="ru-RU"/>
        </w:rPr>
        <w:t>АВС </w:t>
      </w:r>
      <w:r w:rsidRPr="009C706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= 30°, что и требовалось доказать.</w:t>
      </w:r>
    </w:p>
    <w:p w:rsidR="009C706E" w:rsidRPr="009C706E" w:rsidRDefault="009C706E" w:rsidP="009C706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9C706E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Признаки равенства прямоугольных треугольников.</w:t>
      </w:r>
    </w:p>
    <w:p w:rsidR="009C706E" w:rsidRPr="009C706E" w:rsidRDefault="009C706E" w:rsidP="009C706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9C706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Так как в прямоугольном треугольнике угол между двумя катетами прямой, а любые два прямых угла равны, то из первого признака равенства треугольников следует:</w:t>
      </w:r>
    </w:p>
    <w:p w:rsidR="009C706E" w:rsidRPr="009C706E" w:rsidRDefault="009C706E" w:rsidP="009C706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9C706E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если катеты одного прямоугольного треугольника соответственно равны катетам другого, то такие треугольники равны.</w:t>
      </w:r>
    </w:p>
    <w:p w:rsidR="009C706E" w:rsidRPr="009C706E" w:rsidRDefault="009C706E" w:rsidP="009C706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9C706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Далее из второго признака равенства треугольников следует:</w:t>
      </w:r>
    </w:p>
    <w:p w:rsidR="009C706E" w:rsidRPr="009C706E" w:rsidRDefault="009C706E" w:rsidP="009C706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9C706E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если катет и прилежащий к нему острый угол одного прямоугольного треугольника соответственно равны катету и прилежащему к нему другого, то такие треугольники равны.</w:t>
      </w:r>
    </w:p>
    <w:p w:rsidR="009C706E" w:rsidRPr="009C706E" w:rsidRDefault="009C706E" w:rsidP="009C706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9C706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Рассмотрим ещё два признака равенства прямоугольных треугольников.</w:t>
      </w:r>
    </w:p>
    <w:p w:rsidR="009C706E" w:rsidRPr="009C706E" w:rsidRDefault="009C706E" w:rsidP="009C706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9C706E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Теорема. </w:t>
      </w:r>
      <w:r w:rsidRPr="009C706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Если гипотенуза и острый угол одного прямоугольного треугольника соответственно равны гипотенузе и острому углу другого, то такие треугольники равны.</w:t>
      </w:r>
    </w:p>
    <w:p w:rsidR="009C706E" w:rsidRPr="009C706E" w:rsidRDefault="009C706E" w:rsidP="009C706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9C706E">
        <w:rPr>
          <w:rFonts w:ascii="Arial" w:eastAsia="Times New Roman" w:hAnsi="Arial" w:cs="Arial"/>
          <w:color w:val="1D1D1B"/>
          <w:sz w:val="30"/>
          <w:szCs w:val="30"/>
          <w:lang w:eastAsia="ru-RU"/>
        </w:rPr>
        <w:lastRenderedPageBreak/>
        <w:t xml:space="preserve">Дано: ∆АВС и ∆НМХ, </w:t>
      </w:r>
      <w:r w:rsidRPr="009C706E">
        <w:rPr>
          <w:rFonts w:ascii="Cambria Math" w:eastAsia="Times New Roman" w:hAnsi="Cambria Math" w:cs="Cambria Math"/>
          <w:color w:val="1D1D1B"/>
          <w:sz w:val="30"/>
          <w:szCs w:val="30"/>
          <w:lang w:eastAsia="ru-RU"/>
        </w:rPr>
        <w:t>∠</w:t>
      </w:r>
      <w:r w:rsidRPr="009C706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С = </w:t>
      </w:r>
      <w:r w:rsidRPr="009C706E">
        <w:rPr>
          <w:rFonts w:ascii="Cambria Math" w:eastAsia="Times New Roman" w:hAnsi="Cambria Math" w:cs="Cambria Math"/>
          <w:color w:val="1D1D1B"/>
          <w:sz w:val="30"/>
          <w:szCs w:val="30"/>
          <w:lang w:eastAsia="ru-RU"/>
        </w:rPr>
        <w:t>∠</w:t>
      </w:r>
      <w:r w:rsidRPr="009C706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Х = 90°, АВ = НМ, </w:t>
      </w:r>
      <w:r w:rsidRPr="009C706E">
        <w:rPr>
          <w:rFonts w:ascii="Cambria Math" w:eastAsia="Times New Roman" w:hAnsi="Cambria Math" w:cs="Cambria Math"/>
          <w:color w:val="1D1D1B"/>
          <w:sz w:val="30"/>
          <w:szCs w:val="30"/>
          <w:lang w:eastAsia="ru-RU"/>
        </w:rPr>
        <w:t>∠</w:t>
      </w:r>
      <w:r w:rsidRPr="009C706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А = </w:t>
      </w:r>
      <w:r w:rsidRPr="009C706E">
        <w:rPr>
          <w:rFonts w:ascii="Cambria Math" w:eastAsia="Times New Roman" w:hAnsi="Cambria Math" w:cs="Cambria Math"/>
          <w:color w:val="1D1D1B"/>
          <w:sz w:val="30"/>
          <w:szCs w:val="30"/>
          <w:lang w:eastAsia="ru-RU"/>
        </w:rPr>
        <w:t>∠</w:t>
      </w:r>
      <w:r w:rsidRPr="009C706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Н.</w:t>
      </w:r>
    </w:p>
    <w:p w:rsidR="009C706E" w:rsidRPr="009C706E" w:rsidRDefault="009C706E" w:rsidP="009C706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9C706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Доказать: ∆АВС и ∆НМХ</w:t>
      </w:r>
    </w:p>
    <w:p w:rsidR="009C706E" w:rsidRPr="009C706E" w:rsidRDefault="009C706E" w:rsidP="009C706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9C706E">
        <w:rPr>
          <w:rFonts w:ascii="Arial" w:eastAsia="Times New Roman" w:hAnsi="Arial" w:cs="Arial"/>
          <w:noProof/>
          <w:color w:val="1D1D1B"/>
          <w:sz w:val="30"/>
          <w:szCs w:val="30"/>
          <w:lang w:eastAsia="ru-RU"/>
        </w:rPr>
        <w:drawing>
          <wp:inline distT="0" distB="0" distL="0" distR="0">
            <wp:extent cx="3581400" cy="3295650"/>
            <wp:effectExtent l="0" t="0" r="0" b="0"/>
            <wp:docPr id="6" name="Рисунок 6" descr="https://resh.edu.ru/uploads/lesson_extract/7309/20200113113752/OEBPS/objects/c_geom_7_25_1/70ae5438-6f55-4fa0-bd0e-d5eaef514f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resh.edu.ru/uploads/lesson_extract/7309/20200113113752/OEBPS/objects/c_geom_7_25_1/70ae5438-6f55-4fa0-bd0e-d5eaef514f23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06E" w:rsidRPr="009C706E" w:rsidRDefault="009C706E" w:rsidP="009C706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9C706E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Доказательство. </w:t>
      </w:r>
      <w:r w:rsidRPr="009C706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Из первого свойства прямоугольных треугольников мы можем сделать вывод, что в таких треугольниках два других острых угла также равны, поэтому треугольники равны по второму признаку равенства треугольников (по стороне и двум прилежащим к ней углам). Теорема доказана.</w:t>
      </w:r>
    </w:p>
    <w:p w:rsidR="009C706E" w:rsidRPr="009C706E" w:rsidRDefault="009C706E" w:rsidP="009C706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9C706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Разбор заданий тренировочного модуля.</w:t>
      </w:r>
    </w:p>
    <w:p w:rsidR="009C706E" w:rsidRPr="009C706E" w:rsidRDefault="009C706E" w:rsidP="009C706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9C706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№ 1.Найдите острые углы прямоугольного равнобедренного треугольника.</w:t>
      </w:r>
    </w:p>
    <w:p w:rsidR="009C706E" w:rsidRPr="009C706E" w:rsidRDefault="009C706E" w:rsidP="009C706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9C706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Объяснение. Мы знаем, что сумма двух острых углов в прямоугольном треугольнике равна 90°, а в равнобедренном треугольнике углы при основании равны, следовательно, можно вычислить градусную меру острого угла прямоугольного равнобедренного треугольника: 90° : 2= 45°.</w:t>
      </w:r>
    </w:p>
    <w:p w:rsidR="009C706E" w:rsidRPr="009C706E" w:rsidRDefault="009C706E" w:rsidP="009C706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9C706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Ответ: острый угол прямоугольного равнобедренного треугольника равен 45°.</w:t>
      </w:r>
    </w:p>
    <w:p w:rsidR="009C706E" w:rsidRPr="009C706E" w:rsidRDefault="009C706E" w:rsidP="009C706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9C706E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№ 2.</w:t>
      </w:r>
      <w:r w:rsidRPr="009C706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Опираясь на рисунок, укажите, по какому признаку равны треугольники.</w:t>
      </w:r>
    </w:p>
    <w:p w:rsidR="009C706E" w:rsidRPr="009C706E" w:rsidRDefault="009C706E" w:rsidP="009C706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9C706E">
        <w:rPr>
          <w:rFonts w:ascii="Arial" w:eastAsia="Times New Roman" w:hAnsi="Arial" w:cs="Arial"/>
          <w:noProof/>
          <w:color w:val="1D1D1B"/>
          <w:sz w:val="30"/>
          <w:szCs w:val="30"/>
          <w:lang w:eastAsia="ru-RU"/>
        </w:rPr>
        <w:lastRenderedPageBreak/>
        <w:drawing>
          <wp:inline distT="0" distB="0" distL="0" distR="0">
            <wp:extent cx="1390650" cy="933450"/>
            <wp:effectExtent l="0" t="0" r="0" b="0"/>
            <wp:docPr id="7" name="Рисунок 7" descr="https://resh.edu.ru/uploads/lesson_extract/7309/20200113113752/OEBPS/objects/c_geom_7_25_1/28932136-6b63-47ce-9ed5-aaf37f87081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resh.edu.ru/uploads/lesson_extract/7309/20200113113752/OEBPS/objects/c_geom_7_25_1/28932136-6b63-47ce-9ed5-aaf37f87081e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06E" w:rsidRPr="009C706E" w:rsidRDefault="009C706E" w:rsidP="009C706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9C706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Варианты ответов:</w:t>
      </w:r>
    </w:p>
    <w:p w:rsidR="009C706E" w:rsidRPr="009C706E" w:rsidRDefault="009C706E" w:rsidP="009C706E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9C706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по катету и прилежащему к нему острому углу;</w:t>
      </w:r>
    </w:p>
    <w:p w:rsidR="009C706E" w:rsidRPr="009C706E" w:rsidRDefault="009C706E" w:rsidP="009C706E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9C706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по гипотенузе и прилежащему к ней острому углу;</w:t>
      </w:r>
    </w:p>
    <w:p w:rsidR="009C706E" w:rsidRPr="009C706E" w:rsidRDefault="009C706E" w:rsidP="009C706E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9C706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по катету и прямому углу;</w:t>
      </w:r>
    </w:p>
    <w:p w:rsidR="009C706E" w:rsidRPr="009C706E" w:rsidRDefault="009C706E" w:rsidP="009C706E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9C706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двум катетам.</w:t>
      </w:r>
    </w:p>
    <w:p w:rsidR="009C706E" w:rsidRPr="009C706E" w:rsidRDefault="009C706E" w:rsidP="009C706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9C706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Объяснение. На рисунке указано равенство катетов </w:t>
      </w:r>
      <w:r w:rsidRPr="009C706E">
        <w:rPr>
          <w:rFonts w:ascii="Arial" w:eastAsia="Times New Roman" w:hAnsi="Arial" w:cs="Arial"/>
          <w:i/>
          <w:iCs/>
          <w:color w:val="1D1D1B"/>
          <w:sz w:val="30"/>
          <w:szCs w:val="30"/>
          <w:lang w:eastAsia="ru-RU"/>
        </w:rPr>
        <w:t>МС</w:t>
      </w:r>
      <w:r w:rsidRPr="009C706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 и </w:t>
      </w:r>
      <w:r w:rsidRPr="009C706E">
        <w:rPr>
          <w:rFonts w:ascii="Arial" w:eastAsia="Times New Roman" w:hAnsi="Arial" w:cs="Arial"/>
          <w:i/>
          <w:iCs/>
          <w:color w:val="1D1D1B"/>
          <w:sz w:val="30"/>
          <w:szCs w:val="30"/>
          <w:lang w:eastAsia="ru-RU"/>
        </w:rPr>
        <w:t>ВС</w:t>
      </w:r>
      <w:r w:rsidRPr="009C706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, углы </w:t>
      </w:r>
      <w:r w:rsidRPr="009C706E">
        <w:rPr>
          <w:rFonts w:ascii="Arial" w:eastAsia="Times New Roman" w:hAnsi="Arial" w:cs="Arial"/>
          <w:i/>
          <w:iCs/>
          <w:color w:val="1D1D1B"/>
          <w:sz w:val="30"/>
          <w:szCs w:val="30"/>
          <w:lang w:eastAsia="ru-RU"/>
        </w:rPr>
        <w:t>МСН</w:t>
      </w:r>
      <w:r w:rsidRPr="009C706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 и </w:t>
      </w:r>
      <w:r w:rsidRPr="009C706E">
        <w:rPr>
          <w:rFonts w:ascii="Arial" w:eastAsia="Times New Roman" w:hAnsi="Arial" w:cs="Arial"/>
          <w:i/>
          <w:iCs/>
          <w:color w:val="1D1D1B"/>
          <w:sz w:val="30"/>
          <w:szCs w:val="30"/>
          <w:lang w:eastAsia="ru-RU"/>
        </w:rPr>
        <w:t>ВСА </w:t>
      </w:r>
      <w:r w:rsidRPr="009C706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вертикальны, значит, они равны. Следовательно, треугольники </w:t>
      </w:r>
      <w:r w:rsidRPr="009C706E">
        <w:rPr>
          <w:rFonts w:ascii="Arial" w:eastAsia="Times New Roman" w:hAnsi="Arial" w:cs="Arial"/>
          <w:i/>
          <w:iCs/>
          <w:color w:val="1D1D1B"/>
          <w:sz w:val="30"/>
          <w:szCs w:val="30"/>
          <w:lang w:eastAsia="ru-RU"/>
        </w:rPr>
        <w:t>АВС</w:t>
      </w:r>
      <w:r w:rsidRPr="009C706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 и </w:t>
      </w:r>
      <w:r w:rsidRPr="009C706E">
        <w:rPr>
          <w:rFonts w:ascii="Arial" w:eastAsia="Times New Roman" w:hAnsi="Arial" w:cs="Arial"/>
          <w:i/>
          <w:iCs/>
          <w:color w:val="1D1D1B"/>
          <w:sz w:val="30"/>
          <w:szCs w:val="30"/>
          <w:lang w:eastAsia="ru-RU"/>
        </w:rPr>
        <w:t>НСМ</w:t>
      </w:r>
      <w:r w:rsidRPr="009C706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 равны по катету и прилежащему к нему острому углу, подходит ответ 1.</w:t>
      </w:r>
    </w:p>
    <w:p w:rsidR="009C706E" w:rsidRPr="009C706E" w:rsidRDefault="009C706E" w:rsidP="009C706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9C706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Ответ: 1. по катету и прилежащему к нему острому углу.</w:t>
      </w:r>
    </w:p>
    <w:p w:rsidR="00204A7D" w:rsidRDefault="00204A7D"/>
    <w:p w:rsidR="009C706E" w:rsidRDefault="009C706E"/>
    <w:p w:rsidR="009C706E" w:rsidRDefault="009C706E"/>
    <w:p w:rsidR="009C706E" w:rsidRDefault="009C706E"/>
    <w:p w:rsidR="009C706E" w:rsidRDefault="009C706E"/>
    <w:p w:rsidR="009C706E" w:rsidRDefault="009C706E"/>
    <w:p w:rsidR="009C706E" w:rsidRDefault="009C706E"/>
    <w:p w:rsidR="009C706E" w:rsidRDefault="009C706E"/>
    <w:p w:rsidR="009C706E" w:rsidRDefault="009C706E"/>
    <w:p w:rsidR="009C706E" w:rsidRDefault="009C706E"/>
    <w:p w:rsidR="009C706E" w:rsidRDefault="009C706E"/>
    <w:p w:rsidR="009C706E" w:rsidRDefault="009C706E"/>
    <w:p w:rsidR="009C706E" w:rsidRDefault="009C706E"/>
    <w:p w:rsidR="009C706E" w:rsidRDefault="009C706E"/>
    <w:p w:rsidR="009C706E" w:rsidRDefault="009C706E"/>
    <w:p w:rsidR="009C706E" w:rsidRDefault="009C706E"/>
    <w:p w:rsidR="009C706E" w:rsidRDefault="009C706E"/>
    <w:p w:rsidR="009C706E" w:rsidRPr="009C706E" w:rsidRDefault="009C706E" w:rsidP="009C706E">
      <w:pPr>
        <w:shd w:val="clear" w:color="auto" w:fill="FFFFFF"/>
        <w:spacing w:before="100" w:beforeAutospacing="1" w:after="100" w:afterAutospacing="1" w:line="240" w:lineRule="auto"/>
        <w:jc w:val="center"/>
        <w:outlineLvl w:val="4"/>
        <w:rPr>
          <w:rFonts w:ascii="Arial" w:eastAsia="Times New Roman" w:hAnsi="Arial" w:cs="Arial"/>
          <w:b/>
          <w:bCs/>
          <w:color w:val="1D1D1B"/>
          <w:sz w:val="48"/>
          <w:szCs w:val="48"/>
          <w:lang w:eastAsia="ru-RU"/>
        </w:rPr>
      </w:pPr>
      <w:r w:rsidRPr="009C706E">
        <w:rPr>
          <w:rFonts w:ascii="Arial" w:eastAsia="Times New Roman" w:hAnsi="Arial" w:cs="Arial"/>
          <w:b/>
          <w:bCs/>
          <w:color w:val="1D1D1B"/>
          <w:sz w:val="48"/>
          <w:szCs w:val="48"/>
          <w:lang w:eastAsia="ru-RU"/>
        </w:rPr>
        <w:lastRenderedPageBreak/>
        <w:t>Конспект урока</w:t>
      </w:r>
    </w:p>
    <w:p w:rsidR="009C706E" w:rsidRPr="009C706E" w:rsidRDefault="009C706E" w:rsidP="009C706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9C706E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Геометрия</w:t>
      </w:r>
      <w:r>
        <w:rPr>
          <w:rFonts w:ascii="Arial" w:eastAsia="Times New Roman" w:hAnsi="Arial" w:cs="Arial"/>
          <w:color w:val="1D1D1B"/>
          <w:sz w:val="30"/>
          <w:szCs w:val="30"/>
          <w:lang w:eastAsia="ru-RU"/>
        </w:rPr>
        <w:t>.</w:t>
      </w:r>
      <w:r w:rsidRPr="009C706E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7 класс</w:t>
      </w:r>
    </w:p>
    <w:p w:rsidR="009C706E" w:rsidRPr="009C706E" w:rsidRDefault="009C706E" w:rsidP="009C706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Урок № 51</w:t>
      </w:r>
      <w:r>
        <w:rPr>
          <w:rFonts w:ascii="Arial" w:eastAsia="Times New Roman" w:hAnsi="Arial" w:cs="Arial"/>
          <w:color w:val="1D1D1B"/>
          <w:sz w:val="30"/>
          <w:szCs w:val="30"/>
          <w:lang w:eastAsia="ru-RU"/>
        </w:rPr>
        <w:t>.</w:t>
      </w:r>
      <w:r w:rsidRPr="009C706E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Расстояние от точки до прямой. Расстояние между параллельными прямыми</w:t>
      </w:r>
    </w:p>
    <w:p w:rsidR="009C706E" w:rsidRPr="009C706E" w:rsidRDefault="009C706E" w:rsidP="009C706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9C706E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Тезаурус:</w:t>
      </w:r>
    </w:p>
    <w:p w:rsidR="009C706E" w:rsidRPr="009C706E" w:rsidRDefault="009C706E" w:rsidP="009C706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9C706E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Наклонной</w:t>
      </w:r>
      <w:r w:rsidRPr="009C706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, проведенной из данной точки к данной прямой, называется любой отрезок, соединяющий данную точку с точкой прямойине являющийся перпендикуляром к прямой.</w:t>
      </w:r>
    </w:p>
    <w:p w:rsidR="009C706E" w:rsidRPr="009C706E" w:rsidRDefault="009C706E" w:rsidP="009C706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9C706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Длина перпендикуляра, проведенного из точки к прямой, называется </w:t>
      </w:r>
      <w:r w:rsidRPr="009C706E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расстоянием от этой точки до прямой</w:t>
      </w:r>
      <w:r w:rsidRPr="009C706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.</w:t>
      </w:r>
    </w:p>
    <w:p w:rsidR="009C706E" w:rsidRPr="009C706E" w:rsidRDefault="009C706E" w:rsidP="009C706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9C706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Все точки каждой из двух параллельных прямых </w:t>
      </w:r>
      <w:r w:rsidRPr="009C706E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равноудалены</w:t>
      </w:r>
      <w:r w:rsidRPr="009C706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 от другой прямой.</w:t>
      </w:r>
    </w:p>
    <w:p w:rsidR="009C706E" w:rsidRPr="009C706E" w:rsidRDefault="009C706E" w:rsidP="009C706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9C706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Все точки плоскости, расположенные по одну сторону от данной прямой и равноудаленные от неё, лежат на прямой, параллельной данной.</w:t>
      </w:r>
    </w:p>
    <w:p w:rsidR="009C706E" w:rsidRPr="009C706E" w:rsidRDefault="009C706E" w:rsidP="009C706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9C706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Расстояние от произвольной точки одной из параллельных прямых до другой прямой называется расстоянием между этими прямыми.</w:t>
      </w:r>
    </w:p>
    <w:p w:rsidR="009C706E" w:rsidRPr="009C706E" w:rsidRDefault="009C706E" w:rsidP="009C706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9C706E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Теоретический материал для самостоятельного изучения.</w:t>
      </w:r>
    </w:p>
    <w:p w:rsidR="009C706E" w:rsidRPr="009C706E" w:rsidRDefault="009C706E" w:rsidP="009C706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9C706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Расстояние между двумя точками – длина отрезка, соединяющего эти точки. Введём также следующие понятия:</w:t>
      </w:r>
    </w:p>
    <w:p w:rsidR="009C706E" w:rsidRPr="009C706E" w:rsidRDefault="009C706E" w:rsidP="009C706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9C706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1) расстояние от точки до прямой;</w:t>
      </w:r>
    </w:p>
    <w:p w:rsidR="009C706E" w:rsidRPr="009C706E" w:rsidRDefault="009C706E" w:rsidP="009C706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9C706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2) расстояние между параллельными прямыми.</w:t>
      </w:r>
    </w:p>
    <w:p w:rsidR="009C706E" w:rsidRPr="009C706E" w:rsidRDefault="009C706E" w:rsidP="009C70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9C706E">
        <w:rPr>
          <w:rFonts w:ascii="Arial" w:eastAsia="Times New Roman" w:hAnsi="Arial" w:cs="Arial"/>
          <w:noProof/>
          <w:color w:val="1D1D1B"/>
          <w:sz w:val="30"/>
          <w:szCs w:val="30"/>
          <w:lang w:eastAsia="ru-RU"/>
        </w:rPr>
        <w:lastRenderedPageBreak/>
        <w:drawing>
          <wp:inline distT="0" distB="0" distL="0" distR="0">
            <wp:extent cx="2705100" cy="4486275"/>
            <wp:effectExtent l="0" t="0" r="0" b="9525"/>
            <wp:docPr id="8" name="Рисунок 8" descr="https://resh.edu.ru/uploads/lesson_extract/7306/20200113114023/OEBPS/objects/c_geom_7_26_1/55b3cc61-0486-4251-abb8-7ab2d772599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resh.edu.ru/uploads/lesson_extract/7306/20200113114023/OEBPS/objects/c_geom_7_26_1/55b3cc61-0486-4251-abb8-7ab2d7725993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448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06E" w:rsidRPr="009C706E" w:rsidRDefault="009C706E" w:rsidP="009C706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9C706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Пусть отрезок </w:t>
      </w:r>
      <w:r w:rsidRPr="009C706E">
        <w:rPr>
          <w:rFonts w:ascii="Arial" w:eastAsia="Times New Roman" w:hAnsi="Arial" w:cs="Arial"/>
          <w:i/>
          <w:iCs/>
          <w:color w:val="1D1D1B"/>
          <w:sz w:val="30"/>
          <w:szCs w:val="30"/>
          <w:lang w:eastAsia="ru-RU"/>
        </w:rPr>
        <w:t>АН </w:t>
      </w:r>
      <w:r w:rsidRPr="009C706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– перпендикуляр, проведённый из точки </w:t>
      </w:r>
      <w:r w:rsidRPr="009C706E">
        <w:rPr>
          <w:rFonts w:ascii="Arial" w:eastAsia="Times New Roman" w:hAnsi="Arial" w:cs="Arial"/>
          <w:i/>
          <w:iCs/>
          <w:color w:val="1D1D1B"/>
          <w:sz w:val="30"/>
          <w:szCs w:val="30"/>
          <w:lang w:eastAsia="ru-RU"/>
        </w:rPr>
        <w:t>А</w:t>
      </w:r>
      <w:r w:rsidRPr="009C706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 к прямой а, </w:t>
      </w:r>
      <w:r w:rsidRPr="009C706E">
        <w:rPr>
          <w:rFonts w:ascii="Arial" w:eastAsia="Times New Roman" w:hAnsi="Arial" w:cs="Arial"/>
          <w:i/>
          <w:iCs/>
          <w:color w:val="1D1D1B"/>
          <w:sz w:val="30"/>
          <w:szCs w:val="30"/>
          <w:lang w:eastAsia="ru-RU"/>
        </w:rPr>
        <w:t>М </w:t>
      </w:r>
      <w:r w:rsidRPr="009C706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– любая точка прямой а, отличная от </w:t>
      </w:r>
      <w:r w:rsidRPr="009C706E">
        <w:rPr>
          <w:rFonts w:ascii="Arial" w:eastAsia="Times New Roman" w:hAnsi="Arial" w:cs="Arial"/>
          <w:i/>
          <w:iCs/>
          <w:color w:val="1D1D1B"/>
          <w:sz w:val="30"/>
          <w:szCs w:val="30"/>
          <w:lang w:eastAsia="ru-RU"/>
        </w:rPr>
        <w:t>Н</w:t>
      </w:r>
      <w:r w:rsidRPr="009C706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. Отрезок </w:t>
      </w:r>
      <w:r w:rsidRPr="009C706E">
        <w:rPr>
          <w:rFonts w:ascii="Arial" w:eastAsia="Times New Roman" w:hAnsi="Arial" w:cs="Arial"/>
          <w:i/>
          <w:iCs/>
          <w:color w:val="1D1D1B"/>
          <w:sz w:val="30"/>
          <w:szCs w:val="30"/>
          <w:lang w:eastAsia="ru-RU"/>
        </w:rPr>
        <w:t>АМ</w:t>
      </w:r>
      <w:r w:rsidRPr="009C706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 называется </w:t>
      </w:r>
      <w:r w:rsidRPr="009C706E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наклонной</w:t>
      </w:r>
      <w:r w:rsidRPr="009C706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, проведённой из точки </w:t>
      </w:r>
      <w:r w:rsidRPr="009C706E">
        <w:rPr>
          <w:rFonts w:ascii="Arial" w:eastAsia="Times New Roman" w:hAnsi="Arial" w:cs="Arial"/>
          <w:i/>
          <w:iCs/>
          <w:color w:val="1D1D1B"/>
          <w:sz w:val="30"/>
          <w:szCs w:val="30"/>
          <w:lang w:eastAsia="ru-RU"/>
        </w:rPr>
        <w:t>А</w:t>
      </w:r>
      <w:r w:rsidRPr="009C706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 к прямой а. </w:t>
      </w:r>
      <w:r w:rsidRPr="009C706E">
        <w:rPr>
          <w:rFonts w:ascii="Arial" w:eastAsia="Times New Roman" w:hAnsi="Arial" w:cs="Arial"/>
          <w:i/>
          <w:iCs/>
          <w:color w:val="1D1D1B"/>
          <w:sz w:val="30"/>
          <w:szCs w:val="30"/>
          <w:lang w:eastAsia="ru-RU"/>
        </w:rPr>
        <w:t>В</w:t>
      </w:r>
      <w:r w:rsidRPr="009C706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 прямоугольном треугольнике </w:t>
      </w:r>
      <w:r w:rsidRPr="009C706E">
        <w:rPr>
          <w:rFonts w:ascii="Arial" w:eastAsia="Times New Roman" w:hAnsi="Arial" w:cs="Arial"/>
          <w:i/>
          <w:iCs/>
          <w:color w:val="1D1D1B"/>
          <w:sz w:val="30"/>
          <w:szCs w:val="30"/>
          <w:lang w:eastAsia="ru-RU"/>
        </w:rPr>
        <w:t>АНМ</w:t>
      </w:r>
      <w:r w:rsidRPr="009C706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 катет </w:t>
      </w:r>
      <w:r w:rsidRPr="009C706E">
        <w:rPr>
          <w:rFonts w:ascii="Arial" w:eastAsia="Times New Roman" w:hAnsi="Arial" w:cs="Arial"/>
          <w:i/>
          <w:iCs/>
          <w:color w:val="1D1D1B"/>
          <w:sz w:val="30"/>
          <w:szCs w:val="30"/>
          <w:lang w:eastAsia="ru-RU"/>
        </w:rPr>
        <w:t>АН</w:t>
      </w:r>
      <w:r w:rsidRPr="009C706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 меньше гипотенузы </w:t>
      </w:r>
      <w:r w:rsidRPr="009C706E">
        <w:rPr>
          <w:rFonts w:ascii="Arial" w:eastAsia="Times New Roman" w:hAnsi="Arial" w:cs="Arial"/>
          <w:i/>
          <w:iCs/>
          <w:color w:val="1D1D1B"/>
          <w:sz w:val="30"/>
          <w:szCs w:val="30"/>
          <w:lang w:eastAsia="ru-RU"/>
        </w:rPr>
        <w:t>АМ</w:t>
      </w:r>
      <w:r w:rsidRPr="009C706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. Следовательно, перпендикуляр, проведённый из точки к прямой, меньше любой наклонной, проведённой из той же точки к этой прямой.</w:t>
      </w:r>
    </w:p>
    <w:p w:rsidR="009C706E" w:rsidRPr="009C706E" w:rsidRDefault="009C706E" w:rsidP="009C706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9C706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Длина перпендикуляра, проведённого из точки к прямой, называется расстоянием от этой точки до прямой.</w:t>
      </w:r>
    </w:p>
    <w:p w:rsidR="009C706E" w:rsidRPr="009C706E" w:rsidRDefault="009C706E" w:rsidP="009C70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9C706E">
        <w:rPr>
          <w:rFonts w:ascii="Arial" w:eastAsia="Times New Roman" w:hAnsi="Arial" w:cs="Arial"/>
          <w:noProof/>
          <w:color w:val="1D1D1B"/>
          <w:sz w:val="30"/>
          <w:szCs w:val="30"/>
          <w:lang w:eastAsia="ru-RU"/>
        </w:rPr>
        <w:drawing>
          <wp:inline distT="0" distB="0" distL="0" distR="0">
            <wp:extent cx="3076575" cy="2705100"/>
            <wp:effectExtent l="0" t="0" r="9525" b="0"/>
            <wp:docPr id="9" name="Рисунок 9" descr="https://resh.edu.ru/uploads/lesson_extract/7306/20200113114023/OEBPS/objects/c_geom_7_26_1/d57cda88-3735-4dc2-a17c-7239599d89b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resh.edu.ru/uploads/lesson_extract/7306/20200113114023/OEBPS/objects/c_geom_7_26_1/d57cda88-3735-4dc2-a17c-7239599d89b3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06E" w:rsidRPr="009C706E" w:rsidRDefault="009C706E" w:rsidP="009C706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9C706E">
        <w:rPr>
          <w:rFonts w:ascii="Arial" w:eastAsia="Times New Roman" w:hAnsi="Arial" w:cs="Arial"/>
          <w:color w:val="1D1D1B"/>
          <w:sz w:val="30"/>
          <w:szCs w:val="30"/>
          <w:lang w:eastAsia="ru-RU"/>
        </w:rPr>
        <w:lastRenderedPageBreak/>
        <w:t>Отметим, что расстояние от точки до прямой равно наименьшему из расстояний от этой точки до точек прямой.</w:t>
      </w:r>
    </w:p>
    <w:p w:rsidR="009C706E" w:rsidRPr="009C706E" w:rsidRDefault="009C706E" w:rsidP="009C706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9C706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На рисунке расстояние от точки </w:t>
      </w:r>
      <w:r w:rsidRPr="009C706E">
        <w:rPr>
          <w:rFonts w:ascii="Arial" w:eastAsia="Times New Roman" w:hAnsi="Arial" w:cs="Arial"/>
          <w:i/>
          <w:iCs/>
          <w:color w:val="1D1D1B"/>
          <w:sz w:val="30"/>
          <w:szCs w:val="30"/>
          <w:lang w:eastAsia="ru-RU"/>
        </w:rPr>
        <w:t>В</w:t>
      </w:r>
      <w:r w:rsidRPr="009C706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 до прямой р равно 3 см, а расстояние от точки </w:t>
      </w:r>
      <w:r w:rsidRPr="009C706E">
        <w:rPr>
          <w:rFonts w:ascii="Arial" w:eastAsia="Times New Roman" w:hAnsi="Arial" w:cs="Arial"/>
          <w:i/>
          <w:iCs/>
          <w:color w:val="1D1D1B"/>
          <w:sz w:val="30"/>
          <w:szCs w:val="30"/>
          <w:lang w:eastAsia="ru-RU"/>
        </w:rPr>
        <w:t>С</w:t>
      </w:r>
      <w:r w:rsidRPr="009C706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 до этой прямой равно 5 см.</w:t>
      </w:r>
    </w:p>
    <w:p w:rsidR="009C706E" w:rsidRPr="009C706E" w:rsidRDefault="009C706E" w:rsidP="009C706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9C706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Прежде чем ввести понятие расстояния между параллельными прямыми, рассмотрим одно из важнейших свойств параллельных прямых.</w:t>
      </w:r>
    </w:p>
    <w:p w:rsidR="009C706E" w:rsidRPr="009C706E" w:rsidRDefault="009C706E" w:rsidP="009C70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9C706E">
        <w:rPr>
          <w:rFonts w:ascii="Arial" w:eastAsia="Times New Roman" w:hAnsi="Arial" w:cs="Arial"/>
          <w:noProof/>
          <w:color w:val="1D1D1B"/>
          <w:sz w:val="30"/>
          <w:szCs w:val="30"/>
          <w:lang w:eastAsia="ru-RU"/>
        </w:rPr>
        <w:drawing>
          <wp:inline distT="0" distB="0" distL="0" distR="0">
            <wp:extent cx="5038725" cy="4486275"/>
            <wp:effectExtent l="0" t="0" r="9525" b="9525"/>
            <wp:docPr id="10" name="Рисунок 10" descr="https://resh.edu.ru/uploads/lesson_extract/7306/20200113114023/OEBPS/objects/c_geom_7_26_1/5dfb033b-fcdd-4454-914c-2240f9c149c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resh.edu.ru/uploads/lesson_extract/7306/20200113114023/OEBPS/objects/c_geom_7_26_1/5dfb033b-fcdd-4454-914c-2240f9c149cc.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448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06E" w:rsidRPr="009C706E" w:rsidRDefault="009C706E" w:rsidP="009C706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9C706E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Теорема. </w:t>
      </w:r>
      <w:r w:rsidRPr="009C706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Все точки каждой из двух параллельных прямых равноудалены от другой прямой.</w:t>
      </w:r>
    </w:p>
    <w:p w:rsidR="009C706E" w:rsidRPr="009C706E" w:rsidRDefault="009C706E" w:rsidP="009C706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9C706E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Доказательство. </w:t>
      </w:r>
      <w:r w:rsidRPr="009C706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Рассмотрим параллельные прямые </w:t>
      </w:r>
      <w:r w:rsidRPr="009C706E">
        <w:rPr>
          <w:rFonts w:ascii="Arial" w:eastAsia="Times New Roman" w:hAnsi="Arial" w:cs="Arial"/>
          <w:i/>
          <w:iCs/>
          <w:color w:val="1D1D1B"/>
          <w:sz w:val="30"/>
          <w:szCs w:val="30"/>
          <w:lang w:eastAsia="ru-RU"/>
        </w:rPr>
        <w:t>а</w:t>
      </w:r>
      <w:r w:rsidRPr="009C706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 и </w:t>
      </w:r>
      <w:r w:rsidRPr="009C706E">
        <w:rPr>
          <w:rFonts w:ascii="Arial" w:eastAsia="Times New Roman" w:hAnsi="Arial" w:cs="Arial"/>
          <w:i/>
          <w:iCs/>
          <w:color w:val="1D1D1B"/>
          <w:sz w:val="30"/>
          <w:szCs w:val="30"/>
          <w:lang w:eastAsia="ru-RU"/>
        </w:rPr>
        <w:t>b</w:t>
      </w:r>
      <w:r w:rsidRPr="009C706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. Отметим на прямой </w:t>
      </w:r>
      <w:r w:rsidRPr="009C706E">
        <w:rPr>
          <w:rFonts w:ascii="Arial" w:eastAsia="Times New Roman" w:hAnsi="Arial" w:cs="Arial"/>
          <w:i/>
          <w:iCs/>
          <w:color w:val="1D1D1B"/>
          <w:sz w:val="30"/>
          <w:szCs w:val="30"/>
          <w:lang w:eastAsia="ru-RU"/>
        </w:rPr>
        <w:t>a</w:t>
      </w:r>
      <w:r w:rsidRPr="009C706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 точку </w:t>
      </w:r>
      <w:r w:rsidRPr="009C706E">
        <w:rPr>
          <w:rFonts w:ascii="Arial" w:eastAsia="Times New Roman" w:hAnsi="Arial" w:cs="Arial"/>
          <w:i/>
          <w:iCs/>
          <w:color w:val="1D1D1B"/>
          <w:sz w:val="30"/>
          <w:szCs w:val="30"/>
          <w:lang w:eastAsia="ru-RU"/>
        </w:rPr>
        <w:t>A</w:t>
      </w:r>
      <w:r w:rsidRPr="009C706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 и проведём из этой точки перпендикуляр </w:t>
      </w:r>
      <w:r w:rsidRPr="009C706E">
        <w:rPr>
          <w:rFonts w:ascii="Arial" w:eastAsia="Times New Roman" w:hAnsi="Arial" w:cs="Arial"/>
          <w:i/>
          <w:iCs/>
          <w:color w:val="1D1D1B"/>
          <w:sz w:val="30"/>
          <w:szCs w:val="30"/>
          <w:lang w:eastAsia="ru-RU"/>
        </w:rPr>
        <w:t>AB</w:t>
      </w:r>
      <w:r w:rsidRPr="009C706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 к прямой </w:t>
      </w:r>
      <w:r w:rsidRPr="009C706E">
        <w:rPr>
          <w:rFonts w:ascii="Arial" w:eastAsia="Times New Roman" w:hAnsi="Arial" w:cs="Arial"/>
          <w:i/>
          <w:iCs/>
          <w:color w:val="1D1D1B"/>
          <w:sz w:val="30"/>
          <w:szCs w:val="30"/>
          <w:lang w:eastAsia="ru-RU"/>
        </w:rPr>
        <w:t>b</w:t>
      </w:r>
      <w:r w:rsidRPr="009C706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. Докажем, что расстояние от любой точки </w:t>
      </w:r>
      <w:r w:rsidRPr="009C706E">
        <w:rPr>
          <w:rFonts w:ascii="Arial" w:eastAsia="Times New Roman" w:hAnsi="Arial" w:cs="Arial"/>
          <w:i/>
          <w:iCs/>
          <w:color w:val="1D1D1B"/>
          <w:sz w:val="30"/>
          <w:szCs w:val="30"/>
          <w:lang w:eastAsia="ru-RU"/>
        </w:rPr>
        <w:t>X </w:t>
      </w:r>
      <w:r w:rsidRPr="009C706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прямой </w:t>
      </w:r>
      <w:r w:rsidRPr="009C706E">
        <w:rPr>
          <w:rFonts w:ascii="Arial" w:eastAsia="Times New Roman" w:hAnsi="Arial" w:cs="Arial"/>
          <w:i/>
          <w:iCs/>
          <w:color w:val="1D1D1B"/>
          <w:sz w:val="30"/>
          <w:szCs w:val="30"/>
          <w:lang w:eastAsia="ru-RU"/>
        </w:rPr>
        <w:t>а</w:t>
      </w:r>
      <w:r w:rsidRPr="009C706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 до прямой </w:t>
      </w:r>
      <w:r w:rsidRPr="009C706E">
        <w:rPr>
          <w:rFonts w:ascii="Arial" w:eastAsia="Times New Roman" w:hAnsi="Arial" w:cs="Arial"/>
          <w:i/>
          <w:iCs/>
          <w:color w:val="1D1D1B"/>
          <w:sz w:val="30"/>
          <w:szCs w:val="30"/>
          <w:lang w:eastAsia="ru-RU"/>
        </w:rPr>
        <w:t>b</w:t>
      </w:r>
      <w:r w:rsidRPr="009C706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 равно </w:t>
      </w:r>
      <w:r w:rsidRPr="009C706E">
        <w:rPr>
          <w:rFonts w:ascii="Arial" w:eastAsia="Times New Roman" w:hAnsi="Arial" w:cs="Arial"/>
          <w:i/>
          <w:iCs/>
          <w:color w:val="1D1D1B"/>
          <w:sz w:val="30"/>
          <w:szCs w:val="30"/>
          <w:lang w:eastAsia="ru-RU"/>
        </w:rPr>
        <w:t>АВ</w:t>
      </w:r>
      <w:r w:rsidRPr="009C706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.</w:t>
      </w:r>
    </w:p>
    <w:p w:rsidR="009C706E" w:rsidRPr="009C706E" w:rsidRDefault="009C706E" w:rsidP="009C706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9C706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Проведём из точки </w:t>
      </w:r>
      <w:r w:rsidRPr="009C706E">
        <w:rPr>
          <w:rFonts w:ascii="Arial" w:eastAsia="Times New Roman" w:hAnsi="Arial" w:cs="Arial"/>
          <w:i/>
          <w:iCs/>
          <w:color w:val="1D1D1B"/>
          <w:sz w:val="30"/>
          <w:szCs w:val="30"/>
          <w:lang w:eastAsia="ru-RU"/>
        </w:rPr>
        <w:t>Х</w:t>
      </w:r>
      <w:r w:rsidRPr="009C706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 перпендикуляр </w:t>
      </w:r>
      <w:r w:rsidRPr="009C706E">
        <w:rPr>
          <w:rFonts w:ascii="Arial" w:eastAsia="Times New Roman" w:hAnsi="Arial" w:cs="Arial"/>
          <w:i/>
          <w:iCs/>
          <w:color w:val="1D1D1B"/>
          <w:sz w:val="30"/>
          <w:szCs w:val="30"/>
          <w:lang w:eastAsia="ru-RU"/>
        </w:rPr>
        <w:t>XY</w:t>
      </w:r>
      <w:r w:rsidRPr="009C706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 к прямой </w:t>
      </w:r>
      <w:r w:rsidRPr="009C706E">
        <w:rPr>
          <w:rFonts w:ascii="Arial" w:eastAsia="Times New Roman" w:hAnsi="Arial" w:cs="Arial"/>
          <w:i/>
          <w:iCs/>
          <w:color w:val="1D1D1B"/>
          <w:sz w:val="30"/>
          <w:szCs w:val="30"/>
          <w:lang w:eastAsia="ru-RU"/>
        </w:rPr>
        <w:t>b</w:t>
      </w:r>
      <w:r w:rsidRPr="009C706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. Так как </w:t>
      </w:r>
      <w:r w:rsidRPr="009C706E">
        <w:rPr>
          <w:rFonts w:ascii="Arial" w:eastAsia="Times New Roman" w:hAnsi="Arial" w:cs="Arial"/>
          <w:i/>
          <w:iCs/>
          <w:color w:val="1D1D1B"/>
          <w:sz w:val="30"/>
          <w:szCs w:val="30"/>
          <w:lang w:eastAsia="ru-RU"/>
        </w:rPr>
        <w:t>XY‎ </w:t>
      </w:r>
      <w:r w:rsidRPr="009C706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перпендикулярно</w:t>
      </w:r>
      <w:r w:rsidRPr="009C706E">
        <w:rPr>
          <w:rFonts w:ascii="Arial" w:eastAsia="Times New Roman" w:hAnsi="Arial" w:cs="Arial"/>
          <w:i/>
          <w:iCs/>
          <w:color w:val="1D1D1B"/>
          <w:sz w:val="30"/>
          <w:szCs w:val="30"/>
          <w:lang w:eastAsia="ru-RU"/>
        </w:rPr>
        <w:t> b</w:t>
      </w:r>
      <w:r w:rsidRPr="009C706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, то </w:t>
      </w:r>
      <w:r w:rsidRPr="009C706E">
        <w:rPr>
          <w:rFonts w:ascii="Arial" w:eastAsia="Times New Roman" w:hAnsi="Arial" w:cs="Arial"/>
          <w:i/>
          <w:iCs/>
          <w:color w:val="1D1D1B"/>
          <w:sz w:val="30"/>
          <w:szCs w:val="30"/>
          <w:lang w:eastAsia="ru-RU"/>
        </w:rPr>
        <w:t>XY‎</w:t>
      </w:r>
      <w:r w:rsidRPr="009C706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 перпендикулярно </w:t>
      </w:r>
      <w:r w:rsidRPr="009C706E">
        <w:rPr>
          <w:rFonts w:ascii="Arial" w:eastAsia="Times New Roman" w:hAnsi="Arial" w:cs="Arial"/>
          <w:i/>
          <w:iCs/>
          <w:color w:val="1D1D1B"/>
          <w:sz w:val="30"/>
          <w:szCs w:val="30"/>
          <w:lang w:eastAsia="ru-RU"/>
        </w:rPr>
        <w:t>а</w:t>
      </w:r>
      <w:r w:rsidRPr="009C706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. Прямоугольные треугольники </w:t>
      </w:r>
      <w:r w:rsidRPr="009C706E">
        <w:rPr>
          <w:rFonts w:ascii="Arial" w:eastAsia="Times New Roman" w:hAnsi="Arial" w:cs="Arial"/>
          <w:i/>
          <w:iCs/>
          <w:color w:val="1D1D1B"/>
          <w:sz w:val="30"/>
          <w:szCs w:val="30"/>
          <w:lang w:eastAsia="ru-RU"/>
        </w:rPr>
        <w:t>ABY</w:t>
      </w:r>
      <w:r w:rsidRPr="009C706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 и </w:t>
      </w:r>
      <w:r w:rsidRPr="009C706E">
        <w:rPr>
          <w:rFonts w:ascii="Arial" w:eastAsia="Times New Roman" w:hAnsi="Arial" w:cs="Arial"/>
          <w:i/>
          <w:iCs/>
          <w:color w:val="1D1D1B"/>
          <w:sz w:val="30"/>
          <w:szCs w:val="30"/>
          <w:lang w:eastAsia="ru-RU"/>
        </w:rPr>
        <w:t>YXA</w:t>
      </w:r>
      <w:r w:rsidRPr="009C706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 равны по гипотенузе и острому углу (</w:t>
      </w:r>
      <w:r w:rsidRPr="009C706E">
        <w:rPr>
          <w:rFonts w:ascii="Arial" w:eastAsia="Times New Roman" w:hAnsi="Arial" w:cs="Arial"/>
          <w:i/>
          <w:iCs/>
          <w:color w:val="1D1D1B"/>
          <w:sz w:val="30"/>
          <w:szCs w:val="30"/>
          <w:lang w:eastAsia="ru-RU"/>
        </w:rPr>
        <w:t>AY </w:t>
      </w:r>
      <w:r w:rsidRPr="009C706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– общая гипотенуза, а углы 1 и 2 равны как накрест лежащие углы при пересечении параллельных прямых </w:t>
      </w:r>
      <w:r w:rsidRPr="009C706E">
        <w:rPr>
          <w:rFonts w:ascii="Arial" w:eastAsia="Times New Roman" w:hAnsi="Arial" w:cs="Arial"/>
          <w:i/>
          <w:iCs/>
          <w:color w:val="1D1D1B"/>
          <w:sz w:val="30"/>
          <w:szCs w:val="30"/>
          <w:lang w:eastAsia="ru-RU"/>
        </w:rPr>
        <w:t>a</w:t>
      </w:r>
      <w:r w:rsidRPr="009C706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 и </w:t>
      </w:r>
      <w:r w:rsidRPr="009C706E">
        <w:rPr>
          <w:rFonts w:ascii="Arial" w:eastAsia="Times New Roman" w:hAnsi="Arial" w:cs="Arial"/>
          <w:i/>
          <w:iCs/>
          <w:color w:val="1D1D1B"/>
          <w:sz w:val="30"/>
          <w:szCs w:val="30"/>
          <w:lang w:eastAsia="ru-RU"/>
        </w:rPr>
        <w:t>b</w:t>
      </w:r>
      <w:r w:rsidRPr="009C706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 секущей </w:t>
      </w:r>
      <w:r w:rsidRPr="009C706E">
        <w:rPr>
          <w:rFonts w:ascii="Arial" w:eastAsia="Times New Roman" w:hAnsi="Arial" w:cs="Arial"/>
          <w:i/>
          <w:iCs/>
          <w:color w:val="1D1D1B"/>
          <w:sz w:val="30"/>
          <w:szCs w:val="30"/>
          <w:lang w:eastAsia="ru-RU"/>
        </w:rPr>
        <w:t>AY</w:t>
      </w:r>
      <w:r w:rsidRPr="009C706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). Следовательно, </w:t>
      </w:r>
      <w:r w:rsidRPr="009C706E">
        <w:rPr>
          <w:rFonts w:ascii="Arial" w:eastAsia="Times New Roman" w:hAnsi="Arial" w:cs="Arial"/>
          <w:i/>
          <w:iCs/>
          <w:color w:val="1D1D1B"/>
          <w:sz w:val="30"/>
          <w:szCs w:val="30"/>
          <w:lang w:eastAsia="ru-RU"/>
        </w:rPr>
        <w:t>XY </w:t>
      </w:r>
      <w:r w:rsidRPr="009C706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= </w:t>
      </w:r>
      <w:r w:rsidRPr="009C706E">
        <w:rPr>
          <w:rFonts w:ascii="Arial" w:eastAsia="Times New Roman" w:hAnsi="Arial" w:cs="Arial"/>
          <w:i/>
          <w:iCs/>
          <w:color w:val="1D1D1B"/>
          <w:sz w:val="30"/>
          <w:szCs w:val="30"/>
          <w:lang w:eastAsia="ru-RU"/>
        </w:rPr>
        <w:t>AB</w:t>
      </w:r>
      <w:r w:rsidRPr="009C706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.</w:t>
      </w:r>
    </w:p>
    <w:p w:rsidR="009C706E" w:rsidRPr="009C706E" w:rsidRDefault="009C706E" w:rsidP="009C70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9C706E">
        <w:rPr>
          <w:rFonts w:ascii="Arial" w:eastAsia="Times New Roman" w:hAnsi="Arial" w:cs="Arial"/>
          <w:noProof/>
          <w:color w:val="1D1D1B"/>
          <w:sz w:val="30"/>
          <w:szCs w:val="30"/>
          <w:lang w:eastAsia="ru-RU"/>
        </w:rPr>
        <w:lastRenderedPageBreak/>
        <w:drawing>
          <wp:inline distT="0" distB="0" distL="0" distR="0">
            <wp:extent cx="152400" cy="161925"/>
            <wp:effectExtent l="0" t="0" r="0" b="9525"/>
            <wp:docPr id="11" name="Рисунок 11" descr="https://resh.edu.ru/uploads/lesson_extract/7306/20200113114023/OEBPS/objects/c_geom_7_26_1/b3e757bd-fade-4a4d-8b06-74842362b5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resh.edu.ru/uploads/lesson_extract/7306/20200113114023/OEBPS/objects/c_geom_7_26_1/b3e757bd-fade-4a4d-8b06-74842362b504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706E">
        <w:rPr>
          <w:rFonts w:ascii="Arial" w:eastAsia="Times New Roman" w:hAnsi="Arial" w:cs="Arial"/>
          <w:noProof/>
          <w:color w:val="1D1D1B"/>
          <w:sz w:val="30"/>
          <w:szCs w:val="30"/>
          <w:lang w:eastAsia="ru-RU"/>
        </w:rPr>
        <w:drawing>
          <wp:inline distT="0" distB="0" distL="0" distR="0">
            <wp:extent cx="152400" cy="161925"/>
            <wp:effectExtent l="0" t="0" r="0" b="9525"/>
            <wp:docPr id="12" name="Рисунок 12" descr="https://resh.edu.ru/uploads/lesson_extract/7306/20200113114023/OEBPS/objects/c_geom_7_26_1/1aa3fc9b-3529-410a-8d8b-77aabcaffc8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resh.edu.ru/uploads/lesson_extract/7306/20200113114023/OEBPS/objects/c_geom_7_26_1/1aa3fc9b-3529-410a-8d8b-77aabcaffc8d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06E" w:rsidRPr="009C706E" w:rsidRDefault="009C706E" w:rsidP="009C706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9C706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Итак, любая точка </w:t>
      </w:r>
      <w:r w:rsidRPr="009C706E">
        <w:rPr>
          <w:rFonts w:ascii="Arial" w:eastAsia="Times New Roman" w:hAnsi="Arial" w:cs="Arial"/>
          <w:i/>
          <w:iCs/>
          <w:color w:val="1D1D1B"/>
          <w:sz w:val="30"/>
          <w:szCs w:val="30"/>
          <w:lang w:eastAsia="ru-RU"/>
        </w:rPr>
        <w:t>X</w:t>
      </w:r>
      <w:r w:rsidRPr="009C706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 прямой </w:t>
      </w:r>
      <w:r w:rsidRPr="009C706E">
        <w:rPr>
          <w:rFonts w:ascii="Arial" w:eastAsia="Times New Roman" w:hAnsi="Arial" w:cs="Arial"/>
          <w:i/>
          <w:iCs/>
          <w:color w:val="1D1D1B"/>
          <w:sz w:val="30"/>
          <w:szCs w:val="30"/>
          <w:lang w:eastAsia="ru-RU"/>
        </w:rPr>
        <w:t>a</w:t>
      </w:r>
      <w:r w:rsidRPr="009C706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 находится на расстоянии </w:t>
      </w:r>
      <w:r w:rsidRPr="009C706E">
        <w:rPr>
          <w:rFonts w:ascii="Arial" w:eastAsia="Times New Roman" w:hAnsi="Arial" w:cs="Arial"/>
          <w:i/>
          <w:iCs/>
          <w:color w:val="1D1D1B"/>
          <w:sz w:val="30"/>
          <w:szCs w:val="30"/>
          <w:lang w:eastAsia="ru-RU"/>
        </w:rPr>
        <w:t>AB</w:t>
      </w:r>
      <w:r w:rsidRPr="009C706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 от прямой </w:t>
      </w:r>
      <w:r w:rsidRPr="009C706E">
        <w:rPr>
          <w:rFonts w:ascii="Arial" w:eastAsia="Times New Roman" w:hAnsi="Arial" w:cs="Arial"/>
          <w:i/>
          <w:iCs/>
          <w:color w:val="1D1D1B"/>
          <w:sz w:val="30"/>
          <w:szCs w:val="30"/>
          <w:lang w:eastAsia="ru-RU"/>
        </w:rPr>
        <w:t>b</w:t>
      </w:r>
      <w:r w:rsidRPr="009C706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. Очевидно, что все точки прямой </w:t>
      </w:r>
      <w:r w:rsidRPr="009C706E">
        <w:rPr>
          <w:rFonts w:ascii="Arial" w:eastAsia="Times New Roman" w:hAnsi="Arial" w:cs="Arial"/>
          <w:i/>
          <w:iCs/>
          <w:color w:val="1D1D1B"/>
          <w:sz w:val="30"/>
          <w:szCs w:val="30"/>
          <w:lang w:eastAsia="ru-RU"/>
        </w:rPr>
        <w:t>b</w:t>
      </w:r>
      <w:r w:rsidRPr="009C706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 находятся на таком же расстоянии от прямой </w:t>
      </w:r>
      <w:r w:rsidRPr="009C706E">
        <w:rPr>
          <w:rFonts w:ascii="Arial" w:eastAsia="Times New Roman" w:hAnsi="Arial" w:cs="Arial"/>
          <w:i/>
          <w:iCs/>
          <w:color w:val="1D1D1B"/>
          <w:sz w:val="30"/>
          <w:szCs w:val="30"/>
          <w:lang w:eastAsia="ru-RU"/>
        </w:rPr>
        <w:t>a</w:t>
      </w:r>
      <w:r w:rsidRPr="009C706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. Теорема доказана.</w:t>
      </w:r>
    </w:p>
    <w:p w:rsidR="009C706E" w:rsidRPr="009C706E" w:rsidRDefault="009C706E" w:rsidP="009C706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9C706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Из доказанной теоремы следует, что точка, движущаяся по одной из параллельных прямых, все время находится на одном и том же расстоянии от другой прямой.</w:t>
      </w:r>
    </w:p>
    <w:p w:rsidR="009C706E" w:rsidRPr="009C706E" w:rsidRDefault="009C706E" w:rsidP="009C706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9C706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Расстояние от произвольной точки одной из параллельных прямых до другой прямой называется </w:t>
      </w:r>
      <w:r w:rsidRPr="009C706E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расстоянием между этими прямыми.</w:t>
      </w:r>
    </w:p>
    <w:p w:rsidR="009C706E" w:rsidRPr="009C706E" w:rsidRDefault="009C706E" w:rsidP="009C706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9C706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Отметим, что расстояние между параллельными прямыми равно наименьшему из расстояний от точек одной прямой до точек другой прямой.</w:t>
      </w:r>
    </w:p>
    <w:p w:rsidR="009C706E" w:rsidRPr="009C706E" w:rsidRDefault="009C706E" w:rsidP="009C706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9C706E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Замечание.</w:t>
      </w:r>
      <w:r w:rsidRPr="009C706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 Справедливо утверждение, обратное доказанной теореме: все точки плоскости, расположенные по одну сторону от данной прямой и равноудалённые от неё, лежат на прямой, параллельной данной.</w:t>
      </w:r>
    </w:p>
    <w:p w:rsidR="009C706E" w:rsidRPr="009C706E" w:rsidRDefault="009C706E" w:rsidP="009C706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9C706E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Дано:</w:t>
      </w:r>
      <w:r w:rsidRPr="009C706E">
        <w:rPr>
          <w:rFonts w:ascii="Arial" w:eastAsia="Times New Roman" w:hAnsi="Arial" w:cs="Arial"/>
          <w:color w:val="1D1D1B"/>
          <w:sz w:val="30"/>
          <w:szCs w:val="30"/>
          <w:lang w:eastAsia="ru-RU"/>
        </w:rPr>
        <w:br/>
      </w:r>
      <w:r w:rsidRPr="009C706E">
        <w:rPr>
          <w:rFonts w:ascii="Arial" w:eastAsia="Times New Roman" w:hAnsi="Arial" w:cs="Arial"/>
          <w:i/>
          <w:iCs/>
          <w:color w:val="1D1D1B"/>
          <w:sz w:val="30"/>
          <w:szCs w:val="30"/>
          <w:lang w:eastAsia="ru-RU"/>
        </w:rPr>
        <w:t>AA</w:t>
      </w:r>
      <w:r w:rsidRPr="009C706E">
        <w:rPr>
          <w:rFonts w:ascii="Arial" w:eastAsia="Times New Roman" w:hAnsi="Arial" w:cs="Arial"/>
          <w:color w:val="1D1D1B"/>
          <w:sz w:val="23"/>
          <w:szCs w:val="23"/>
          <w:vertAlign w:val="subscript"/>
          <w:lang w:eastAsia="ru-RU"/>
        </w:rPr>
        <w:t>1</w:t>
      </w:r>
      <w:r w:rsidRPr="009C706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= </w:t>
      </w:r>
      <w:r w:rsidRPr="009C706E">
        <w:rPr>
          <w:rFonts w:ascii="Arial" w:eastAsia="Times New Roman" w:hAnsi="Arial" w:cs="Arial"/>
          <w:i/>
          <w:iCs/>
          <w:color w:val="1D1D1B"/>
          <w:sz w:val="30"/>
          <w:szCs w:val="30"/>
          <w:lang w:eastAsia="ru-RU"/>
        </w:rPr>
        <w:t>BB</w:t>
      </w:r>
      <w:r w:rsidRPr="009C706E">
        <w:rPr>
          <w:rFonts w:ascii="Arial" w:eastAsia="Times New Roman" w:hAnsi="Arial" w:cs="Arial"/>
          <w:color w:val="1D1D1B"/>
          <w:sz w:val="23"/>
          <w:szCs w:val="23"/>
          <w:vertAlign w:val="subscript"/>
          <w:lang w:eastAsia="ru-RU"/>
        </w:rPr>
        <w:t>1</w:t>
      </w:r>
      <w:r w:rsidRPr="009C706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= </w:t>
      </w:r>
      <w:r w:rsidRPr="009C706E">
        <w:rPr>
          <w:rFonts w:ascii="Arial" w:eastAsia="Times New Roman" w:hAnsi="Arial" w:cs="Arial"/>
          <w:i/>
          <w:iCs/>
          <w:color w:val="1D1D1B"/>
          <w:sz w:val="30"/>
          <w:szCs w:val="30"/>
          <w:lang w:eastAsia="ru-RU"/>
        </w:rPr>
        <w:t>CC</w:t>
      </w:r>
      <w:r w:rsidRPr="009C706E">
        <w:rPr>
          <w:rFonts w:ascii="Arial" w:eastAsia="Times New Roman" w:hAnsi="Arial" w:cs="Arial"/>
          <w:color w:val="1D1D1B"/>
          <w:sz w:val="23"/>
          <w:szCs w:val="23"/>
          <w:vertAlign w:val="subscript"/>
          <w:lang w:eastAsia="ru-RU"/>
        </w:rPr>
        <w:t>1</w:t>
      </w:r>
    </w:p>
    <w:p w:rsidR="009C706E" w:rsidRPr="009C706E" w:rsidRDefault="009C706E" w:rsidP="009C706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9C706E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Доказать:</w:t>
      </w:r>
      <w:r w:rsidRPr="009C706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 точки</w:t>
      </w:r>
      <w:r w:rsidRPr="009C706E">
        <w:rPr>
          <w:rFonts w:ascii="Arial" w:eastAsia="Times New Roman" w:hAnsi="Arial" w:cs="Arial"/>
          <w:i/>
          <w:iCs/>
          <w:color w:val="1D1D1B"/>
          <w:sz w:val="30"/>
          <w:szCs w:val="30"/>
          <w:lang w:eastAsia="ru-RU"/>
        </w:rPr>
        <w:t>A, B, C</w:t>
      </w:r>
      <w:r w:rsidRPr="009C706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– принадлежатодной прямой, АА</w:t>
      </w:r>
      <w:r w:rsidRPr="009C706E">
        <w:rPr>
          <w:rFonts w:ascii="Arial" w:eastAsia="Times New Roman" w:hAnsi="Arial" w:cs="Arial"/>
          <w:color w:val="1D1D1B"/>
          <w:sz w:val="23"/>
          <w:szCs w:val="23"/>
          <w:vertAlign w:val="subscript"/>
          <w:lang w:eastAsia="ru-RU"/>
        </w:rPr>
        <w:t>1</w:t>
      </w:r>
      <w:r w:rsidRPr="009C706E">
        <w:rPr>
          <w:rFonts w:ascii="Arial" w:eastAsia="Times New Roman" w:hAnsi="Arial" w:cs="Arial"/>
          <w:i/>
          <w:iCs/>
          <w:color w:val="1D1D1B"/>
          <w:sz w:val="30"/>
          <w:szCs w:val="30"/>
          <w:lang w:eastAsia="ru-RU"/>
        </w:rPr>
        <w:t>║</w:t>
      </w:r>
      <w:r w:rsidRPr="009C706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 ВВ</w:t>
      </w:r>
      <w:r w:rsidRPr="009C706E">
        <w:rPr>
          <w:rFonts w:ascii="Arial" w:eastAsia="Times New Roman" w:hAnsi="Arial" w:cs="Arial"/>
          <w:color w:val="1D1D1B"/>
          <w:sz w:val="23"/>
          <w:szCs w:val="23"/>
          <w:vertAlign w:val="subscript"/>
          <w:lang w:eastAsia="ru-RU"/>
        </w:rPr>
        <w:t>1</w:t>
      </w:r>
      <w:r w:rsidRPr="009C706E">
        <w:rPr>
          <w:rFonts w:ascii="Arial" w:eastAsia="Times New Roman" w:hAnsi="Arial" w:cs="Arial"/>
          <w:i/>
          <w:iCs/>
          <w:color w:val="1D1D1B"/>
          <w:sz w:val="30"/>
          <w:szCs w:val="30"/>
          <w:lang w:eastAsia="ru-RU"/>
        </w:rPr>
        <w:t>║</w:t>
      </w:r>
      <w:r w:rsidRPr="009C706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СС</w:t>
      </w:r>
      <w:r w:rsidRPr="009C706E">
        <w:rPr>
          <w:rFonts w:ascii="Arial" w:eastAsia="Times New Roman" w:hAnsi="Arial" w:cs="Arial"/>
          <w:color w:val="1D1D1B"/>
          <w:sz w:val="23"/>
          <w:szCs w:val="23"/>
          <w:vertAlign w:val="subscript"/>
          <w:lang w:eastAsia="ru-RU"/>
        </w:rPr>
        <w:t>1.</w:t>
      </w:r>
    </w:p>
    <w:p w:rsidR="009C706E" w:rsidRPr="009C706E" w:rsidRDefault="009C706E" w:rsidP="009C706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9C706E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Доказательство: </w:t>
      </w:r>
      <w:r w:rsidRPr="009C706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по аксиоме параллельных прямых, через точку A проведем прямую </w:t>
      </w:r>
      <w:r w:rsidRPr="009C706E">
        <w:rPr>
          <w:rFonts w:ascii="Arial" w:eastAsia="Times New Roman" w:hAnsi="Arial" w:cs="Arial"/>
          <w:i/>
          <w:iCs/>
          <w:color w:val="1D1D1B"/>
          <w:sz w:val="30"/>
          <w:szCs w:val="30"/>
          <w:lang w:eastAsia="ru-RU"/>
        </w:rPr>
        <w:t>b, b║a</w:t>
      </w:r>
      <w:r w:rsidRPr="009C706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, тогда все точки </w:t>
      </w:r>
      <w:r w:rsidRPr="009C706E">
        <w:rPr>
          <w:rFonts w:ascii="Arial" w:eastAsia="Times New Roman" w:hAnsi="Arial" w:cs="Arial"/>
          <w:i/>
          <w:iCs/>
          <w:color w:val="1D1D1B"/>
          <w:sz w:val="30"/>
          <w:szCs w:val="30"/>
          <w:lang w:eastAsia="ru-RU"/>
        </w:rPr>
        <w:t>b║a</w:t>
      </w:r>
      <w:r w:rsidRPr="009C706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 равноудаленыот точек прямой </w:t>
      </w:r>
      <w:r w:rsidRPr="009C706E">
        <w:rPr>
          <w:rFonts w:ascii="Arial" w:eastAsia="Times New Roman" w:hAnsi="Arial" w:cs="Arial"/>
          <w:i/>
          <w:iCs/>
          <w:color w:val="1D1D1B"/>
          <w:sz w:val="30"/>
          <w:szCs w:val="30"/>
          <w:lang w:eastAsia="ru-RU"/>
        </w:rPr>
        <w:t>a</w:t>
      </w:r>
      <w:r w:rsidRPr="009C706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. Докажем, что </w:t>
      </w:r>
      <w:r w:rsidRPr="009C706E">
        <w:rPr>
          <w:rFonts w:ascii="Arial" w:eastAsia="Times New Roman" w:hAnsi="Arial" w:cs="Arial"/>
          <w:i/>
          <w:iCs/>
          <w:color w:val="1D1D1B"/>
          <w:sz w:val="30"/>
          <w:szCs w:val="30"/>
          <w:lang w:eastAsia="ru-RU"/>
        </w:rPr>
        <w:t>B, C</w:t>
      </w:r>
      <w:r w:rsidRPr="009C706E">
        <w:rPr>
          <w:rFonts w:ascii="Cambria Math" w:eastAsia="Times New Roman" w:hAnsi="Cambria Math" w:cs="Cambria Math"/>
          <w:i/>
          <w:iCs/>
          <w:color w:val="1D1D1B"/>
          <w:sz w:val="30"/>
          <w:szCs w:val="30"/>
          <w:lang w:eastAsia="ru-RU"/>
        </w:rPr>
        <w:t>∈</w:t>
      </w:r>
      <w:r w:rsidRPr="009C706E">
        <w:rPr>
          <w:rFonts w:ascii="Arial" w:eastAsia="Times New Roman" w:hAnsi="Arial" w:cs="Arial"/>
          <w:i/>
          <w:iCs/>
          <w:color w:val="1D1D1B"/>
          <w:sz w:val="30"/>
          <w:szCs w:val="30"/>
          <w:lang w:eastAsia="ru-RU"/>
        </w:rPr>
        <w:t xml:space="preserve"> b</w:t>
      </w:r>
      <w:r w:rsidRPr="009C706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.</w:t>
      </w:r>
    </w:p>
    <w:p w:rsidR="009C706E" w:rsidRPr="009C706E" w:rsidRDefault="009C706E" w:rsidP="009C70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9C706E">
        <w:rPr>
          <w:rFonts w:ascii="Arial" w:eastAsia="Times New Roman" w:hAnsi="Arial" w:cs="Arial"/>
          <w:noProof/>
          <w:color w:val="1D1D1B"/>
          <w:sz w:val="30"/>
          <w:szCs w:val="30"/>
          <w:lang w:eastAsia="ru-RU"/>
        </w:rPr>
        <w:drawing>
          <wp:inline distT="0" distB="0" distL="0" distR="0">
            <wp:extent cx="6667500" cy="3333750"/>
            <wp:effectExtent l="0" t="0" r="0" b="0"/>
            <wp:docPr id="13" name="Рисунок 13" descr="https://resh.edu.ru/uploads/lesson_extract/7306/20200113114023/OEBPS/objects/c_geom_7_26_1/711e06ab-3901-4437-8277-f37450787e7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resh.edu.ru/uploads/lesson_extract/7306/20200113114023/OEBPS/objects/c_geom_7_26_1/711e06ab-3901-4437-8277-f37450787e7a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06E" w:rsidRPr="009C706E" w:rsidRDefault="009C706E" w:rsidP="009C706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9C706E">
        <w:rPr>
          <w:rFonts w:ascii="Arial" w:eastAsia="Times New Roman" w:hAnsi="Arial" w:cs="Arial"/>
          <w:color w:val="1D1D1B"/>
          <w:sz w:val="30"/>
          <w:szCs w:val="30"/>
          <w:lang w:eastAsia="ru-RU"/>
        </w:rPr>
        <w:lastRenderedPageBreak/>
        <w:t>Пусть </w:t>
      </w:r>
      <w:r w:rsidRPr="009C706E">
        <w:rPr>
          <w:rFonts w:ascii="Arial" w:eastAsia="Times New Roman" w:hAnsi="Arial" w:cs="Arial"/>
          <w:i/>
          <w:iCs/>
          <w:color w:val="1D1D1B"/>
          <w:sz w:val="30"/>
          <w:szCs w:val="30"/>
          <w:lang w:eastAsia="ru-RU"/>
        </w:rPr>
        <w:t>B</w:t>
      </w:r>
      <w:r w:rsidRPr="009C706E">
        <w:rPr>
          <w:rFonts w:ascii="Cambria Math" w:eastAsia="Times New Roman" w:hAnsi="Cambria Math" w:cs="Cambria Math"/>
          <w:i/>
          <w:iCs/>
          <w:color w:val="1D1D1B"/>
          <w:sz w:val="30"/>
          <w:szCs w:val="30"/>
          <w:lang w:eastAsia="ru-RU"/>
        </w:rPr>
        <w:t>∉</w:t>
      </w:r>
      <w:r w:rsidRPr="009C706E">
        <w:rPr>
          <w:rFonts w:ascii="Arial" w:eastAsia="Times New Roman" w:hAnsi="Arial" w:cs="Arial"/>
          <w:i/>
          <w:iCs/>
          <w:color w:val="1D1D1B"/>
          <w:sz w:val="30"/>
          <w:szCs w:val="30"/>
          <w:lang w:eastAsia="ru-RU"/>
        </w:rPr>
        <w:t xml:space="preserve"> b, C</w:t>
      </w:r>
      <w:r w:rsidRPr="009C706E">
        <w:rPr>
          <w:rFonts w:ascii="Cambria Math" w:eastAsia="Times New Roman" w:hAnsi="Cambria Math" w:cs="Cambria Math"/>
          <w:i/>
          <w:iCs/>
          <w:color w:val="1D1D1B"/>
          <w:sz w:val="30"/>
          <w:szCs w:val="30"/>
          <w:lang w:eastAsia="ru-RU"/>
        </w:rPr>
        <w:t>∉</w:t>
      </w:r>
      <w:r w:rsidRPr="009C706E">
        <w:rPr>
          <w:rFonts w:ascii="Arial" w:eastAsia="Times New Roman" w:hAnsi="Arial" w:cs="Arial"/>
          <w:i/>
          <w:iCs/>
          <w:color w:val="1D1D1B"/>
          <w:sz w:val="30"/>
          <w:szCs w:val="30"/>
          <w:lang w:eastAsia="ru-RU"/>
        </w:rPr>
        <w:t xml:space="preserve"> b, </w:t>
      </w:r>
      <w:r w:rsidRPr="009C706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значит, расстояние от точки </w:t>
      </w:r>
      <w:r w:rsidRPr="009C706E">
        <w:rPr>
          <w:rFonts w:ascii="Arial" w:eastAsia="Times New Roman" w:hAnsi="Arial" w:cs="Arial"/>
          <w:i/>
          <w:iCs/>
          <w:color w:val="1D1D1B"/>
          <w:sz w:val="30"/>
          <w:szCs w:val="30"/>
          <w:lang w:eastAsia="ru-RU"/>
        </w:rPr>
        <w:t>B</w:t>
      </w:r>
      <w:r w:rsidRPr="009C706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 до </w:t>
      </w:r>
      <w:r w:rsidRPr="009C706E">
        <w:rPr>
          <w:rFonts w:ascii="Arial" w:eastAsia="Times New Roman" w:hAnsi="Arial" w:cs="Arial"/>
          <w:i/>
          <w:iCs/>
          <w:color w:val="1D1D1B"/>
          <w:sz w:val="30"/>
          <w:szCs w:val="30"/>
          <w:lang w:eastAsia="ru-RU"/>
        </w:rPr>
        <w:t>a</w:t>
      </w:r>
      <w:r w:rsidRPr="009C706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 и </w:t>
      </w:r>
      <w:r w:rsidRPr="009C706E">
        <w:rPr>
          <w:rFonts w:ascii="Arial" w:eastAsia="Times New Roman" w:hAnsi="Arial" w:cs="Arial"/>
          <w:i/>
          <w:iCs/>
          <w:color w:val="1D1D1B"/>
          <w:sz w:val="30"/>
          <w:szCs w:val="30"/>
          <w:lang w:eastAsia="ru-RU"/>
        </w:rPr>
        <w:t>C</w:t>
      </w:r>
      <w:r w:rsidRPr="009C706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 будет больше или меньше, чем расстояние </w:t>
      </w:r>
      <w:r w:rsidRPr="009C706E">
        <w:rPr>
          <w:rFonts w:ascii="Arial" w:eastAsia="Times New Roman" w:hAnsi="Arial" w:cs="Arial"/>
          <w:i/>
          <w:iCs/>
          <w:color w:val="1D1D1B"/>
          <w:sz w:val="30"/>
          <w:szCs w:val="30"/>
          <w:lang w:eastAsia="ru-RU"/>
        </w:rPr>
        <w:t>h</w:t>
      </w:r>
      <w:r w:rsidRPr="009C706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. Но это противоречит </w:t>
      </w:r>
      <w:r w:rsidRPr="009C706E">
        <w:rPr>
          <w:rFonts w:ascii="Arial" w:eastAsia="Times New Roman" w:hAnsi="Arial" w:cs="Arial"/>
          <w:i/>
          <w:iCs/>
          <w:color w:val="1D1D1B"/>
          <w:sz w:val="30"/>
          <w:szCs w:val="30"/>
          <w:lang w:eastAsia="ru-RU"/>
        </w:rPr>
        <w:t>AA</w:t>
      </w:r>
      <w:r w:rsidRPr="009C706E">
        <w:rPr>
          <w:rFonts w:ascii="Arial" w:eastAsia="Times New Roman" w:hAnsi="Arial" w:cs="Arial"/>
          <w:color w:val="1D1D1B"/>
          <w:sz w:val="23"/>
          <w:szCs w:val="23"/>
          <w:vertAlign w:val="subscript"/>
          <w:lang w:eastAsia="ru-RU"/>
        </w:rPr>
        <w:t>1 </w:t>
      </w:r>
      <w:r w:rsidRPr="009C706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= </w:t>
      </w:r>
      <w:r w:rsidRPr="009C706E">
        <w:rPr>
          <w:rFonts w:ascii="Arial" w:eastAsia="Times New Roman" w:hAnsi="Arial" w:cs="Arial"/>
          <w:i/>
          <w:iCs/>
          <w:color w:val="1D1D1B"/>
          <w:sz w:val="30"/>
          <w:szCs w:val="30"/>
          <w:lang w:eastAsia="ru-RU"/>
        </w:rPr>
        <w:t>BB</w:t>
      </w:r>
      <w:r w:rsidRPr="009C706E">
        <w:rPr>
          <w:rFonts w:ascii="Arial" w:eastAsia="Times New Roman" w:hAnsi="Arial" w:cs="Arial"/>
          <w:color w:val="1D1D1B"/>
          <w:sz w:val="23"/>
          <w:szCs w:val="23"/>
          <w:vertAlign w:val="subscript"/>
          <w:lang w:eastAsia="ru-RU"/>
        </w:rPr>
        <w:t>1 </w:t>
      </w:r>
      <w:r w:rsidRPr="009C706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= </w:t>
      </w:r>
      <w:r w:rsidRPr="009C706E">
        <w:rPr>
          <w:rFonts w:ascii="Arial" w:eastAsia="Times New Roman" w:hAnsi="Arial" w:cs="Arial"/>
          <w:i/>
          <w:iCs/>
          <w:color w:val="1D1D1B"/>
          <w:sz w:val="30"/>
          <w:szCs w:val="30"/>
          <w:lang w:eastAsia="ru-RU"/>
        </w:rPr>
        <w:t>CC</w:t>
      </w:r>
      <w:r w:rsidRPr="009C706E">
        <w:rPr>
          <w:rFonts w:ascii="Arial" w:eastAsia="Times New Roman" w:hAnsi="Arial" w:cs="Arial"/>
          <w:color w:val="1D1D1B"/>
          <w:sz w:val="23"/>
          <w:szCs w:val="23"/>
          <w:vertAlign w:val="subscript"/>
          <w:lang w:eastAsia="ru-RU"/>
        </w:rPr>
        <w:t>1</w:t>
      </w:r>
      <w:r w:rsidRPr="009C706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.</w:t>
      </w:r>
    </w:p>
    <w:p w:rsidR="009C706E" w:rsidRPr="009C706E" w:rsidRDefault="009C706E" w:rsidP="009C706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9C706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Следовательно, наше предположение неверно и </w:t>
      </w:r>
      <w:r w:rsidRPr="009C706E">
        <w:rPr>
          <w:rFonts w:ascii="Arial" w:eastAsia="Times New Roman" w:hAnsi="Arial" w:cs="Arial"/>
          <w:i/>
          <w:iCs/>
          <w:color w:val="1D1D1B"/>
          <w:sz w:val="30"/>
          <w:szCs w:val="30"/>
          <w:lang w:eastAsia="ru-RU"/>
        </w:rPr>
        <w:t xml:space="preserve">A, B и С </w:t>
      </w:r>
      <w:r w:rsidRPr="009C706E">
        <w:rPr>
          <w:rFonts w:ascii="Cambria Math" w:eastAsia="Times New Roman" w:hAnsi="Cambria Math" w:cs="Cambria Math"/>
          <w:i/>
          <w:iCs/>
          <w:color w:val="1D1D1B"/>
          <w:sz w:val="30"/>
          <w:szCs w:val="30"/>
          <w:lang w:eastAsia="ru-RU"/>
        </w:rPr>
        <w:t>∈</w:t>
      </w:r>
      <w:r w:rsidRPr="009C706E">
        <w:rPr>
          <w:rFonts w:ascii="Arial" w:eastAsia="Times New Roman" w:hAnsi="Arial" w:cs="Arial"/>
          <w:i/>
          <w:iCs/>
          <w:color w:val="1D1D1B"/>
          <w:sz w:val="30"/>
          <w:szCs w:val="30"/>
          <w:lang w:eastAsia="ru-RU"/>
        </w:rPr>
        <w:t xml:space="preserve"> b || a, </w:t>
      </w:r>
      <w:r w:rsidRPr="009C706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что и требовалось доказать.</w:t>
      </w:r>
    </w:p>
    <w:p w:rsidR="009C706E" w:rsidRPr="009C706E" w:rsidRDefault="009C706E" w:rsidP="009C706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9C706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Разбор заданий тренировочного модуля.</w:t>
      </w:r>
    </w:p>
    <w:p w:rsidR="009C706E" w:rsidRPr="009C706E" w:rsidRDefault="009C706E" w:rsidP="009C706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9C706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В равностороннем треугольнике </w:t>
      </w:r>
      <w:r w:rsidRPr="009C706E">
        <w:rPr>
          <w:rFonts w:ascii="Arial" w:eastAsia="Times New Roman" w:hAnsi="Arial" w:cs="Arial"/>
          <w:i/>
          <w:iCs/>
          <w:color w:val="1D1D1B"/>
          <w:sz w:val="30"/>
          <w:szCs w:val="30"/>
          <w:lang w:eastAsia="ru-RU"/>
        </w:rPr>
        <w:t>ABC</w:t>
      </w:r>
      <w:r w:rsidRPr="009C706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 проведена биссектриса </w:t>
      </w:r>
      <w:r w:rsidRPr="009C706E">
        <w:rPr>
          <w:rFonts w:ascii="Arial" w:eastAsia="Times New Roman" w:hAnsi="Arial" w:cs="Arial"/>
          <w:i/>
          <w:iCs/>
          <w:color w:val="1D1D1B"/>
          <w:sz w:val="30"/>
          <w:szCs w:val="30"/>
          <w:lang w:eastAsia="ru-RU"/>
        </w:rPr>
        <w:t>AD</w:t>
      </w:r>
      <w:r w:rsidRPr="009C706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. Расстояние от точки </w:t>
      </w:r>
      <w:r w:rsidRPr="009C706E">
        <w:rPr>
          <w:rFonts w:ascii="Arial" w:eastAsia="Times New Roman" w:hAnsi="Arial" w:cs="Arial"/>
          <w:i/>
          <w:iCs/>
          <w:color w:val="1D1D1B"/>
          <w:sz w:val="30"/>
          <w:szCs w:val="30"/>
          <w:lang w:eastAsia="ru-RU"/>
        </w:rPr>
        <w:t>D</w:t>
      </w:r>
      <w:r w:rsidRPr="009C706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 до прямой </w:t>
      </w:r>
      <w:r w:rsidRPr="009C706E">
        <w:rPr>
          <w:rFonts w:ascii="Arial" w:eastAsia="Times New Roman" w:hAnsi="Arial" w:cs="Arial"/>
          <w:i/>
          <w:iCs/>
          <w:color w:val="1D1D1B"/>
          <w:sz w:val="30"/>
          <w:szCs w:val="30"/>
          <w:lang w:eastAsia="ru-RU"/>
        </w:rPr>
        <w:t>AC</w:t>
      </w:r>
      <w:r w:rsidRPr="009C706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 равно 12 см. Найти расстояние от точки </w:t>
      </w:r>
      <w:r w:rsidRPr="009C706E">
        <w:rPr>
          <w:rFonts w:ascii="Arial" w:eastAsia="Times New Roman" w:hAnsi="Arial" w:cs="Arial"/>
          <w:i/>
          <w:iCs/>
          <w:color w:val="1D1D1B"/>
          <w:sz w:val="30"/>
          <w:szCs w:val="30"/>
          <w:lang w:eastAsia="ru-RU"/>
        </w:rPr>
        <w:t>A</w:t>
      </w:r>
      <w:r w:rsidRPr="009C706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 до прямой </w:t>
      </w:r>
      <w:r w:rsidRPr="009C706E">
        <w:rPr>
          <w:rFonts w:ascii="Arial" w:eastAsia="Times New Roman" w:hAnsi="Arial" w:cs="Arial"/>
          <w:i/>
          <w:iCs/>
          <w:color w:val="1D1D1B"/>
          <w:sz w:val="30"/>
          <w:szCs w:val="30"/>
          <w:lang w:eastAsia="ru-RU"/>
        </w:rPr>
        <w:t>BC.</w:t>
      </w:r>
    </w:p>
    <w:p w:rsidR="009C706E" w:rsidRPr="009C706E" w:rsidRDefault="009C706E" w:rsidP="009C706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9C706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Объяснение: равносторонним треугольником называется треугольник с тремя равными сторонами (значит, и с тремя равными углами, то есть – по 60°). Равносторонний треугольник является частным случаем равнобедренного, поэтому все свойства, присущие равнобедренному треугольнику, распространяются и на равносторонний. Поэтому </w:t>
      </w:r>
      <w:r w:rsidRPr="009C706E">
        <w:rPr>
          <w:rFonts w:ascii="Arial" w:eastAsia="Times New Roman" w:hAnsi="Arial" w:cs="Arial"/>
          <w:i/>
          <w:iCs/>
          <w:color w:val="1D1D1B"/>
          <w:sz w:val="30"/>
          <w:szCs w:val="30"/>
          <w:lang w:eastAsia="ru-RU"/>
        </w:rPr>
        <w:t>АD</w:t>
      </w:r>
      <w:r w:rsidRPr="009C706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 – не только биссектриса, но ещё и высота, стало быть </w:t>
      </w:r>
      <w:r w:rsidRPr="009C706E">
        <w:rPr>
          <w:rFonts w:ascii="Arial" w:eastAsia="Times New Roman" w:hAnsi="Arial" w:cs="Arial"/>
          <w:i/>
          <w:iCs/>
          <w:color w:val="1D1D1B"/>
          <w:sz w:val="30"/>
          <w:szCs w:val="30"/>
          <w:lang w:eastAsia="ru-RU"/>
        </w:rPr>
        <w:t>AD</w:t>
      </w:r>
      <w:r w:rsidRPr="009C706E">
        <w:rPr>
          <w:rFonts w:ascii="Cambria Math" w:eastAsia="Times New Roman" w:hAnsi="Cambria Math" w:cs="Cambria Math"/>
          <w:color w:val="1D1D1B"/>
          <w:sz w:val="30"/>
          <w:szCs w:val="30"/>
          <w:lang w:eastAsia="ru-RU"/>
        </w:rPr>
        <w:t>⊥</w:t>
      </w:r>
      <w:r w:rsidRPr="009C706E">
        <w:rPr>
          <w:rFonts w:ascii="Arial" w:eastAsia="Times New Roman" w:hAnsi="Arial" w:cs="Arial"/>
          <w:i/>
          <w:iCs/>
          <w:color w:val="1D1D1B"/>
          <w:sz w:val="30"/>
          <w:szCs w:val="30"/>
          <w:lang w:eastAsia="ru-RU"/>
        </w:rPr>
        <w:t>BC</w:t>
      </w:r>
    </w:p>
    <w:p w:rsidR="009C706E" w:rsidRPr="009C706E" w:rsidRDefault="009C706E" w:rsidP="009C706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9C706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Поскольку расстояние от точки </w:t>
      </w:r>
      <w:r w:rsidRPr="009C706E">
        <w:rPr>
          <w:rFonts w:ascii="Arial" w:eastAsia="Times New Roman" w:hAnsi="Arial" w:cs="Arial"/>
          <w:i/>
          <w:iCs/>
          <w:color w:val="1D1D1B"/>
          <w:sz w:val="30"/>
          <w:szCs w:val="30"/>
          <w:lang w:eastAsia="ru-RU"/>
        </w:rPr>
        <w:t>D</w:t>
      </w:r>
      <w:r w:rsidRPr="009C706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 до прямой </w:t>
      </w:r>
      <w:r w:rsidRPr="009C706E">
        <w:rPr>
          <w:rFonts w:ascii="Arial" w:eastAsia="Times New Roman" w:hAnsi="Arial" w:cs="Arial"/>
          <w:i/>
          <w:iCs/>
          <w:color w:val="1D1D1B"/>
          <w:sz w:val="30"/>
          <w:szCs w:val="30"/>
          <w:lang w:eastAsia="ru-RU"/>
        </w:rPr>
        <w:t>АС</w:t>
      </w:r>
      <w:r w:rsidRPr="009C706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 – это длина перпендикуляра, опущенного из точки </w:t>
      </w:r>
      <w:r w:rsidRPr="009C706E">
        <w:rPr>
          <w:rFonts w:ascii="Arial" w:eastAsia="Times New Roman" w:hAnsi="Arial" w:cs="Arial"/>
          <w:i/>
          <w:iCs/>
          <w:color w:val="1D1D1B"/>
          <w:sz w:val="30"/>
          <w:szCs w:val="30"/>
          <w:lang w:eastAsia="ru-RU"/>
        </w:rPr>
        <w:t>D</w:t>
      </w:r>
      <w:r w:rsidRPr="009C706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 на прямую </w:t>
      </w:r>
      <w:r w:rsidRPr="009C706E">
        <w:rPr>
          <w:rFonts w:ascii="Arial" w:eastAsia="Times New Roman" w:hAnsi="Arial" w:cs="Arial"/>
          <w:i/>
          <w:iCs/>
          <w:color w:val="1D1D1B"/>
          <w:sz w:val="30"/>
          <w:szCs w:val="30"/>
          <w:lang w:eastAsia="ru-RU"/>
        </w:rPr>
        <w:t>AC</w:t>
      </w:r>
      <w:r w:rsidRPr="009C706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, то </w:t>
      </w:r>
      <w:r w:rsidRPr="009C706E">
        <w:rPr>
          <w:rFonts w:ascii="Arial" w:eastAsia="Times New Roman" w:hAnsi="Arial" w:cs="Arial"/>
          <w:i/>
          <w:iCs/>
          <w:color w:val="1D1D1B"/>
          <w:sz w:val="30"/>
          <w:szCs w:val="30"/>
          <w:lang w:eastAsia="ru-RU"/>
        </w:rPr>
        <w:t>DH</w:t>
      </w:r>
      <w:r w:rsidRPr="009C706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 – данное расстояние. Рассмотрим треугольник </w:t>
      </w:r>
      <w:r w:rsidRPr="009C706E">
        <w:rPr>
          <w:rFonts w:ascii="Arial" w:eastAsia="Times New Roman" w:hAnsi="Arial" w:cs="Arial"/>
          <w:i/>
          <w:iCs/>
          <w:color w:val="1D1D1B"/>
          <w:sz w:val="30"/>
          <w:szCs w:val="30"/>
          <w:lang w:eastAsia="ru-RU"/>
        </w:rPr>
        <w:t>AHD</w:t>
      </w:r>
      <w:r w:rsidRPr="009C706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. В нём угол </w:t>
      </w:r>
      <w:r w:rsidRPr="009C706E">
        <w:rPr>
          <w:rFonts w:ascii="Arial" w:eastAsia="Times New Roman" w:hAnsi="Arial" w:cs="Arial"/>
          <w:i/>
          <w:iCs/>
          <w:color w:val="1D1D1B"/>
          <w:sz w:val="30"/>
          <w:szCs w:val="30"/>
          <w:lang w:eastAsia="ru-RU"/>
        </w:rPr>
        <w:t>H</w:t>
      </w:r>
      <w:r w:rsidRPr="009C706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 = 90°, так как </w:t>
      </w:r>
      <w:r w:rsidRPr="009C706E">
        <w:rPr>
          <w:rFonts w:ascii="Arial" w:eastAsia="Times New Roman" w:hAnsi="Arial" w:cs="Arial"/>
          <w:i/>
          <w:iCs/>
          <w:color w:val="1D1D1B"/>
          <w:sz w:val="30"/>
          <w:szCs w:val="30"/>
          <w:lang w:eastAsia="ru-RU"/>
        </w:rPr>
        <w:t>DH</w:t>
      </w:r>
      <w:r w:rsidRPr="009C706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 – перпендикуляр к </w:t>
      </w:r>
      <w:r w:rsidRPr="009C706E">
        <w:rPr>
          <w:rFonts w:ascii="Arial" w:eastAsia="Times New Roman" w:hAnsi="Arial" w:cs="Arial"/>
          <w:i/>
          <w:iCs/>
          <w:color w:val="1D1D1B"/>
          <w:sz w:val="30"/>
          <w:szCs w:val="30"/>
          <w:lang w:eastAsia="ru-RU"/>
        </w:rPr>
        <w:t>AC</w:t>
      </w:r>
      <w:r w:rsidRPr="009C706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 (по определению расстояния от точки до прямой). Кроме этого, в данном треугольнике катет </w:t>
      </w:r>
      <w:r w:rsidRPr="009C706E">
        <w:rPr>
          <w:rFonts w:ascii="Arial" w:eastAsia="Times New Roman" w:hAnsi="Arial" w:cs="Arial"/>
          <w:i/>
          <w:iCs/>
          <w:color w:val="1D1D1B"/>
          <w:sz w:val="30"/>
          <w:szCs w:val="30"/>
          <w:lang w:eastAsia="ru-RU"/>
        </w:rPr>
        <w:t>DH</w:t>
      </w:r>
      <w:r w:rsidRPr="009C706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 лежит против угла </w:t>
      </w:r>
      <w:r w:rsidRPr="009C706E">
        <w:rPr>
          <w:rFonts w:ascii="Arial" w:eastAsia="Times New Roman" w:hAnsi="Arial" w:cs="Arial"/>
          <w:i/>
          <w:iCs/>
          <w:color w:val="1D1D1B"/>
          <w:sz w:val="30"/>
          <w:szCs w:val="30"/>
          <w:lang w:eastAsia="ru-RU"/>
        </w:rPr>
        <w:t>DAH </w:t>
      </w:r>
      <w:r w:rsidRPr="009C706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= 30°, поэтому </w:t>
      </w:r>
      <w:r w:rsidRPr="009C706E">
        <w:rPr>
          <w:rFonts w:ascii="Arial" w:eastAsia="Times New Roman" w:hAnsi="Arial" w:cs="Arial"/>
          <w:i/>
          <w:iCs/>
          <w:color w:val="1D1D1B"/>
          <w:sz w:val="30"/>
          <w:szCs w:val="30"/>
          <w:lang w:eastAsia="ru-RU"/>
        </w:rPr>
        <w:t>AD </w:t>
      </w:r>
      <w:r w:rsidRPr="009C706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= 2 ∙ 12= 24см (по свойству).</w:t>
      </w:r>
    </w:p>
    <w:p w:rsidR="009C706E" w:rsidRPr="009C706E" w:rsidRDefault="009C706E" w:rsidP="009C706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9C706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Расстояние от точки </w:t>
      </w:r>
      <w:r w:rsidRPr="009C706E">
        <w:rPr>
          <w:rFonts w:ascii="Arial" w:eastAsia="Times New Roman" w:hAnsi="Arial" w:cs="Arial"/>
          <w:i/>
          <w:iCs/>
          <w:color w:val="1D1D1B"/>
          <w:sz w:val="30"/>
          <w:szCs w:val="30"/>
          <w:lang w:eastAsia="ru-RU"/>
        </w:rPr>
        <w:t>А</w:t>
      </w:r>
      <w:r w:rsidRPr="009C706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 до прямой </w:t>
      </w:r>
      <w:r w:rsidRPr="009C706E">
        <w:rPr>
          <w:rFonts w:ascii="Arial" w:eastAsia="Times New Roman" w:hAnsi="Arial" w:cs="Arial"/>
          <w:i/>
          <w:iCs/>
          <w:color w:val="1D1D1B"/>
          <w:sz w:val="30"/>
          <w:szCs w:val="30"/>
          <w:lang w:eastAsia="ru-RU"/>
        </w:rPr>
        <w:t>ВС</w:t>
      </w:r>
      <w:r w:rsidRPr="009C706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 – это длина опущенного на прямую ВС перпендикуляра. По доказанному </w:t>
      </w:r>
      <w:r w:rsidRPr="009C706E">
        <w:rPr>
          <w:rFonts w:ascii="Arial" w:eastAsia="Times New Roman" w:hAnsi="Arial" w:cs="Arial"/>
          <w:i/>
          <w:iCs/>
          <w:color w:val="1D1D1B"/>
          <w:sz w:val="30"/>
          <w:szCs w:val="30"/>
          <w:lang w:eastAsia="ru-RU"/>
        </w:rPr>
        <w:t>AD</w:t>
      </w:r>
      <w:r w:rsidRPr="009C706E">
        <w:rPr>
          <w:rFonts w:ascii="Cambria Math" w:eastAsia="Times New Roman" w:hAnsi="Cambria Math" w:cs="Cambria Math"/>
          <w:i/>
          <w:iCs/>
          <w:color w:val="1D1D1B"/>
          <w:sz w:val="30"/>
          <w:szCs w:val="30"/>
          <w:lang w:eastAsia="ru-RU"/>
        </w:rPr>
        <w:t>⊥</w:t>
      </w:r>
      <w:r w:rsidRPr="009C706E">
        <w:rPr>
          <w:rFonts w:ascii="Arial" w:eastAsia="Times New Roman" w:hAnsi="Arial" w:cs="Arial"/>
          <w:i/>
          <w:iCs/>
          <w:color w:val="1D1D1B"/>
          <w:sz w:val="30"/>
          <w:szCs w:val="30"/>
          <w:lang w:eastAsia="ru-RU"/>
        </w:rPr>
        <w:t xml:space="preserve"> BC</w:t>
      </w:r>
      <w:r w:rsidRPr="009C706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, значит, </w:t>
      </w:r>
      <w:r w:rsidRPr="009C706E">
        <w:rPr>
          <w:rFonts w:ascii="Arial" w:eastAsia="Times New Roman" w:hAnsi="Arial" w:cs="Arial"/>
          <w:i/>
          <w:iCs/>
          <w:color w:val="1D1D1B"/>
          <w:sz w:val="30"/>
          <w:szCs w:val="30"/>
          <w:lang w:eastAsia="ru-RU"/>
        </w:rPr>
        <w:t>AD </w:t>
      </w:r>
      <w:r w:rsidRPr="009C706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= 24 см.</w:t>
      </w:r>
    </w:p>
    <w:p w:rsidR="009C706E" w:rsidRPr="009C706E" w:rsidRDefault="009C706E" w:rsidP="009C706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9C706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Ответ: 24 см.</w:t>
      </w:r>
    </w:p>
    <w:p w:rsidR="009C706E" w:rsidRDefault="009C706E"/>
    <w:p w:rsidR="009C706E" w:rsidRDefault="009C706E"/>
    <w:p w:rsidR="009C706E" w:rsidRDefault="009C706E"/>
    <w:p w:rsidR="009C706E" w:rsidRDefault="009C706E" w:rsidP="009C706E">
      <w:pPr>
        <w:shd w:val="clear" w:color="auto" w:fill="FFFFFF"/>
        <w:spacing w:before="100" w:beforeAutospacing="1" w:after="100" w:afterAutospacing="1" w:line="240" w:lineRule="auto"/>
        <w:jc w:val="center"/>
        <w:outlineLvl w:val="4"/>
        <w:rPr>
          <w:rFonts w:ascii="Arial" w:eastAsia="Times New Roman" w:hAnsi="Arial" w:cs="Arial"/>
          <w:b/>
          <w:bCs/>
          <w:color w:val="1D1D1B"/>
          <w:sz w:val="48"/>
          <w:szCs w:val="48"/>
          <w:lang w:eastAsia="ru-RU"/>
        </w:rPr>
      </w:pPr>
    </w:p>
    <w:p w:rsidR="009C706E" w:rsidRDefault="009C706E" w:rsidP="009C706E">
      <w:pPr>
        <w:shd w:val="clear" w:color="auto" w:fill="FFFFFF"/>
        <w:spacing w:before="100" w:beforeAutospacing="1" w:after="100" w:afterAutospacing="1" w:line="240" w:lineRule="auto"/>
        <w:jc w:val="center"/>
        <w:outlineLvl w:val="4"/>
        <w:rPr>
          <w:rFonts w:ascii="Arial" w:eastAsia="Times New Roman" w:hAnsi="Arial" w:cs="Arial"/>
          <w:b/>
          <w:bCs/>
          <w:color w:val="1D1D1B"/>
          <w:sz w:val="48"/>
          <w:szCs w:val="48"/>
          <w:lang w:eastAsia="ru-RU"/>
        </w:rPr>
      </w:pPr>
    </w:p>
    <w:p w:rsidR="009C706E" w:rsidRDefault="009C706E" w:rsidP="009C706E">
      <w:pPr>
        <w:shd w:val="clear" w:color="auto" w:fill="FFFFFF"/>
        <w:spacing w:before="100" w:beforeAutospacing="1" w:after="100" w:afterAutospacing="1" w:line="240" w:lineRule="auto"/>
        <w:jc w:val="center"/>
        <w:outlineLvl w:val="4"/>
        <w:rPr>
          <w:rFonts w:ascii="Arial" w:eastAsia="Times New Roman" w:hAnsi="Arial" w:cs="Arial"/>
          <w:b/>
          <w:bCs/>
          <w:color w:val="1D1D1B"/>
          <w:sz w:val="48"/>
          <w:szCs w:val="48"/>
          <w:lang w:eastAsia="ru-RU"/>
        </w:rPr>
      </w:pPr>
    </w:p>
    <w:p w:rsidR="009C706E" w:rsidRDefault="009C706E" w:rsidP="009C706E">
      <w:pPr>
        <w:shd w:val="clear" w:color="auto" w:fill="FFFFFF"/>
        <w:spacing w:before="100" w:beforeAutospacing="1" w:after="100" w:afterAutospacing="1" w:line="240" w:lineRule="auto"/>
        <w:jc w:val="center"/>
        <w:outlineLvl w:val="4"/>
        <w:rPr>
          <w:rFonts w:ascii="Arial" w:eastAsia="Times New Roman" w:hAnsi="Arial" w:cs="Arial"/>
          <w:b/>
          <w:bCs/>
          <w:color w:val="1D1D1B"/>
          <w:sz w:val="48"/>
          <w:szCs w:val="48"/>
          <w:lang w:eastAsia="ru-RU"/>
        </w:rPr>
      </w:pPr>
    </w:p>
    <w:p w:rsidR="009C706E" w:rsidRPr="009C706E" w:rsidRDefault="009C706E" w:rsidP="009C706E">
      <w:pPr>
        <w:shd w:val="clear" w:color="auto" w:fill="FFFFFF"/>
        <w:spacing w:before="100" w:beforeAutospacing="1" w:after="100" w:afterAutospacing="1" w:line="240" w:lineRule="auto"/>
        <w:jc w:val="center"/>
        <w:outlineLvl w:val="4"/>
        <w:rPr>
          <w:rFonts w:ascii="Arial" w:eastAsia="Times New Roman" w:hAnsi="Arial" w:cs="Arial"/>
          <w:b/>
          <w:bCs/>
          <w:color w:val="1D1D1B"/>
          <w:sz w:val="48"/>
          <w:szCs w:val="48"/>
          <w:lang w:eastAsia="ru-RU"/>
        </w:rPr>
      </w:pPr>
      <w:r w:rsidRPr="009C706E">
        <w:rPr>
          <w:rFonts w:ascii="Arial" w:eastAsia="Times New Roman" w:hAnsi="Arial" w:cs="Arial"/>
          <w:b/>
          <w:bCs/>
          <w:color w:val="1D1D1B"/>
          <w:sz w:val="48"/>
          <w:szCs w:val="48"/>
          <w:lang w:eastAsia="ru-RU"/>
        </w:rPr>
        <w:lastRenderedPageBreak/>
        <w:t>Конспект урока</w:t>
      </w:r>
    </w:p>
    <w:p w:rsidR="009C706E" w:rsidRPr="009C706E" w:rsidRDefault="009C706E" w:rsidP="009C706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9C706E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Геометрия</w:t>
      </w:r>
      <w:r>
        <w:rPr>
          <w:rFonts w:ascii="Arial" w:eastAsia="Times New Roman" w:hAnsi="Arial" w:cs="Arial"/>
          <w:color w:val="1D1D1B"/>
          <w:sz w:val="30"/>
          <w:szCs w:val="30"/>
          <w:lang w:eastAsia="ru-RU"/>
        </w:rPr>
        <w:t>.</w:t>
      </w:r>
      <w:r w:rsidRPr="009C706E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7 класс</w:t>
      </w:r>
    </w:p>
    <w:p w:rsidR="009C706E" w:rsidRPr="009C706E" w:rsidRDefault="009C706E" w:rsidP="009C706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Урок № 52</w:t>
      </w:r>
      <w:r>
        <w:rPr>
          <w:rFonts w:ascii="Arial" w:eastAsia="Times New Roman" w:hAnsi="Arial" w:cs="Arial"/>
          <w:color w:val="1D1D1B"/>
          <w:sz w:val="30"/>
          <w:szCs w:val="30"/>
          <w:lang w:eastAsia="ru-RU"/>
        </w:rPr>
        <w:t>.</w:t>
      </w:r>
      <w:r w:rsidRPr="009C706E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Построение треугольника по трём элементам</w:t>
      </w:r>
    </w:p>
    <w:p w:rsidR="009C706E" w:rsidRPr="009C706E" w:rsidRDefault="009C706E" w:rsidP="009C706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9C706E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Тезаурус:</w:t>
      </w:r>
    </w:p>
    <w:p w:rsidR="009C706E" w:rsidRPr="009C706E" w:rsidRDefault="009C706E" w:rsidP="009C706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9C706E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Задачей на построение</w:t>
      </w:r>
      <w:r w:rsidRPr="009C706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 называется предложение, указывающее, по каким данным, какую геометрическую фигуру требуется построить, чтобы эта фигура удовлетворяла определённым условиям.</w:t>
      </w:r>
    </w:p>
    <w:p w:rsidR="009C706E" w:rsidRPr="009C706E" w:rsidRDefault="009C706E" w:rsidP="009C706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9C706E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Построение треугольника по трём элементам:</w:t>
      </w:r>
    </w:p>
    <w:p w:rsidR="009C706E" w:rsidRPr="009C706E" w:rsidRDefault="009C706E" w:rsidP="009C706E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9C706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по 2 сторонам и углу между ними;</w:t>
      </w:r>
    </w:p>
    <w:p w:rsidR="009C706E" w:rsidRPr="009C706E" w:rsidRDefault="009C706E" w:rsidP="009C706E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9C706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по стороне и двум прилежащим к нему углам;</w:t>
      </w:r>
    </w:p>
    <w:p w:rsidR="009C706E" w:rsidRPr="009C706E" w:rsidRDefault="009C706E" w:rsidP="009C706E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9C706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по трём сторонам.</w:t>
      </w:r>
    </w:p>
    <w:p w:rsidR="009C706E" w:rsidRPr="009C706E" w:rsidRDefault="009C706E" w:rsidP="009C706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9C706E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Задачи на построение:</w:t>
      </w:r>
    </w:p>
    <w:p w:rsidR="009C706E" w:rsidRPr="009C706E" w:rsidRDefault="009C706E" w:rsidP="009C706E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9C706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позволяют моделировать те или иные практические ситуации</w:t>
      </w:r>
    </w:p>
    <w:p w:rsidR="009C706E" w:rsidRPr="009C706E" w:rsidRDefault="009C706E" w:rsidP="009C706E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9C706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устанавливают связь между геометрией и черчением, геометрией и рисованием.</w:t>
      </w:r>
    </w:p>
    <w:p w:rsidR="009C706E" w:rsidRPr="009C706E" w:rsidRDefault="009C706E" w:rsidP="009C706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9C706E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Теоретический материал для самостоятельного изучения</w:t>
      </w:r>
    </w:p>
    <w:p w:rsidR="009C706E" w:rsidRPr="009C706E" w:rsidRDefault="009C706E" w:rsidP="009C706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9C706E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Построение треугольника по трём элементам.</w:t>
      </w:r>
    </w:p>
    <w:p w:rsidR="009C706E" w:rsidRPr="009C706E" w:rsidRDefault="009C706E" w:rsidP="009C706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9C706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Чтобы построить треугольник, нужно уметь строить:</w:t>
      </w:r>
    </w:p>
    <w:p w:rsidR="009C706E" w:rsidRPr="009C706E" w:rsidRDefault="009C706E" w:rsidP="009C706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9C706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1. Отрезок, равный данному.</w:t>
      </w:r>
    </w:p>
    <w:p w:rsidR="009C706E" w:rsidRPr="009C706E" w:rsidRDefault="009C706E" w:rsidP="009C706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9C706E">
        <w:rPr>
          <w:rFonts w:ascii="Arial" w:eastAsia="Times New Roman" w:hAnsi="Arial" w:cs="Arial"/>
          <w:noProof/>
          <w:color w:val="1D1D1B"/>
          <w:sz w:val="30"/>
          <w:szCs w:val="30"/>
          <w:lang w:eastAsia="ru-RU"/>
        </w:rPr>
        <w:drawing>
          <wp:inline distT="0" distB="0" distL="0" distR="0">
            <wp:extent cx="2266950" cy="2609850"/>
            <wp:effectExtent l="0" t="0" r="0" b="0"/>
            <wp:docPr id="14" name="Рисунок 14" descr="https://resh.edu.ru/uploads/lesson_extract/7305/20200113113949/OEBPS/objects/c_geom_7_27_1/8e204183-4b40-4deb-a854-c5639dc5ab9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resh.edu.ru/uploads/lesson_extract/7305/20200113113949/OEBPS/objects/c_geom_7_27_1/8e204183-4b40-4deb-a854-c5639dc5ab9c.jpe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06E" w:rsidRPr="009C706E" w:rsidRDefault="009C706E" w:rsidP="009C706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9C706E">
        <w:rPr>
          <w:rFonts w:ascii="Arial" w:eastAsia="Times New Roman" w:hAnsi="Arial" w:cs="Arial"/>
          <w:noProof/>
          <w:color w:val="1D1D1B"/>
          <w:sz w:val="30"/>
          <w:szCs w:val="30"/>
          <w:lang w:eastAsia="ru-RU"/>
        </w:rPr>
        <w:lastRenderedPageBreak/>
        <w:drawing>
          <wp:inline distT="0" distB="0" distL="0" distR="0">
            <wp:extent cx="2266950" cy="2409825"/>
            <wp:effectExtent l="0" t="0" r="0" b="9525"/>
            <wp:docPr id="15" name="Рисунок 15" descr="https://resh.edu.ru/uploads/lesson_extract/7305/20200113113949/OEBPS/objects/c_geom_7_27_1/91b8034a-b277-428d-b9de-91c43719dd7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s://resh.edu.ru/uploads/lesson_extract/7305/20200113113949/OEBPS/objects/c_geom_7_27_1/91b8034a-b277-428d-b9de-91c43719dd71.jpe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06E" w:rsidRPr="009C706E" w:rsidRDefault="009C706E" w:rsidP="009C706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9C706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2. Угол, равный данному.</w:t>
      </w:r>
    </w:p>
    <w:p w:rsidR="009C706E" w:rsidRPr="009C706E" w:rsidRDefault="009C706E" w:rsidP="009C706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9C706E">
        <w:rPr>
          <w:rFonts w:ascii="Arial" w:eastAsia="Times New Roman" w:hAnsi="Arial" w:cs="Arial"/>
          <w:noProof/>
          <w:color w:val="1D1D1B"/>
          <w:sz w:val="30"/>
          <w:szCs w:val="30"/>
          <w:lang w:eastAsia="ru-RU"/>
        </w:rPr>
        <w:drawing>
          <wp:inline distT="0" distB="0" distL="0" distR="0">
            <wp:extent cx="2314575" cy="3305175"/>
            <wp:effectExtent l="0" t="0" r="9525" b="9525"/>
            <wp:docPr id="16" name="Рисунок 16" descr="https://resh.edu.ru/uploads/lesson_extract/7305/20200113113949/OEBPS/objects/c_geom_7_27_1/c8dfb57f-fd4d-407e-836e-7e4091e294fb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s://resh.edu.ru/uploads/lesson_extract/7305/20200113113949/OEBPS/objects/c_geom_7_27_1/c8dfb57f-fd4d-407e-836e-7e4091e294fb.jpe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06E" w:rsidRPr="009C706E" w:rsidRDefault="009C706E" w:rsidP="009C706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9C706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Любая задача на построение включает в себя четыре основных этапа.</w:t>
      </w:r>
    </w:p>
    <w:p w:rsidR="009C706E" w:rsidRPr="009C706E" w:rsidRDefault="009C706E" w:rsidP="009C706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9C706E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Анализ: </w:t>
      </w:r>
      <w:r w:rsidRPr="009C706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предположить, что задача решена, сделать чертеж от руки искомой фигуры, составить план решения задачи.</w:t>
      </w:r>
    </w:p>
    <w:p w:rsidR="009C706E" w:rsidRPr="009C706E" w:rsidRDefault="009C706E" w:rsidP="009C706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9C706E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Построение: </w:t>
      </w:r>
      <w:r w:rsidRPr="009C706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описать способ построения.</w:t>
      </w:r>
    </w:p>
    <w:p w:rsidR="009C706E" w:rsidRPr="009C706E" w:rsidRDefault="009C706E" w:rsidP="009C706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9C706E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Доказательство: </w:t>
      </w:r>
      <w:r w:rsidRPr="009C706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доказать, что построенная фигура или множество точек – искомые.</w:t>
      </w:r>
    </w:p>
    <w:p w:rsidR="009C706E" w:rsidRPr="009C706E" w:rsidRDefault="009C706E" w:rsidP="009C706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9C706E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Исследование:</w:t>
      </w:r>
      <w:r w:rsidRPr="009C706E">
        <w:rPr>
          <w:rFonts w:ascii="Arial" w:eastAsia="Times New Roman" w:hAnsi="Arial" w:cs="Arial"/>
          <w:i/>
          <w:iCs/>
          <w:color w:val="1D1D1B"/>
          <w:sz w:val="30"/>
          <w:szCs w:val="30"/>
          <w:lang w:eastAsia="ru-RU"/>
        </w:rPr>
        <w:t> </w:t>
      </w:r>
      <w:r w:rsidRPr="009C706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выяснить, всегда ли построение возможно.</w:t>
      </w:r>
    </w:p>
    <w:p w:rsidR="009C706E" w:rsidRPr="009C706E" w:rsidRDefault="009C706E" w:rsidP="009C706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9C706E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Задача 1.</w:t>
      </w:r>
    </w:p>
    <w:p w:rsidR="009C706E" w:rsidRPr="009C706E" w:rsidRDefault="009C706E" w:rsidP="009C706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9C706E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Построить треугольник по трём заданным сторонам.</w:t>
      </w:r>
    </w:p>
    <w:p w:rsidR="009C706E" w:rsidRPr="009C706E" w:rsidRDefault="009C706E" w:rsidP="009C706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9C706E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lastRenderedPageBreak/>
        <w:t>Условие:</w:t>
      </w:r>
    </w:p>
    <w:p w:rsidR="009C706E" w:rsidRPr="009C706E" w:rsidRDefault="009C706E" w:rsidP="009C706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9C706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Дано:</w:t>
      </w:r>
    </w:p>
    <w:p w:rsidR="009C706E" w:rsidRPr="009C706E" w:rsidRDefault="009C706E" w:rsidP="009C706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9C706E">
        <w:rPr>
          <w:rFonts w:ascii="Arial" w:eastAsia="Times New Roman" w:hAnsi="Arial" w:cs="Arial"/>
          <w:noProof/>
          <w:color w:val="1D1D1B"/>
          <w:sz w:val="30"/>
          <w:szCs w:val="30"/>
          <w:lang w:eastAsia="ru-RU"/>
        </w:rPr>
        <w:drawing>
          <wp:inline distT="0" distB="0" distL="0" distR="0">
            <wp:extent cx="3648075" cy="3305175"/>
            <wp:effectExtent l="0" t="0" r="9525" b="9525"/>
            <wp:docPr id="17" name="Рисунок 17" descr="https://resh.edu.ru/uploads/lesson_extract/7305/20200113113949/OEBPS/objects/c_geom_7_27_1/b7acba19-905b-4ffb-aac6-27722c3ec4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resh.edu.ru/uploads/lesson_extract/7305/20200113113949/OEBPS/objects/c_geom_7_27_1/b7acba19-905b-4ffb-aac6-27722c3ec415.jpe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06E" w:rsidRPr="009C706E" w:rsidRDefault="009C706E" w:rsidP="009C706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9C706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Построить: ∆A</w:t>
      </w:r>
      <w:r w:rsidRPr="009C706E">
        <w:rPr>
          <w:rFonts w:ascii="Arial" w:eastAsia="Times New Roman" w:hAnsi="Arial" w:cs="Arial"/>
          <w:color w:val="1D1D1B"/>
          <w:sz w:val="23"/>
          <w:szCs w:val="23"/>
          <w:vertAlign w:val="subscript"/>
          <w:lang w:eastAsia="ru-RU"/>
        </w:rPr>
        <w:t>1</w:t>
      </w:r>
      <w:r w:rsidRPr="009C706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B</w:t>
      </w:r>
      <w:r w:rsidRPr="009C706E">
        <w:rPr>
          <w:rFonts w:ascii="Arial" w:eastAsia="Times New Roman" w:hAnsi="Arial" w:cs="Arial"/>
          <w:color w:val="1D1D1B"/>
          <w:sz w:val="23"/>
          <w:szCs w:val="23"/>
          <w:vertAlign w:val="subscript"/>
          <w:lang w:eastAsia="ru-RU"/>
        </w:rPr>
        <w:t>1</w:t>
      </w:r>
      <w:r w:rsidRPr="009C706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C</w:t>
      </w:r>
      <w:r w:rsidRPr="009C706E">
        <w:rPr>
          <w:rFonts w:ascii="Arial" w:eastAsia="Times New Roman" w:hAnsi="Arial" w:cs="Arial"/>
          <w:color w:val="1D1D1B"/>
          <w:sz w:val="23"/>
          <w:szCs w:val="23"/>
          <w:vertAlign w:val="subscript"/>
          <w:lang w:eastAsia="ru-RU"/>
        </w:rPr>
        <w:t>1</w:t>
      </w:r>
      <w:r w:rsidRPr="009C706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 = ∆ABC</w:t>
      </w:r>
    </w:p>
    <w:p w:rsidR="009C706E" w:rsidRPr="009C706E" w:rsidRDefault="009C706E" w:rsidP="009C706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9C706E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Схема построения:</w:t>
      </w:r>
    </w:p>
    <w:p w:rsidR="009C706E" w:rsidRPr="009C706E" w:rsidRDefault="009C706E" w:rsidP="009C706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9C706E">
        <w:rPr>
          <w:rFonts w:ascii="Arial" w:eastAsia="Times New Roman" w:hAnsi="Arial" w:cs="Arial"/>
          <w:b/>
          <w:bCs/>
          <w:noProof/>
          <w:color w:val="1D1D1B"/>
          <w:sz w:val="30"/>
          <w:szCs w:val="30"/>
          <w:lang w:eastAsia="ru-RU"/>
        </w:rPr>
        <w:drawing>
          <wp:inline distT="0" distB="0" distL="0" distR="0">
            <wp:extent cx="4124325" cy="1552575"/>
            <wp:effectExtent l="0" t="0" r="9525" b="9525"/>
            <wp:docPr id="18" name="Рисунок 18" descr="https://resh.edu.ru/uploads/lesson_extract/7305/20200113113949/OEBPS/objects/c_geom_7_27_1/adef2a23-07c7-45c7-9497-99fe839cd0e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s://resh.edu.ru/uploads/lesson_extract/7305/20200113113949/OEBPS/objects/c_geom_7_27_1/adef2a23-07c7-45c7-9497-99fe839cd0ee.jpe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06E" w:rsidRPr="009C706E" w:rsidRDefault="009C706E" w:rsidP="009C706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9C706E">
        <w:rPr>
          <w:rFonts w:ascii="Arial" w:eastAsia="Times New Roman" w:hAnsi="Arial" w:cs="Arial"/>
          <w:b/>
          <w:bCs/>
          <w:noProof/>
          <w:color w:val="1D1D1B"/>
          <w:sz w:val="30"/>
          <w:szCs w:val="30"/>
          <w:lang w:eastAsia="ru-RU"/>
        </w:rPr>
        <w:drawing>
          <wp:inline distT="0" distB="0" distL="0" distR="0">
            <wp:extent cx="4124325" cy="1552575"/>
            <wp:effectExtent l="0" t="0" r="9525" b="9525"/>
            <wp:docPr id="19" name="Рисунок 19" descr="https://resh.edu.ru/uploads/lesson_extract/7305/20200113113949/OEBPS/objects/c_geom_7_27_1/1bc4ebdd-11e4-43b8-9175-fc4bf8da502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s://resh.edu.ru/uploads/lesson_extract/7305/20200113113949/OEBPS/objects/c_geom_7_27_1/1bc4ebdd-11e4-43b8-9175-fc4bf8da5025.jpe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06E" w:rsidRPr="009C706E" w:rsidRDefault="009C706E" w:rsidP="009C706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9C706E">
        <w:rPr>
          <w:rFonts w:ascii="Arial" w:eastAsia="Times New Roman" w:hAnsi="Arial" w:cs="Arial"/>
          <w:b/>
          <w:bCs/>
          <w:noProof/>
          <w:color w:val="1D1D1B"/>
          <w:sz w:val="30"/>
          <w:szCs w:val="30"/>
          <w:lang w:eastAsia="ru-RU"/>
        </w:rPr>
        <w:lastRenderedPageBreak/>
        <w:drawing>
          <wp:inline distT="0" distB="0" distL="0" distR="0">
            <wp:extent cx="4124325" cy="1552575"/>
            <wp:effectExtent l="0" t="0" r="9525" b="9525"/>
            <wp:docPr id="20" name="Рисунок 20" descr="https://resh.edu.ru/uploads/lesson_extract/7305/20200113113949/OEBPS/objects/c_geom_7_27_1/4bcf8609-51b0-4ce7-a37c-bad9f730eb8f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s://resh.edu.ru/uploads/lesson_extract/7305/20200113113949/OEBPS/objects/c_geom_7_27_1/4bcf8609-51b0-4ce7-a37c-bad9f730eb8f.jpe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06E" w:rsidRPr="009C706E" w:rsidRDefault="009C706E" w:rsidP="009C706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9C706E">
        <w:rPr>
          <w:rFonts w:ascii="Arial" w:eastAsia="Times New Roman" w:hAnsi="Arial" w:cs="Arial"/>
          <w:b/>
          <w:bCs/>
          <w:noProof/>
          <w:color w:val="1D1D1B"/>
          <w:sz w:val="30"/>
          <w:szCs w:val="30"/>
          <w:lang w:eastAsia="ru-RU"/>
        </w:rPr>
        <w:drawing>
          <wp:inline distT="0" distB="0" distL="0" distR="0">
            <wp:extent cx="4124325" cy="1552575"/>
            <wp:effectExtent l="0" t="0" r="9525" b="9525"/>
            <wp:docPr id="21" name="Рисунок 21" descr="https://resh.edu.ru/uploads/lesson_extract/7305/20200113113949/OEBPS/objects/c_geom_7_27_1/e341a0bf-210f-4a1d-8b8c-f1e4f920952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s://resh.edu.ru/uploads/lesson_extract/7305/20200113113949/OEBPS/objects/c_geom_7_27_1/e341a0bf-210f-4a1d-8b8c-f1e4f920952a.jpe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06E" w:rsidRPr="009C706E" w:rsidRDefault="009C706E" w:rsidP="009C706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9C706E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Задача 2.</w:t>
      </w:r>
    </w:p>
    <w:p w:rsidR="009C706E" w:rsidRPr="009C706E" w:rsidRDefault="009C706E" w:rsidP="009C706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9C706E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Построить треугольник по двум сторонам и углу между ними.</w:t>
      </w:r>
    </w:p>
    <w:p w:rsidR="009C706E" w:rsidRPr="009C706E" w:rsidRDefault="009C706E" w:rsidP="009C706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9C706E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Условие:</w:t>
      </w:r>
    </w:p>
    <w:p w:rsidR="009C706E" w:rsidRPr="009C706E" w:rsidRDefault="009C706E" w:rsidP="009C706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9C706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Дано:</w:t>
      </w:r>
    </w:p>
    <w:p w:rsidR="009C706E" w:rsidRPr="009C706E" w:rsidRDefault="009C706E" w:rsidP="009C706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9C706E">
        <w:rPr>
          <w:rFonts w:ascii="Arial" w:eastAsia="Times New Roman" w:hAnsi="Arial" w:cs="Arial"/>
          <w:noProof/>
          <w:color w:val="1D1D1B"/>
          <w:sz w:val="30"/>
          <w:szCs w:val="30"/>
          <w:lang w:eastAsia="ru-RU"/>
        </w:rPr>
        <w:drawing>
          <wp:inline distT="0" distB="0" distL="0" distR="0">
            <wp:extent cx="3648075" cy="3305175"/>
            <wp:effectExtent l="0" t="0" r="9525" b="9525"/>
            <wp:docPr id="22" name="Рисунок 22" descr="https://resh.edu.ru/uploads/lesson_extract/7305/20200113113949/OEBPS/objects/c_geom_7_27_1/d9b6fac5-d569-4e48-9aff-c3991d36007b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s://resh.edu.ru/uploads/lesson_extract/7305/20200113113949/OEBPS/objects/c_geom_7_27_1/d9b6fac5-d569-4e48-9aff-c3991d36007b.jpe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06E" w:rsidRPr="009C706E" w:rsidRDefault="009C706E" w:rsidP="009C706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9C706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Построить: ∆A</w:t>
      </w:r>
      <w:r w:rsidRPr="009C706E">
        <w:rPr>
          <w:rFonts w:ascii="Arial" w:eastAsia="Times New Roman" w:hAnsi="Arial" w:cs="Arial"/>
          <w:color w:val="1D1D1B"/>
          <w:sz w:val="23"/>
          <w:szCs w:val="23"/>
          <w:vertAlign w:val="subscript"/>
          <w:lang w:eastAsia="ru-RU"/>
        </w:rPr>
        <w:t>1</w:t>
      </w:r>
      <w:r w:rsidRPr="009C706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B</w:t>
      </w:r>
      <w:r w:rsidRPr="009C706E">
        <w:rPr>
          <w:rFonts w:ascii="Arial" w:eastAsia="Times New Roman" w:hAnsi="Arial" w:cs="Arial"/>
          <w:color w:val="1D1D1B"/>
          <w:sz w:val="23"/>
          <w:szCs w:val="23"/>
          <w:vertAlign w:val="subscript"/>
          <w:lang w:eastAsia="ru-RU"/>
        </w:rPr>
        <w:t>1</w:t>
      </w:r>
      <w:r w:rsidRPr="009C706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C</w:t>
      </w:r>
      <w:r w:rsidRPr="009C706E">
        <w:rPr>
          <w:rFonts w:ascii="Arial" w:eastAsia="Times New Roman" w:hAnsi="Arial" w:cs="Arial"/>
          <w:color w:val="1D1D1B"/>
          <w:sz w:val="23"/>
          <w:szCs w:val="23"/>
          <w:vertAlign w:val="subscript"/>
          <w:lang w:eastAsia="ru-RU"/>
        </w:rPr>
        <w:t>1 </w:t>
      </w:r>
      <w:r w:rsidRPr="009C706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такой, что A</w:t>
      </w:r>
      <w:r w:rsidRPr="009C706E">
        <w:rPr>
          <w:rFonts w:ascii="Arial" w:eastAsia="Times New Roman" w:hAnsi="Arial" w:cs="Arial"/>
          <w:color w:val="1D1D1B"/>
          <w:sz w:val="23"/>
          <w:szCs w:val="23"/>
          <w:vertAlign w:val="subscript"/>
          <w:lang w:eastAsia="ru-RU"/>
        </w:rPr>
        <w:t>1</w:t>
      </w:r>
      <w:r w:rsidRPr="009C706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B</w:t>
      </w:r>
      <w:r w:rsidRPr="009C706E">
        <w:rPr>
          <w:rFonts w:ascii="Arial" w:eastAsia="Times New Roman" w:hAnsi="Arial" w:cs="Arial"/>
          <w:color w:val="1D1D1B"/>
          <w:sz w:val="23"/>
          <w:szCs w:val="23"/>
          <w:vertAlign w:val="subscript"/>
          <w:lang w:eastAsia="ru-RU"/>
        </w:rPr>
        <w:t>1 = </w:t>
      </w:r>
      <w:r w:rsidRPr="009C706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AB, A</w:t>
      </w:r>
      <w:r w:rsidRPr="009C706E">
        <w:rPr>
          <w:rFonts w:ascii="Arial" w:eastAsia="Times New Roman" w:hAnsi="Arial" w:cs="Arial"/>
          <w:color w:val="1D1D1B"/>
          <w:sz w:val="23"/>
          <w:szCs w:val="23"/>
          <w:vertAlign w:val="subscript"/>
          <w:lang w:eastAsia="ru-RU"/>
        </w:rPr>
        <w:t>1</w:t>
      </w:r>
      <w:r w:rsidRPr="009C706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C</w:t>
      </w:r>
      <w:r w:rsidRPr="009C706E">
        <w:rPr>
          <w:rFonts w:ascii="Arial" w:eastAsia="Times New Roman" w:hAnsi="Arial" w:cs="Arial"/>
          <w:color w:val="1D1D1B"/>
          <w:sz w:val="23"/>
          <w:szCs w:val="23"/>
          <w:vertAlign w:val="subscript"/>
          <w:lang w:eastAsia="ru-RU"/>
        </w:rPr>
        <w:t>1 = </w:t>
      </w:r>
      <w:r w:rsidRPr="009C706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AC, </w:t>
      </w:r>
      <w:r w:rsidRPr="009C706E">
        <w:rPr>
          <w:rFonts w:ascii="Cambria Math" w:eastAsia="Times New Roman" w:hAnsi="Cambria Math" w:cs="Cambria Math"/>
          <w:color w:val="1D1D1B"/>
          <w:sz w:val="30"/>
          <w:szCs w:val="30"/>
          <w:lang w:eastAsia="ru-RU"/>
        </w:rPr>
        <w:t>∠</w:t>
      </w:r>
      <w:r w:rsidRPr="009C706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B</w:t>
      </w:r>
      <w:r w:rsidRPr="009C706E">
        <w:rPr>
          <w:rFonts w:ascii="Arial" w:eastAsia="Times New Roman" w:hAnsi="Arial" w:cs="Arial"/>
          <w:color w:val="1D1D1B"/>
          <w:sz w:val="23"/>
          <w:szCs w:val="23"/>
          <w:vertAlign w:val="subscript"/>
          <w:lang w:eastAsia="ru-RU"/>
        </w:rPr>
        <w:t>1</w:t>
      </w:r>
      <w:r w:rsidRPr="009C706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A</w:t>
      </w:r>
      <w:r w:rsidRPr="009C706E">
        <w:rPr>
          <w:rFonts w:ascii="Arial" w:eastAsia="Times New Roman" w:hAnsi="Arial" w:cs="Arial"/>
          <w:color w:val="1D1D1B"/>
          <w:sz w:val="23"/>
          <w:szCs w:val="23"/>
          <w:vertAlign w:val="subscript"/>
          <w:lang w:eastAsia="ru-RU"/>
        </w:rPr>
        <w:t>1</w:t>
      </w:r>
      <w:r w:rsidRPr="009C706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C</w:t>
      </w:r>
      <w:r w:rsidRPr="009C706E">
        <w:rPr>
          <w:rFonts w:ascii="Arial" w:eastAsia="Times New Roman" w:hAnsi="Arial" w:cs="Arial"/>
          <w:color w:val="1D1D1B"/>
          <w:sz w:val="23"/>
          <w:szCs w:val="23"/>
          <w:vertAlign w:val="subscript"/>
          <w:lang w:eastAsia="ru-RU"/>
        </w:rPr>
        <w:t>1 = </w:t>
      </w:r>
      <w:r w:rsidRPr="009C706E">
        <w:rPr>
          <w:rFonts w:ascii="Cambria Math" w:eastAsia="Times New Roman" w:hAnsi="Cambria Math" w:cs="Cambria Math"/>
          <w:color w:val="1D1D1B"/>
          <w:sz w:val="30"/>
          <w:szCs w:val="30"/>
          <w:lang w:eastAsia="ru-RU"/>
        </w:rPr>
        <w:t>∠</w:t>
      </w:r>
      <w:r w:rsidRPr="009C706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BAC.</w:t>
      </w:r>
    </w:p>
    <w:p w:rsidR="009C706E" w:rsidRPr="009C706E" w:rsidRDefault="009C706E" w:rsidP="009C706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9C706E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Схема построения:</w:t>
      </w:r>
    </w:p>
    <w:p w:rsidR="009C706E" w:rsidRPr="009C706E" w:rsidRDefault="009C706E" w:rsidP="009C706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9C706E">
        <w:rPr>
          <w:rFonts w:ascii="Arial" w:eastAsia="Times New Roman" w:hAnsi="Arial" w:cs="Arial"/>
          <w:b/>
          <w:bCs/>
          <w:noProof/>
          <w:color w:val="1D1D1B"/>
          <w:sz w:val="30"/>
          <w:szCs w:val="30"/>
          <w:lang w:eastAsia="ru-RU"/>
        </w:rPr>
        <w:lastRenderedPageBreak/>
        <w:drawing>
          <wp:inline distT="0" distB="0" distL="0" distR="0">
            <wp:extent cx="4124325" cy="1552575"/>
            <wp:effectExtent l="0" t="0" r="9525" b="9525"/>
            <wp:docPr id="23" name="Рисунок 23" descr="https://resh.edu.ru/uploads/lesson_extract/7305/20200113113949/OEBPS/objects/c_geom_7_27_1/fdaebb37-4f14-47b2-8681-26e0d94e48f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s://resh.edu.ru/uploads/lesson_extract/7305/20200113113949/OEBPS/objects/c_geom_7_27_1/fdaebb37-4f14-47b2-8681-26e0d94e48f2.jpe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06E" w:rsidRPr="009C706E" w:rsidRDefault="009C706E" w:rsidP="009C706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9C706E">
        <w:rPr>
          <w:rFonts w:ascii="Arial" w:eastAsia="Times New Roman" w:hAnsi="Arial" w:cs="Arial"/>
          <w:b/>
          <w:bCs/>
          <w:noProof/>
          <w:color w:val="1D1D1B"/>
          <w:sz w:val="30"/>
          <w:szCs w:val="30"/>
          <w:lang w:eastAsia="ru-RU"/>
        </w:rPr>
        <w:drawing>
          <wp:inline distT="0" distB="0" distL="0" distR="0">
            <wp:extent cx="4124325" cy="1552575"/>
            <wp:effectExtent l="0" t="0" r="9525" b="9525"/>
            <wp:docPr id="24" name="Рисунок 24" descr="https://resh.edu.ru/uploads/lesson_extract/7305/20200113113949/OEBPS/objects/c_geom_7_27_1/acef3d6b-eaff-4cc6-bd0a-a20b5bbe4d0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s://resh.edu.ru/uploads/lesson_extract/7305/20200113113949/OEBPS/objects/c_geom_7_27_1/acef3d6b-eaff-4cc6-bd0a-a20b5bbe4d0a.jpe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06E" w:rsidRPr="009C706E" w:rsidRDefault="009C706E" w:rsidP="009C706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9C706E">
        <w:rPr>
          <w:rFonts w:ascii="Arial" w:eastAsia="Times New Roman" w:hAnsi="Arial" w:cs="Arial"/>
          <w:b/>
          <w:bCs/>
          <w:noProof/>
          <w:color w:val="1D1D1B"/>
          <w:sz w:val="30"/>
          <w:szCs w:val="30"/>
          <w:lang w:eastAsia="ru-RU"/>
        </w:rPr>
        <w:drawing>
          <wp:inline distT="0" distB="0" distL="0" distR="0">
            <wp:extent cx="4124325" cy="1552575"/>
            <wp:effectExtent l="0" t="0" r="9525" b="9525"/>
            <wp:docPr id="25" name="Рисунок 25" descr="https://resh.edu.ru/uploads/lesson_extract/7305/20200113113949/OEBPS/objects/c_geom_7_27_1/5545f7ca-bff7-48e3-a530-06c60ad3a1c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s://resh.edu.ru/uploads/lesson_extract/7305/20200113113949/OEBPS/objects/c_geom_7_27_1/5545f7ca-bff7-48e3-a530-06c60ad3a1c1.jpe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06E" w:rsidRPr="009C706E" w:rsidRDefault="009C706E" w:rsidP="009C706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9C706E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Задача 3.</w:t>
      </w:r>
    </w:p>
    <w:p w:rsidR="009C706E" w:rsidRPr="009C706E" w:rsidRDefault="009C706E" w:rsidP="009C706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9C706E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Построить треугольник по стороне и двум прилежащим к ней углам.</w:t>
      </w:r>
    </w:p>
    <w:p w:rsidR="009C706E" w:rsidRPr="009C706E" w:rsidRDefault="009C706E" w:rsidP="009C706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9C706E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Условие:</w:t>
      </w:r>
    </w:p>
    <w:p w:rsidR="009C706E" w:rsidRPr="009C706E" w:rsidRDefault="009C706E" w:rsidP="009C706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9C706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Дано:</w:t>
      </w:r>
    </w:p>
    <w:p w:rsidR="009C706E" w:rsidRPr="009C706E" w:rsidRDefault="009C706E" w:rsidP="009C706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9C706E">
        <w:rPr>
          <w:rFonts w:ascii="Arial" w:eastAsia="Times New Roman" w:hAnsi="Arial" w:cs="Arial"/>
          <w:noProof/>
          <w:color w:val="1D1D1B"/>
          <w:sz w:val="30"/>
          <w:szCs w:val="30"/>
          <w:lang w:eastAsia="ru-RU"/>
        </w:rPr>
        <w:drawing>
          <wp:inline distT="0" distB="0" distL="0" distR="0">
            <wp:extent cx="3600450" cy="2743200"/>
            <wp:effectExtent l="0" t="0" r="0" b="0"/>
            <wp:docPr id="26" name="Рисунок 26" descr="https://resh.edu.ru/uploads/lesson_extract/7305/20200113113949/OEBPS/objects/c_geom_7_27_1/0cbc5b59-51db-4168-8e5b-b63f18cd76b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s://resh.edu.ru/uploads/lesson_extract/7305/20200113113949/OEBPS/objects/c_geom_7_27_1/0cbc5b59-51db-4168-8e5b-b63f18cd76b5.jpe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06E" w:rsidRPr="009C706E" w:rsidRDefault="009C706E" w:rsidP="009C706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9C706E">
        <w:rPr>
          <w:rFonts w:ascii="Arial" w:eastAsia="Times New Roman" w:hAnsi="Arial" w:cs="Arial"/>
          <w:color w:val="1D1D1B"/>
          <w:sz w:val="30"/>
          <w:szCs w:val="30"/>
          <w:lang w:eastAsia="ru-RU"/>
        </w:rPr>
        <w:lastRenderedPageBreak/>
        <w:t>Построить: ∆A</w:t>
      </w:r>
      <w:r w:rsidRPr="009C706E">
        <w:rPr>
          <w:rFonts w:ascii="Arial" w:eastAsia="Times New Roman" w:hAnsi="Arial" w:cs="Arial"/>
          <w:color w:val="1D1D1B"/>
          <w:sz w:val="23"/>
          <w:szCs w:val="23"/>
          <w:vertAlign w:val="subscript"/>
          <w:lang w:eastAsia="ru-RU"/>
        </w:rPr>
        <w:t>1</w:t>
      </w:r>
      <w:r w:rsidRPr="009C706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B</w:t>
      </w:r>
      <w:r w:rsidRPr="009C706E">
        <w:rPr>
          <w:rFonts w:ascii="Arial" w:eastAsia="Times New Roman" w:hAnsi="Arial" w:cs="Arial"/>
          <w:color w:val="1D1D1B"/>
          <w:sz w:val="23"/>
          <w:szCs w:val="23"/>
          <w:vertAlign w:val="subscript"/>
          <w:lang w:eastAsia="ru-RU"/>
        </w:rPr>
        <w:t>1</w:t>
      </w:r>
      <w:r w:rsidRPr="009C706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C</w:t>
      </w:r>
      <w:r w:rsidRPr="009C706E">
        <w:rPr>
          <w:rFonts w:ascii="Arial" w:eastAsia="Times New Roman" w:hAnsi="Arial" w:cs="Arial"/>
          <w:color w:val="1D1D1B"/>
          <w:sz w:val="23"/>
          <w:szCs w:val="23"/>
          <w:vertAlign w:val="subscript"/>
          <w:lang w:eastAsia="ru-RU"/>
        </w:rPr>
        <w:t>1 </w:t>
      </w:r>
      <w:r w:rsidRPr="009C706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такой, что A</w:t>
      </w:r>
      <w:r w:rsidRPr="009C706E">
        <w:rPr>
          <w:rFonts w:ascii="Arial" w:eastAsia="Times New Roman" w:hAnsi="Arial" w:cs="Arial"/>
          <w:color w:val="1D1D1B"/>
          <w:sz w:val="23"/>
          <w:szCs w:val="23"/>
          <w:vertAlign w:val="subscript"/>
          <w:lang w:eastAsia="ru-RU"/>
        </w:rPr>
        <w:t>1</w:t>
      </w:r>
      <w:r w:rsidRPr="009C706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B</w:t>
      </w:r>
      <w:r w:rsidRPr="009C706E">
        <w:rPr>
          <w:rFonts w:ascii="Arial" w:eastAsia="Times New Roman" w:hAnsi="Arial" w:cs="Arial"/>
          <w:color w:val="1D1D1B"/>
          <w:sz w:val="23"/>
          <w:szCs w:val="23"/>
          <w:vertAlign w:val="subscript"/>
          <w:lang w:eastAsia="ru-RU"/>
        </w:rPr>
        <w:t>1 = </w:t>
      </w:r>
      <w:r w:rsidRPr="009C706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AB, </w:t>
      </w:r>
      <w:r w:rsidRPr="009C706E">
        <w:rPr>
          <w:rFonts w:ascii="Cambria Math" w:eastAsia="Times New Roman" w:hAnsi="Cambria Math" w:cs="Cambria Math"/>
          <w:color w:val="1D1D1B"/>
          <w:sz w:val="30"/>
          <w:szCs w:val="30"/>
          <w:lang w:eastAsia="ru-RU"/>
        </w:rPr>
        <w:t>∠</w:t>
      </w:r>
      <w:r w:rsidRPr="009C706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A</w:t>
      </w:r>
      <w:r w:rsidRPr="009C706E">
        <w:rPr>
          <w:rFonts w:ascii="Arial" w:eastAsia="Times New Roman" w:hAnsi="Arial" w:cs="Arial"/>
          <w:color w:val="1D1D1B"/>
          <w:sz w:val="23"/>
          <w:szCs w:val="23"/>
          <w:vertAlign w:val="subscript"/>
          <w:lang w:eastAsia="ru-RU"/>
        </w:rPr>
        <w:t>1 = </w:t>
      </w:r>
      <w:r w:rsidRPr="009C706E">
        <w:rPr>
          <w:rFonts w:ascii="Cambria Math" w:eastAsia="Times New Roman" w:hAnsi="Cambria Math" w:cs="Cambria Math"/>
          <w:color w:val="1D1D1B"/>
          <w:sz w:val="30"/>
          <w:szCs w:val="30"/>
          <w:lang w:eastAsia="ru-RU"/>
        </w:rPr>
        <w:t>∠</w:t>
      </w:r>
      <w:r w:rsidRPr="009C706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A, </w:t>
      </w:r>
      <w:r w:rsidRPr="009C706E">
        <w:rPr>
          <w:rFonts w:ascii="Cambria Math" w:eastAsia="Times New Roman" w:hAnsi="Cambria Math" w:cs="Cambria Math"/>
          <w:color w:val="1D1D1B"/>
          <w:sz w:val="30"/>
          <w:szCs w:val="30"/>
          <w:lang w:eastAsia="ru-RU"/>
        </w:rPr>
        <w:t>∠</w:t>
      </w:r>
      <w:r w:rsidRPr="009C706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B</w:t>
      </w:r>
      <w:r w:rsidRPr="009C706E">
        <w:rPr>
          <w:rFonts w:ascii="Arial" w:eastAsia="Times New Roman" w:hAnsi="Arial" w:cs="Arial"/>
          <w:color w:val="1D1D1B"/>
          <w:sz w:val="23"/>
          <w:szCs w:val="23"/>
          <w:vertAlign w:val="subscript"/>
          <w:lang w:eastAsia="ru-RU"/>
        </w:rPr>
        <w:t>1 = </w:t>
      </w:r>
      <w:r w:rsidRPr="009C706E">
        <w:rPr>
          <w:rFonts w:ascii="Cambria Math" w:eastAsia="Times New Roman" w:hAnsi="Cambria Math" w:cs="Cambria Math"/>
          <w:color w:val="1D1D1B"/>
          <w:sz w:val="30"/>
          <w:szCs w:val="30"/>
          <w:lang w:eastAsia="ru-RU"/>
        </w:rPr>
        <w:t>∠</w:t>
      </w:r>
      <w:r w:rsidRPr="009C706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B.</w:t>
      </w:r>
    </w:p>
    <w:p w:rsidR="009C706E" w:rsidRPr="009C706E" w:rsidRDefault="009C706E" w:rsidP="009C706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9C706E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Схема построения:</w:t>
      </w:r>
    </w:p>
    <w:p w:rsidR="009C706E" w:rsidRPr="009C706E" w:rsidRDefault="009C706E" w:rsidP="009C706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9C706E">
        <w:rPr>
          <w:rFonts w:ascii="Arial" w:eastAsia="Times New Roman" w:hAnsi="Arial" w:cs="Arial"/>
          <w:noProof/>
          <w:color w:val="1D1D1B"/>
          <w:sz w:val="30"/>
          <w:szCs w:val="30"/>
          <w:lang w:eastAsia="ru-RU"/>
        </w:rPr>
        <w:drawing>
          <wp:inline distT="0" distB="0" distL="0" distR="0">
            <wp:extent cx="4124325" cy="1552575"/>
            <wp:effectExtent l="0" t="0" r="9525" b="9525"/>
            <wp:docPr id="27" name="Рисунок 27" descr="https://resh.edu.ru/uploads/lesson_extract/7305/20200113113949/OEBPS/objects/c_geom_7_27_1/08202984-423b-4932-a1ef-724257b4f18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s://resh.edu.ru/uploads/lesson_extract/7305/20200113113949/OEBPS/objects/c_geom_7_27_1/08202984-423b-4932-a1ef-724257b4f186.jpe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06E" w:rsidRPr="009C706E" w:rsidRDefault="009C706E" w:rsidP="009C706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9C706E">
        <w:rPr>
          <w:rFonts w:ascii="Arial" w:eastAsia="Times New Roman" w:hAnsi="Arial" w:cs="Arial"/>
          <w:noProof/>
          <w:color w:val="1D1D1B"/>
          <w:sz w:val="30"/>
          <w:szCs w:val="30"/>
          <w:lang w:eastAsia="ru-RU"/>
        </w:rPr>
        <w:drawing>
          <wp:inline distT="0" distB="0" distL="0" distR="0">
            <wp:extent cx="4124325" cy="1552575"/>
            <wp:effectExtent l="0" t="0" r="9525" b="9525"/>
            <wp:docPr id="28" name="Рисунок 28" descr="https://resh.edu.ru/uploads/lesson_extract/7305/20200113113949/OEBPS/objects/c_geom_7_27_1/fed22be2-7bea-4cd3-83e3-b31ac7d1002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s://resh.edu.ru/uploads/lesson_extract/7305/20200113113949/OEBPS/objects/c_geom_7_27_1/fed22be2-7bea-4cd3-83e3-b31ac7d10025.jpe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06E" w:rsidRPr="009C706E" w:rsidRDefault="009C706E" w:rsidP="009C706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9C706E">
        <w:rPr>
          <w:rFonts w:ascii="Arial" w:eastAsia="Times New Roman" w:hAnsi="Arial" w:cs="Arial"/>
          <w:noProof/>
          <w:color w:val="1D1D1B"/>
          <w:sz w:val="30"/>
          <w:szCs w:val="30"/>
          <w:lang w:eastAsia="ru-RU"/>
        </w:rPr>
        <w:drawing>
          <wp:inline distT="0" distB="0" distL="0" distR="0">
            <wp:extent cx="4124325" cy="1552575"/>
            <wp:effectExtent l="0" t="0" r="9525" b="9525"/>
            <wp:docPr id="29" name="Рисунок 29" descr="https://resh.edu.ru/uploads/lesson_extract/7305/20200113113949/OEBPS/objects/c_geom_7_27_1/2c0dcc9c-f6bf-4e50-8c25-4021de95823b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s://resh.edu.ru/uploads/lesson_extract/7305/20200113113949/OEBPS/objects/c_geom_7_27_1/2c0dcc9c-f6bf-4e50-8c25-4021de95823b.jpe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06E" w:rsidRPr="009C706E" w:rsidRDefault="009C706E" w:rsidP="009C706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9C706E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Разбор решения заданий тренировочного модуля.</w:t>
      </w:r>
    </w:p>
    <w:p w:rsidR="009C706E" w:rsidRPr="009C706E" w:rsidRDefault="009C706E" w:rsidP="009C706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9C706E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Задача 1.</w:t>
      </w:r>
      <w:r w:rsidRPr="009C706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 Найдите расстояние от вершины В до прямой АС.</w:t>
      </w:r>
    </w:p>
    <w:p w:rsidR="009C706E" w:rsidRPr="009C706E" w:rsidRDefault="009C706E" w:rsidP="009C706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9C706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Дано. В треугольнике АВС: АВ = ВС = 10 см, </w:t>
      </w:r>
      <w:r w:rsidRPr="009C706E">
        <w:rPr>
          <w:rFonts w:ascii="Cambria Math" w:eastAsia="Times New Roman" w:hAnsi="Cambria Math" w:cs="Cambria Math"/>
          <w:color w:val="1D1D1B"/>
          <w:sz w:val="30"/>
          <w:szCs w:val="30"/>
          <w:lang w:eastAsia="ru-RU"/>
        </w:rPr>
        <w:t>∠</w:t>
      </w:r>
      <w:r w:rsidRPr="009C706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АВС = 120°.</w:t>
      </w:r>
    </w:p>
    <w:p w:rsidR="009C706E" w:rsidRPr="009C706E" w:rsidRDefault="009C706E" w:rsidP="009C706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9C706E">
        <w:rPr>
          <w:rFonts w:ascii="Arial" w:eastAsia="Times New Roman" w:hAnsi="Arial" w:cs="Arial"/>
          <w:noProof/>
          <w:color w:val="1D1D1B"/>
          <w:sz w:val="30"/>
          <w:szCs w:val="30"/>
          <w:lang w:eastAsia="ru-RU"/>
        </w:rPr>
        <w:drawing>
          <wp:inline distT="0" distB="0" distL="0" distR="0">
            <wp:extent cx="4124325" cy="2390775"/>
            <wp:effectExtent l="0" t="0" r="9525" b="9525"/>
            <wp:docPr id="30" name="Рисунок 30" descr="https://resh.edu.ru/uploads/lesson_extract/7305/20200113113949/OEBPS/objects/c_geom_7_27_1/9710ebc7-9ba6-41c8-b172-bce8ffbbdc1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s://resh.edu.ru/uploads/lesson_extract/7305/20200113113949/OEBPS/objects/c_geom_7_27_1/9710ebc7-9ba6-41c8-b172-bce8ffbbdc1d.png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06E" w:rsidRPr="009C706E" w:rsidRDefault="009C706E" w:rsidP="009C706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9C706E">
        <w:rPr>
          <w:rFonts w:ascii="Arial" w:eastAsia="Times New Roman" w:hAnsi="Arial" w:cs="Arial"/>
          <w:color w:val="1D1D1B"/>
          <w:sz w:val="30"/>
          <w:szCs w:val="30"/>
          <w:lang w:eastAsia="ru-RU"/>
        </w:rPr>
        <w:lastRenderedPageBreak/>
        <w:t>Решение.</w:t>
      </w:r>
    </w:p>
    <w:p w:rsidR="009C706E" w:rsidRPr="009C706E" w:rsidRDefault="009C706E" w:rsidP="009C706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9C706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∆АВС – равнобедренный. ВН – расстояние от точки В до прямой АС, т. е. ВН </w:t>
      </w:r>
      <w:r w:rsidRPr="009C706E">
        <w:rPr>
          <w:rFonts w:ascii="Cambria Math" w:eastAsia="Times New Roman" w:hAnsi="Cambria Math" w:cs="Cambria Math"/>
          <w:color w:val="1D1D1B"/>
          <w:sz w:val="30"/>
          <w:szCs w:val="30"/>
          <w:lang w:eastAsia="ru-RU"/>
        </w:rPr>
        <w:t>⊥</w:t>
      </w:r>
      <w:r w:rsidRPr="009C706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 АС. В равнобедренном треугольнике высота является биссектрисой. </w:t>
      </w:r>
      <w:r w:rsidRPr="009C706E">
        <w:rPr>
          <w:rFonts w:ascii="Cambria Math" w:eastAsia="Times New Roman" w:hAnsi="Cambria Math" w:cs="Cambria Math"/>
          <w:color w:val="1D1D1B"/>
          <w:sz w:val="30"/>
          <w:szCs w:val="30"/>
          <w:lang w:eastAsia="ru-RU"/>
        </w:rPr>
        <w:t>∠</w:t>
      </w:r>
      <w:r w:rsidRPr="009C706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АВН = 120°: 2 =60°, значит, </w:t>
      </w:r>
      <w:r w:rsidRPr="009C706E">
        <w:rPr>
          <w:rFonts w:ascii="Cambria Math" w:eastAsia="Times New Roman" w:hAnsi="Cambria Math" w:cs="Cambria Math"/>
          <w:color w:val="1D1D1B"/>
          <w:sz w:val="30"/>
          <w:szCs w:val="30"/>
          <w:lang w:eastAsia="ru-RU"/>
        </w:rPr>
        <w:t>∠</w:t>
      </w:r>
      <w:r w:rsidRPr="009C706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А = 30°. Против угла 30° лежит катет ВН равный половине гипотенузы АВ. Значит, ВН = 10 : 2 = 5 см.</w:t>
      </w:r>
    </w:p>
    <w:p w:rsidR="009C706E" w:rsidRPr="009C706E" w:rsidRDefault="009C706E" w:rsidP="009C706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9C706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Ответ: 5 см расстояние от вершины В до прямой АС.</w:t>
      </w:r>
    </w:p>
    <w:p w:rsidR="009C706E" w:rsidRPr="009C706E" w:rsidRDefault="009C706E" w:rsidP="009C706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9C706E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Задача 2.</w:t>
      </w:r>
      <w:r w:rsidRPr="009C706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 Построить прямоугольный треугольник по гипотенузе и острому углу.</w:t>
      </w:r>
    </w:p>
    <w:p w:rsidR="009C706E" w:rsidRPr="009C706E" w:rsidRDefault="009C706E" w:rsidP="009C706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9C706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Дано: отрезок р, угол α.</w:t>
      </w:r>
    </w:p>
    <w:p w:rsidR="009C706E" w:rsidRPr="009C706E" w:rsidRDefault="009C706E" w:rsidP="009C706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9C706E">
        <w:rPr>
          <w:rFonts w:ascii="Arial" w:eastAsia="Times New Roman" w:hAnsi="Arial" w:cs="Arial"/>
          <w:noProof/>
          <w:color w:val="1D1D1B"/>
          <w:sz w:val="30"/>
          <w:szCs w:val="30"/>
          <w:lang w:eastAsia="ru-RU"/>
        </w:rPr>
        <w:drawing>
          <wp:inline distT="0" distB="0" distL="0" distR="0">
            <wp:extent cx="3638550" cy="3305175"/>
            <wp:effectExtent l="0" t="0" r="0" b="9525"/>
            <wp:docPr id="31" name="Рисунок 31" descr="https://resh.edu.ru/uploads/lesson_extract/7305/20200113113949/OEBPS/objects/c_geom_7_27_1/51b51db9-5b7c-4599-b445-840f873501c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s://resh.edu.ru/uploads/lesson_extract/7305/20200113113949/OEBPS/objects/c_geom_7_27_1/51b51db9-5b7c-4599-b445-840f873501c1.jpeg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06E" w:rsidRPr="009C706E" w:rsidRDefault="009C706E" w:rsidP="009C706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9C706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Решение.</w:t>
      </w:r>
    </w:p>
    <w:p w:rsidR="009C706E" w:rsidRPr="009C706E" w:rsidRDefault="009C706E" w:rsidP="009C706E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9C706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Построим </w:t>
      </w:r>
      <w:r w:rsidRPr="009C706E">
        <w:rPr>
          <w:rFonts w:ascii="Cambria Math" w:eastAsia="Times New Roman" w:hAnsi="Cambria Math" w:cs="Cambria Math"/>
          <w:color w:val="1D1D1B"/>
          <w:sz w:val="30"/>
          <w:szCs w:val="30"/>
          <w:lang w:eastAsia="ru-RU"/>
        </w:rPr>
        <w:t>∠</w:t>
      </w:r>
      <w:r w:rsidRPr="009C706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В = α.</w:t>
      </w:r>
    </w:p>
    <w:p w:rsidR="009C706E" w:rsidRPr="009C706E" w:rsidRDefault="009C706E" w:rsidP="009C706E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9C706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Проведем окружность с центром В и радиусом р.</w:t>
      </w:r>
    </w:p>
    <w:p w:rsidR="009C706E" w:rsidRPr="009C706E" w:rsidRDefault="009C706E" w:rsidP="009C706E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9C706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С – точка пересечения окружности и угла.</w:t>
      </w:r>
    </w:p>
    <w:p w:rsidR="009C706E" w:rsidRPr="009C706E" w:rsidRDefault="009C706E" w:rsidP="009C706E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9C706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Построим перпендикуляр к другой стороне угла.</w:t>
      </w:r>
    </w:p>
    <w:p w:rsidR="009C706E" w:rsidRPr="009C706E" w:rsidRDefault="009C706E" w:rsidP="009C706E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9C706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∆АВС – искомый.</w:t>
      </w:r>
    </w:p>
    <w:p w:rsidR="009C706E" w:rsidRPr="009C706E" w:rsidRDefault="009C706E" w:rsidP="009C706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9C706E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Задача 3. </w:t>
      </w:r>
      <w:r w:rsidRPr="009C706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Построить треугольник по стороне, прилежащему к ней углу и биссектрисе треугольника, проведенной из вершины этого угла.</w:t>
      </w:r>
    </w:p>
    <w:p w:rsidR="009C706E" w:rsidRPr="009C706E" w:rsidRDefault="009C706E" w:rsidP="009C706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9C706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Дано: отрезки р и q, угол α.</w:t>
      </w:r>
    </w:p>
    <w:p w:rsidR="009C706E" w:rsidRPr="009C706E" w:rsidRDefault="009C706E" w:rsidP="009C706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9C706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Решение.</w:t>
      </w:r>
    </w:p>
    <w:p w:rsidR="009C706E" w:rsidRPr="009C706E" w:rsidRDefault="009C706E" w:rsidP="009C706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9C706E">
        <w:rPr>
          <w:rFonts w:ascii="Arial" w:eastAsia="Times New Roman" w:hAnsi="Arial" w:cs="Arial"/>
          <w:color w:val="1D1D1B"/>
          <w:sz w:val="30"/>
          <w:szCs w:val="30"/>
          <w:lang w:eastAsia="ru-RU"/>
        </w:rPr>
        <w:lastRenderedPageBreak/>
        <w:t xml:space="preserve">Требуется построить треугольник АВС, у которого одна из сторон, например АС = р, </w:t>
      </w:r>
      <w:r w:rsidRPr="009C706E">
        <w:rPr>
          <w:rFonts w:ascii="Cambria Math" w:eastAsia="Times New Roman" w:hAnsi="Cambria Math" w:cs="Cambria Math"/>
          <w:color w:val="1D1D1B"/>
          <w:sz w:val="30"/>
          <w:szCs w:val="30"/>
          <w:lang w:eastAsia="ru-RU"/>
        </w:rPr>
        <w:t>∠</w:t>
      </w:r>
      <w:r w:rsidRPr="009C706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А =α , а биссектриса АD = q.</w:t>
      </w:r>
    </w:p>
    <w:p w:rsidR="009C706E" w:rsidRPr="009C706E" w:rsidRDefault="009C706E" w:rsidP="009C706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9C706E">
        <w:rPr>
          <w:rFonts w:ascii="Arial" w:eastAsia="Times New Roman" w:hAnsi="Arial" w:cs="Arial"/>
          <w:noProof/>
          <w:color w:val="1D1D1B"/>
          <w:sz w:val="30"/>
          <w:szCs w:val="30"/>
          <w:lang w:eastAsia="ru-RU"/>
        </w:rPr>
        <w:drawing>
          <wp:inline distT="0" distB="0" distL="0" distR="0">
            <wp:extent cx="3638550" cy="3305175"/>
            <wp:effectExtent l="0" t="0" r="0" b="9525"/>
            <wp:docPr id="32" name="Рисунок 32" descr="https://resh.edu.ru/uploads/lesson_extract/7305/20200113113949/OEBPS/objects/c_geom_7_27_1/f8ba086b-57d9-4693-b071-a5d0ddd26c7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s://resh.edu.ru/uploads/lesson_extract/7305/20200113113949/OEBPS/objects/c_geom_7_27_1/f8ba086b-57d9-4693-b071-a5d0ddd26c79.jpeg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06E" w:rsidRPr="009C706E" w:rsidRDefault="009C706E" w:rsidP="009C706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9C706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Построение:</w:t>
      </w:r>
    </w:p>
    <w:p w:rsidR="009C706E" w:rsidRPr="009C706E" w:rsidRDefault="009C706E" w:rsidP="009C706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9C706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1) Построим </w:t>
      </w:r>
      <w:r w:rsidRPr="009C706E">
        <w:rPr>
          <w:rFonts w:ascii="Cambria Math" w:eastAsia="Times New Roman" w:hAnsi="Cambria Math" w:cs="Cambria Math"/>
          <w:color w:val="1D1D1B"/>
          <w:sz w:val="30"/>
          <w:szCs w:val="30"/>
          <w:lang w:eastAsia="ru-RU"/>
        </w:rPr>
        <w:t>∠</w:t>
      </w:r>
      <w:r w:rsidRPr="009C706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А = α.</w:t>
      </w:r>
    </w:p>
    <w:p w:rsidR="009C706E" w:rsidRPr="009C706E" w:rsidRDefault="009C706E" w:rsidP="009C706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9C706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2) Отложим отрезок АС = р.</w:t>
      </w:r>
    </w:p>
    <w:p w:rsidR="009C706E" w:rsidRPr="009C706E" w:rsidRDefault="009C706E" w:rsidP="009C706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9C706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3) Построим биссектрису АD угла А.</w:t>
      </w:r>
    </w:p>
    <w:p w:rsidR="009C706E" w:rsidRPr="009C706E" w:rsidRDefault="009C706E" w:rsidP="009C706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9C706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4) Отложим отрезок АD = q.</w:t>
      </w:r>
    </w:p>
    <w:p w:rsidR="009C706E" w:rsidRPr="009C706E" w:rsidRDefault="009C706E" w:rsidP="009C706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9C706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5) В – точка пересечения АВ и СD.</w:t>
      </w:r>
    </w:p>
    <w:p w:rsidR="009C706E" w:rsidRPr="009C706E" w:rsidRDefault="009C706E" w:rsidP="009C706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9C706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∆АВС – искомый.</w:t>
      </w:r>
    </w:p>
    <w:p w:rsidR="009C706E" w:rsidRPr="009C706E" w:rsidRDefault="009C706E" w:rsidP="009C706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9C706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Ответ: ∆АВС – искомый.</w:t>
      </w:r>
    </w:p>
    <w:p w:rsidR="009C706E" w:rsidRDefault="009C706E"/>
    <w:p w:rsidR="009C706E" w:rsidRDefault="009C706E"/>
    <w:p w:rsidR="009C706E" w:rsidRDefault="009C706E"/>
    <w:p w:rsidR="009C706E" w:rsidRDefault="009C706E"/>
    <w:p w:rsidR="009C706E" w:rsidRDefault="009C706E"/>
    <w:p w:rsidR="009C706E" w:rsidRDefault="009C706E" w:rsidP="009C706E">
      <w:pPr>
        <w:shd w:val="clear" w:color="auto" w:fill="FFFFFF"/>
        <w:spacing w:before="100" w:beforeAutospacing="1" w:after="100" w:afterAutospacing="1" w:line="240" w:lineRule="auto"/>
        <w:jc w:val="center"/>
        <w:outlineLvl w:val="4"/>
        <w:rPr>
          <w:rFonts w:ascii="Arial" w:eastAsia="Times New Roman" w:hAnsi="Arial" w:cs="Arial"/>
          <w:b/>
          <w:bCs/>
          <w:color w:val="1D1D1B"/>
          <w:sz w:val="48"/>
          <w:szCs w:val="48"/>
          <w:lang w:eastAsia="ru-RU"/>
        </w:rPr>
      </w:pPr>
    </w:p>
    <w:p w:rsidR="009C706E" w:rsidRPr="009C706E" w:rsidRDefault="009C706E" w:rsidP="009C706E">
      <w:pPr>
        <w:shd w:val="clear" w:color="auto" w:fill="FFFFFF"/>
        <w:spacing w:before="100" w:beforeAutospacing="1" w:after="100" w:afterAutospacing="1" w:line="240" w:lineRule="auto"/>
        <w:jc w:val="center"/>
        <w:outlineLvl w:val="4"/>
        <w:rPr>
          <w:rFonts w:ascii="Arial" w:eastAsia="Times New Roman" w:hAnsi="Arial" w:cs="Arial"/>
          <w:b/>
          <w:bCs/>
          <w:color w:val="1D1D1B"/>
          <w:sz w:val="48"/>
          <w:szCs w:val="48"/>
          <w:lang w:eastAsia="ru-RU"/>
        </w:rPr>
      </w:pPr>
      <w:r w:rsidRPr="009C706E">
        <w:rPr>
          <w:rFonts w:ascii="Arial" w:eastAsia="Times New Roman" w:hAnsi="Arial" w:cs="Arial"/>
          <w:b/>
          <w:bCs/>
          <w:color w:val="1D1D1B"/>
          <w:sz w:val="48"/>
          <w:szCs w:val="48"/>
          <w:lang w:eastAsia="ru-RU"/>
        </w:rPr>
        <w:lastRenderedPageBreak/>
        <w:t>Конспект урока</w:t>
      </w:r>
    </w:p>
    <w:p w:rsidR="009C706E" w:rsidRPr="009C706E" w:rsidRDefault="009C706E" w:rsidP="009C706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9C706E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Геометрия</w:t>
      </w:r>
      <w:r>
        <w:rPr>
          <w:rFonts w:ascii="Arial" w:eastAsia="Times New Roman" w:hAnsi="Arial" w:cs="Arial"/>
          <w:color w:val="1D1D1B"/>
          <w:sz w:val="30"/>
          <w:szCs w:val="30"/>
          <w:lang w:eastAsia="ru-RU"/>
        </w:rPr>
        <w:t>.</w:t>
      </w:r>
      <w:r w:rsidRPr="009C706E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7 класс</w:t>
      </w:r>
    </w:p>
    <w:p w:rsidR="009C706E" w:rsidRPr="009C706E" w:rsidRDefault="006012C5" w:rsidP="009C706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Урок № 53</w:t>
      </w:r>
      <w:bookmarkStart w:id="0" w:name="_GoBack"/>
      <w:bookmarkEnd w:id="0"/>
      <w:r w:rsidR="009C706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.</w:t>
      </w:r>
      <w:r w:rsidR="009C706E" w:rsidRPr="009C706E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Обобщение и систематизация знаний по теме:</w:t>
      </w:r>
    </w:p>
    <w:p w:rsidR="009C706E" w:rsidRPr="009C706E" w:rsidRDefault="009C706E" w:rsidP="009C706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9C706E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«Соотношение между сторонами и углами треугольника»</w:t>
      </w:r>
    </w:p>
    <w:p w:rsidR="009C706E" w:rsidRPr="009C706E" w:rsidRDefault="009C706E" w:rsidP="009C706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9C706E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Тезаурус:</w:t>
      </w:r>
    </w:p>
    <w:p w:rsidR="009C706E" w:rsidRPr="009C706E" w:rsidRDefault="009C706E" w:rsidP="009C706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9C706E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 xml:space="preserve">Внешний угол треугольника </w:t>
      </w:r>
      <w:r w:rsidRPr="009C706E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noBreakHyphen/>
      </w:r>
      <w:r w:rsidRPr="009C706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это угол смежный с каким-либо углом этого треугольника;</w:t>
      </w:r>
    </w:p>
    <w:p w:rsidR="009C706E" w:rsidRPr="009C706E" w:rsidRDefault="009C706E" w:rsidP="009C706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9C706E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Соотношение между сторонами и углами</w:t>
      </w:r>
      <w:r w:rsidRPr="009C706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: против большего угла лежит большая сторона;</w:t>
      </w:r>
    </w:p>
    <w:p w:rsidR="009C706E" w:rsidRPr="009C706E" w:rsidRDefault="009C706E" w:rsidP="009C706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9C706E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Неравенство треугольника:</w:t>
      </w:r>
      <w:r w:rsidRPr="009C706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 каждая сторона треугольника меньше суммы двух других сторон;</w:t>
      </w:r>
    </w:p>
    <w:p w:rsidR="009C706E" w:rsidRPr="009C706E" w:rsidRDefault="009C706E" w:rsidP="009C706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9C706E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Свойства прямоугольного треугольника</w:t>
      </w:r>
      <w:r w:rsidRPr="009C706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:</w:t>
      </w:r>
    </w:p>
    <w:p w:rsidR="009C706E" w:rsidRPr="009C706E" w:rsidRDefault="009C706E" w:rsidP="009C706E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9C706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в прямоугольном треугольнике сумма острых углов равна 90°;</w:t>
      </w:r>
    </w:p>
    <w:p w:rsidR="009C706E" w:rsidRPr="009C706E" w:rsidRDefault="009C706E" w:rsidP="009C706E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9C706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в прямоугольном треугольнике против угла 30° лежит катет, равный половине гипотенузы.</w:t>
      </w:r>
    </w:p>
    <w:p w:rsidR="009C706E" w:rsidRPr="009C706E" w:rsidRDefault="009C706E" w:rsidP="009C706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9C706E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Теоретический материал для самостоятельного изучения.</w:t>
      </w:r>
    </w:p>
    <w:p w:rsidR="009C706E" w:rsidRPr="009C706E" w:rsidRDefault="009C706E" w:rsidP="009C706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9C706E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Треугольники. Виды треугольников.</w:t>
      </w:r>
    </w:p>
    <w:p w:rsidR="009C706E" w:rsidRPr="009C706E" w:rsidRDefault="009C706E" w:rsidP="009C706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9C706E">
        <w:rPr>
          <w:rFonts w:ascii="Arial" w:eastAsia="Times New Roman" w:hAnsi="Arial" w:cs="Arial"/>
          <w:noProof/>
          <w:color w:val="1D1D1B"/>
          <w:sz w:val="30"/>
          <w:szCs w:val="30"/>
          <w:lang w:eastAsia="ru-RU"/>
        </w:rPr>
        <w:drawing>
          <wp:inline distT="0" distB="0" distL="0" distR="0">
            <wp:extent cx="4124325" cy="1590675"/>
            <wp:effectExtent l="0" t="0" r="9525" b="9525"/>
            <wp:docPr id="33" name="Рисунок 33" descr="https://resh.edu.ru/uploads/lesson_extract/7304/20200113114150/OEBPS/objects/c_geom_7_28_1/f76a65ef-e5b6-4bc1-a22b-993aeaf988a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s://resh.edu.ru/uploads/lesson_extract/7304/20200113114150/OEBPS/objects/c_geom_7_28_1/f76a65ef-e5b6-4bc1-a22b-993aeaf988a6.jpeg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06E" w:rsidRPr="009C706E" w:rsidRDefault="009C706E" w:rsidP="009C706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9C706E">
        <w:rPr>
          <w:rFonts w:ascii="Arial" w:eastAsia="Times New Roman" w:hAnsi="Arial" w:cs="Arial"/>
          <w:noProof/>
          <w:color w:val="1D1D1B"/>
          <w:sz w:val="30"/>
          <w:szCs w:val="30"/>
          <w:lang w:eastAsia="ru-RU"/>
        </w:rPr>
        <w:drawing>
          <wp:inline distT="0" distB="0" distL="0" distR="0">
            <wp:extent cx="4124325" cy="1609725"/>
            <wp:effectExtent l="0" t="0" r="9525" b="9525"/>
            <wp:docPr id="34" name="Рисунок 34" descr="https://resh.edu.ru/uploads/lesson_extract/7304/20200113114150/OEBPS/objects/c_geom_7_28_1/6b30ede4-e9c5-4d5d-a4b8-4eec34aef29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s://resh.edu.ru/uploads/lesson_extract/7304/20200113114150/OEBPS/objects/c_geom_7_28_1/6b30ede4-e9c5-4d5d-a4b8-4eec34aef291.jpeg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06E" w:rsidRPr="009C706E" w:rsidRDefault="009C706E" w:rsidP="009C706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9C706E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lastRenderedPageBreak/>
        <w:t>Теорема 1. Сумма углов треугольника равна 180°.</w:t>
      </w:r>
    </w:p>
    <w:p w:rsidR="009C706E" w:rsidRPr="009C706E" w:rsidRDefault="009C706E" w:rsidP="009C706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9C706E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Теорема 2. Внешний угол треугольника равен сумме двух углов треугольника, не смежных с ним.</w:t>
      </w:r>
    </w:p>
    <w:p w:rsidR="009C706E" w:rsidRPr="009C706E" w:rsidRDefault="009C706E" w:rsidP="009C706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9C706E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Прямоугольный треугольник</w:t>
      </w:r>
    </w:p>
    <w:p w:rsidR="009C706E" w:rsidRPr="009C706E" w:rsidRDefault="009C706E" w:rsidP="009C706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9C706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Треугольник называют прямоугольным, если один из его углов прямой.</w:t>
      </w:r>
    </w:p>
    <w:p w:rsidR="009C706E" w:rsidRPr="009C706E" w:rsidRDefault="009C706E" w:rsidP="009C706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9C706E">
        <w:rPr>
          <w:rFonts w:ascii="Arial" w:eastAsia="Times New Roman" w:hAnsi="Arial" w:cs="Arial"/>
          <w:noProof/>
          <w:color w:val="1D1D1B"/>
          <w:sz w:val="30"/>
          <w:szCs w:val="30"/>
          <w:lang w:eastAsia="ru-RU"/>
        </w:rPr>
        <w:drawing>
          <wp:inline distT="0" distB="0" distL="0" distR="0">
            <wp:extent cx="4124325" cy="3209925"/>
            <wp:effectExtent l="0" t="0" r="9525" b="9525"/>
            <wp:docPr id="35" name="Рисунок 35" descr="https://resh.edu.ru/uploads/lesson_extract/7304/20200113114150/OEBPS/objects/c_geom_7_28_1/ef2d9671-5abb-4968-bcf1-895c7d8a740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s://resh.edu.ru/uploads/lesson_extract/7304/20200113114150/OEBPS/objects/c_geom_7_28_1/ef2d9671-5abb-4968-bcf1-895c7d8a7402.jpeg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06E" w:rsidRPr="009C706E" w:rsidRDefault="009C706E" w:rsidP="009C706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9C706E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Свойства:</w:t>
      </w:r>
    </w:p>
    <w:p w:rsidR="009C706E" w:rsidRPr="009C706E" w:rsidRDefault="009C706E" w:rsidP="009C706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9C706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1. Сумма острых углов прямоугольного треугольника равна 90°.</w:t>
      </w:r>
    </w:p>
    <w:p w:rsidR="009C706E" w:rsidRPr="009C706E" w:rsidRDefault="009C706E" w:rsidP="009C706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9C706E">
        <w:rPr>
          <w:rFonts w:ascii="Arial" w:eastAsia="Times New Roman" w:hAnsi="Arial" w:cs="Arial"/>
          <w:noProof/>
          <w:color w:val="1D1D1B"/>
          <w:sz w:val="30"/>
          <w:szCs w:val="30"/>
          <w:lang w:eastAsia="ru-RU"/>
        </w:rPr>
        <w:drawing>
          <wp:inline distT="0" distB="0" distL="0" distR="0">
            <wp:extent cx="3629025" cy="3286125"/>
            <wp:effectExtent l="0" t="0" r="9525" b="9525"/>
            <wp:docPr id="36" name="Рисунок 36" descr="https://resh.edu.ru/uploads/lesson_extract/7304/20200113114150/OEBPS/objects/c_geom_7_28_1/46f3eb11-a2a1-4287-abb7-755236eb1ad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s://resh.edu.ru/uploads/lesson_extract/7304/20200113114150/OEBPS/objects/c_geom_7_28_1/46f3eb11-a2a1-4287-abb7-755236eb1ad4.jpeg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06E" w:rsidRPr="009C706E" w:rsidRDefault="009C706E" w:rsidP="009C706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9C706E">
        <w:rPr>
          <w:rFonts w:ascii="Arial" w:eastAsia="Times New Roman" w:hAnsi="Arial" w:cs="Arial"/>
          <w:color w:val="1D1D1B"/>
          <w:sz w:val="30"/>
          <w:szCs w:val="30"/>
          <w:lang w:eastAsia="ru-RU"/>
        </w:rPr>
        <w:lastRenderedPageBreak/>
        <w:t>2. В равнобедренном треугольнике углы при основании равны 45°.</w:t>
      </w:r>
    </w:p>
    <w:p w:rsidR="009C706E" w:rsidRPr="009C706E" w:rsidRDefault="009C706E" w:rsidP="009C706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9C706E">
        <w:rPr>
          <w:rFonts w:ascii="Arial" w:eastAsia="Times New Roman" w:hAnsi="Arial" w:cs="Arial"/>
          <w:noProof/>
          <w:color w:val="1D1D1B"/>
          <w:sz w:val="30"/>
          <w:szCs w:val="30"/>
          <w:lang w:eastAsia="ru-RU"/>
        </w:rPr>
        <w:drawing>
          <wp:inline distT="0" distB="0" distL="0" distR="0">
            <wp:extent cx="3629025" cy="3286125"/>
            <wp:effectExtent l="0" t="0" r="9525" b="9525"/>
            <wp:docPr id="37" name="Рисунок 37" descr="https://resh.edu.ru/uploads/lesson_extract/7304/20200113114150/OEBPS/objects/c_geom_7_28_1/6198d080-0cc2-49fb-8d08-9dd80db3776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s://resh.edu.ru/uploads/lesson_extract/7304/20200113114150/OEBPS/objects/c_geom_7_28_1/6198d080-0cc2-49fb-8d08-9dd80db37761.jpeg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06E" w:rsidRPr="009C706E" w:rsidRDefault="009C706E" w:rsidP="009C706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9C706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3. В прямоугольном треугольнике катет, лежащий против угла в 30°, равен половине гипотенузы. Обратная теорема верна.</w:t>
      </w:r>
    </w:p>
    <w:p w:rsidR="009C706E" w:rsidRPr="009C706E" w:rsidRDefault="009C706E" w:rsidP="009C706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9C706E">
        <w:rPr>
          <w:rFonts w:ascii="Arial" w:eastAsia="Times New Roman" w:hAnsi="Arial" w:cs="Arial"/>
          <w:noProof/>
          <w:color w:val="1D1D1B"/>
          <w:sz w:val="30"/>
          <w:szCs w:val="30"/>
          <w:lang w:eastAsia="ru-RU"/>
        </w:rPr>
        <w:drawing>
          <wp:inline distT="0" distB="0" distL="0" distR="0">
            <wp:extent cx="3619500" cy="3286125"/>
            <wp:effectExtent l="0" t="0" r="0" b="9525"/>
            <wp:docPr id="38" name="Рисунок 38" descr="https://resh.edu.ru/uploads/lesson_extract/7304/20200113114150/OEBPS/objects/c_geom_7_28_1/5c5ca698-a74c-4270-9d5a-19a82209ecf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s://resh.edu.ru/uploads/lesson_extract/7304/20200113114150/OEBPS/objects/c_geom_7_28_1/5c5ca698-a74c-4270-9d5a-19a82209ecf0.jpeg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06E" w:rsidRPr="009C706E" w:rsidRDefault="009C706E" w:rsidP="009C706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9C706E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Признаки равенства прямоугольных треугольников</w:t>
      </w:r>
    </w:p>
    <w:p w:rsidR="009C706E" w:rsidRPr="009C706E" w:rsidRDefault="009C706E" w:rsidP="009C706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9C706E">
        <w:rPr>
          <w:rFonts w:ascii="Arial" w:eastAsia="Times New Roman" w:hAnsi="Arial" w:cs="Arial"/>
          <w:noProof/>
          <w:color w:val="1D1D1B"/>
          <w:sz w:val="30"/>
          <w:szCs w:val="30"/>
          <w:lang w:eastAsia="ru-RU"/>
        </w:rPr>
        <w:lastRenderedPageBreak/>
        <w:drawing>
          <wp:inline distT="0" distB="0" distL="0" distR="0">
            <wp:extent cx="4124325" cy="1857375"/>
            <wp:effectExtent l="0" t="0" r="9525" b="9525"/>
            <wp:docPr id="39" name="Рисунок 39" descr="https://resh.edu.ru/uploads/lesson_extract/7304/20200113114150/OEBPS/objects/c_geom_7_28_1/355715a1-f96e-4cd2-b6af-9febb133f3a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s://resh.edu.ru/uploads/lesson_extract/7304/20200113114150/OEBPS/objects/c_geom_7_28_1/355715a1-f96e-4cd2-b6af-9febb133f3a6.jpeg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06E" w:rsidRPr="009C706E" w:rsidRDefault="009C706E" w:rsidP="009C706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9C706E">
        <w:rPr>
          <w:rFonts w:ascii="Arial" w:eastAsia="Times New Roman" w:hAnsi="Arial" w:cs="Arial"/>
          <w:noProof/>
          <w:color w:val="1D1D1B"/>
          <w:sz w:val="30"/>
          <w:szCs w:val="30"/>
          <w:lang w:eastAsia="ru-RU"/>
        </w:rPr>
        <w:drawing>
          <wp:inline distT="0" distB="0" distL="0" distR="0">
            <wp:extent cx="4124325" cy="1876425"/>
            <wp:effectExtent l="0" t="0" r="9525" b="9525"/>
            <wp:docPr id="40" name="Рисунок 40" descr="https://resh.edu.ru/uploads/lesson_extract/7304/20200113114150/OEBPS/objects/c_geom_7_28_1/457c74ef-6b3e-4783-92ce-eaf00a390e5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s://resh.edu.ru/uploads/lesson_extract/7304/20200113114150/OEBPS/objects/c_geom_7_28_1/457c74ef-6b3e-4783-92ce-eaf00a390e5d.jpeg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06E" w:rsidRPr="009C706E" w:rsidRDefault="009C706E" w:rsidP="009C706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9C706E">
        <w:rPr>
          <w:rFonts w:ascii="Arial" w:eastAsia="Times New Roman" w:hAnsi="Arial" w:cs="Arial"/>
          <w:noProof/>
          <w:color w:val="1D1D1B"/>
          <w:sz w:val="30"/>
          <w:szCs w:val="30"/>
          <w:lang w:eastAsia="ru-RU"/>
        </w:rPr>
        <w:drawing>
          <wp:inline distT="0" distB="0" distL="0" distR="0">
            <wp:extent cx="4124325" cy="1857375"/>
            <wp:effectExtent l="0" t="0" r="9525" b="9525"/>
            <wp:docPr id="41" name="Рисунок 41" descr="https://resh.edu.ru/uploads/lesson_extract/7304/20200113114150/OEBPS/objects/c_geom_7_28_1/674b07c6-fd72-4403-933d-200696bb3c6b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s://resh.edu.ru/uploads/lesson_extract/7304/20200113114150/OEBPS/objects/c_geom_7_28_1/674b07c6-fd72-4403-933d-200696bb3c6b.jpeg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06E" w:rsidRPr="009C706E" w:rsidRDefault="009C706E" w:rsidP="009C706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9C706E">
        <w:rPr>
          <w:rFonts w:ascii="Arial" w:eastAsia="Times New Roman" w:hAnsi="Arial" w:cs="Arial"/>
          <w:noProof/>
          <w:color w:val="1D1D1B"/>
          <w:sz w:val="30"/>
          <w:szCs w:val="30"/>
          <w:lang w:eastAsia="ru-RU"/>
        </w:rPr>
        <w:drawing>
          <wp:inline distT="0" distB="0" distL="0" distR="0">
            <wp:extent cx="4124325" cy="1828800"/>
            <wp:effectExtent l="0" t="0" r="9525" b="0"/>
            <wp:docPr id="42" name="Рисунок 42" descr="https://resh.edu.ru/uploads/lesson_extract/7304/20200113114150/OEBPS/objects/c_geom_7_28_1/bbbf756a-f37e-42ee-ba03-1f4d0ea666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s://resh.edu.ru/uploads/lesson_extract/7304/20200113114150/OEBPS/objects/c_geom_7_28_1/bbbf756a-f37e-42ee-ba03-1f4d0ea666e1.jpeg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06E" w:rsidRPr="009C706E" w:rsidRDefault="009C706E" w:rsidP="009C706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9C706E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Соотношение между сторонами и углами треугольника.</w:t>
      </w:r>
    </w:p>
    <w:p w:rsidR="009C706E" w:rsidRPr="009C706E" w:rsidRDefault="009C706E" w:rsidP="009C706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9C706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В треугольнике:</w:t>
      </w:r>
    </w:p>
    <w:p w:rsidR="009C706E" w:rsidRPr="009C706E" w:rsidRDefault="009C706E" w:rsidP="009C706E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9C706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против большей стороны лежит больший угол;</w:t>
      </w:r>
    </w:p>
    <w:p w:rsidR="009C706E" w:rsidRPr="009C706E" w:rsidRDefault="009C706E" w:rsidP="009C706E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9C706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против большего угла лежит большая сторона.</w:t>
      </w:r>
    </w:p>
    <w:p w:rsidR="009C706E" w:rsidRPr="009C706E" w:rsidRDefault="009C706E" w:rsidP="009C706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9C706E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lastRenderedPageBreak/>
        <w:t>Неравенство треугольника</w:t>
      </w:r>
    </w:p>
    <w:p w:rsidR="009C706E" w:rsidRPr="009C706E" w:rsidRDefault="009C706E" w:rsidP="009C706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9C706E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a &lt; b+c</w:t>
      </w:r>
    </w:p>
    <w:p w:rsidR="009C706E" w:rsidRPr="009C706E" w:rsidRDefault="009C706E" w:rsidP="009C706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9C706E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b &lt; a+ c</w:t>
      </w:r>
    </w:p>
    <w:p w:rsidR="009C706E" w:rsidRPr="009C706E" w:rsidRDefault="009C706E" w:rsidP="009C706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9C706E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c &lt; a+b</w:t>
      </w:r>
    </w:p>
    <w:p w:rsidR="009C706E" w:rsidRPr="009C706E" w:rsidRDefault="009C706E" w:rsidP="009C706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9C706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Каждая сторона треугольника меньше суммы двух других сторон.</w:t>
      </w:r>
    </w:p>
    <w:p w:rsidR="009C706E" w:rsidRPr="009C706E" w:rsidRDefault="009C706E" w:rsidP="009C706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9C706E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Разбор решения заданий тренировочного модуля</w:t>
      </w:r>
    </w:p>
    <w:p w:rsidR="009C706E" w:rsidRPr="009C706E" w:rsidRDefault="009C706E" w:rsidP="009C706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9C706E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Задача 1.</w:t>
      </w:r>
      <w:r w:rsidRPr="009C706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Найдите углы треугольника и определите его вид.</w:t>
      </w:r>
    </w:p>
    <w:p w:rsidR="009C706E" w:rsidRPr="009C706E" w:rsidRDefault="009C706E" w:rsidP="009C706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9C706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Используем теоремы:</w:t>
      </w:r>
    </w:p>
    <w:p w:rsidR="009C706E" w:rsidRPr="009C706E" w:rsidRDefault="009C706E" w:rsidP="009C706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9C706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Т</w:t>
      </w:r>
      <w:r w:rsidRPr="009C706E">
        <w:rPr>
          <w:rFonts w:ascii="Arial" w:eastAsia="Times New Roman" w:hAnsi="Arial" w:cs="Arial"/>
          <w:color w:val="1D1D1B"/>
          <w:sz w:val="23"/>
          <w:szCs w:val="23"/>
          <w:vertAlign w:val="subscript"/>
          <w:lang w:eastAsia="ru-RU"/>
        </w:rPr>
        <w:t>1 </w:t>
      </w:r>
      <w:r w:rsidRPr="009C706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Сумма углов треугольника равна 180°.</w:t>
      </w:r>
    </w:p>
    <w:p w:rsidR="009C706E" w:rsidRPr="009C706E" w:rsidRDefault="009C706E" w:rsidP="009C706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9C706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Т</w:t>
      </w:r>
      <w:r w:rsidRPr="009C706E">
        <w:rPr>
          <w:rFonts w:ascii="Arial" w:eastAsia="Times New Roman" w:hAnsi="Arial" w:cs="Arial"/>
          <w:color w:val="1D1D1B"/>
          <w:sz w:val="23"/>
          <w:szCs w:val="23"/>
          <w:vertAlign w:val="subscript"/>
          <w:lang w:eastAsia="ru-RU"/>
        </w:rPr>
        <w:t>2 </w:t>
      </w:r>
      <w:r w:rsidRPr="009C706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Внешний угол треугольника равен сумме двух других, не смежных с ним.</w:t>
      </w:r>
    </w:p>
    <w:p w:rsidR="009C706E" w:rsidRPr="009C706E" w:rsidRDefault="009C706E" w:rsidP="009C706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9C706E">
        <w:rPr>
          <w:rFonts w:ascii="Arial" w:eastAsia="Times New Roman" w:hAnsi="Arial" w:cs="Arial"/>
          <w:noProof/>
          <w:color w:val="1D1D1B"/>
          <w:sz w:val="30"/>
          <w:szCs w:val="30"/>
          <w:lang w:eastAsia="ru-RU"/>
        </w:rPr>
        <w:drawing>
          <wp:inline distT="0" distB="0" distL="0" distR="0">
            <wp:extent cx="2990850" cy="3286125"/>
            <wp:effectExtent l="0" t="0" r="0" b="9525"/>
            <wp:docPr id="43" name="Рисунок 43" descr="https://resh.edu.ru/uploads/lesson_extract/7304/20200113114150/OEBPS/objects/c_geom_7_28_1/d5e296ef-fb2c-49af-81ea-8697859ea05f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s://resh.edu.ru/uploads/lesson_extract/7304/20200113114150/OEBPS/objects/c_geom_7_28_1/d5e296ef-fb2c-49af-81ea-8697859ea05f.jpeg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06E" w:rsidRPr="009C706E" w:rsidRDefault="009C706E" w:rsidP="009C706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9C706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Решение:</w:t>
      </w:r>
    </w:p>
    <w:p w:rsidR="009C706E" w:rsidRPr="009C706E" w:rsidRDefault="009C706E" w:rsidP="009C706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9C706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1 способ.</w:t>
      </w:r>
    </w:p>
    <w:p w:rsidR="009C706E" w:rsidRPr="009C706E" w:rsidRDefault="009C706E" w:rsidP="009C706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9C706E">
        <w:rPr>
          <w:rFonts w:ascii="Cambria Math" w:eastAsia="Times New Roman" w:hAnsi="Cambria Math" w:cs="Cambria Math"/>
          <w:color w:val="1D1D1B"/>
          <w:sz w:val="30"/>
          <w:szCs w:val="30"/>
          <w:lang w:eastAsia="ru-RU"/>
        </w:rPr>
        <w:t>∠</w:t>
      </w:r>
      <w:r w:rsidRPr="009C706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ВАС = 180° – 110°=70° смежные углы.</w:t>
      </w:r>
    </w:p>
    <w:p w:rsidR="009C706E" w:rsidRPr="009C706E" w:rsidRDefault="009C706E" w:rsidP="009C706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9C706E">
        <w:rPr>
          <w:rFonts w:ascii="Cambria Math" w:eastAsia="Times New Roman" w:hAnsi="Cambria Math" w:cs="Cambria Math"/>
          <w:color w:val="1D1D1B"/>
          <w:sz w:val="30"/>
          <w:szCs w:val="30"/>
          <w:lang w:eastAsia="ru-RU"/>
        </w:rPr>
        <w:t>∠</w:t>
      </w:r>
      <w:r w:rsidRPr="009C706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С = 180° – 70° – 40°=70°.</w:t>
      </w:r>
    </w:p>
    <w:p w:rsidR="009C706E" w:rsidRPr="009C706E" w:rsidRDefault="009C706E" w:rsidP="009C706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9C706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∆ АВС – равнобедренный, т. к. углы при основании равны</w:t>
      </w:r>
    </w:p>
    <w:p w:rsidR="009C706E" w:rsidRPr="009C706E" w:rsidRDefault="009C706E" w:rsidP="009C706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9C706E">
        <w:rPr>
          <w:rFonts w:ascii="Cambria Math" w:eastAsia="Times New Roman" w:hAnsi="Cambria Math" w:cs="Cambria Math"/>
          <w:color w:val="1D1D1B"/>
          <w:sz w:val="30"/>
          <w:szCs w:val="30"/>
          <w:lang w:eastAsia="ru-RU"/>
        </w:rPr>
        <w:lastRenderedPageBreak/>
        <w:t>∠</w:t>
      </w:r>
      <w:r w:rsidRPr="009C706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ВАС = </w:t>
      </w:r>
      <w:r w:rsidRPr="009C706E">
        <w:rPr>
          <w:rFonts w:ascii="Cambria Math" w:eastAsia="Times New Roman" w:hAnsi="Cambria Math" w:cs="Cambria Math"/>
          <w:color w:val="1D1D1B"/>
          <w:sz w:val="30"/>
          <w:szCs w:val="30"/>
          <w:lang w:eastAsia="ru-RU"/>
        </w:rPr>
        <w:t>∠</w:t>
      </w:r>
      <w:r w:rsidRPr="009C706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С = 70°.</w:t>
      </w:r>
    </w:p>
    <w:p w:rsidR="009C706E" w:rsidRPr="009C706E" w:rsidRDefault="009C706E" w:rsidP="009C706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9C706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2 способ.</w:t>
      </w:r>
    </w:p>
    <w:p w:rsidR="009C706E" w:rsidRPr="009C706E" w:rsidRDefault="009C706E" w:rsidP="009C706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9C706E">
        <w:rPr>
          <w:rFonts w:ascii="Cambria Math" w:eastAsia="Times New Roman" w:hAnsi="Cambria Math" w:cs="Cambria Math"/>
          <w:color w:val="1D1D1B"/>
          <w:sz w:val="30"/>
          <w:szCs w:val="30"/>
          <w:lang w:eastAsia="ru-RU"/>
        </w:rPr>
        <w:t>∠</w:t>
      </w:r>
      <w:r w:rsidRPr="009C706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С = 110° – 40° = 70°, т.к. внешний угол равен </w:t>
      </w:r>
      <w:r w:rsidRPr="009C706E">
        <w:rPr>
          <w:rFonts w:ascii="Cambria Math" w:eastAsia="Times New Roman" w:hAnsi="Cambria Math" w:cs="Cambria Math"/>
          <w:color w:val="1D1D1B"/>
          <w:sz w:val="30"/>
          <w:szCs w:val="30"/>
          <w:lang w:eastAsia="ru-RU"/>
        </w:rPr>
        <w:t>∠</w:t>
      </w:r>
      <w:r w:rsidRPr="009C706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В + </w:t>
      </w:r>
      <w:r w:rsidRPr="009C706E">
        <w:rPr>
          <w:rFonts w:ascii="Cambria Math" w:eastAsia="Times New Roman" w:hAnsi="Cambria Math" w:cs="Cambria Math"/>
          <w:color w:val="1D1D1B"/>
          <w:sz w:val="30"/>
          <w:szCs w:val="30"/>
          <w:lang w:eastAsia="ru-RU"/>
        </w:rPr>
        <w:t>∠</w:t>
      </w:r>
      <w:r w:rsidRPr="009C706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С.</w:t>
      </w:r>
    </w:p>
    <w:p w:rsidR="009C706E" w:rsidRPr="009C706E" w:rsidRDefault="009C706E" w:rsidP="009C706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9C706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Ответ: 40°, 70°, 70°.</w:t>
      </w:r>
    </w:p>
    <w:p w:rsidR="009C706E" w:rsidRPr="009C706E" w:rsidRDefault="009C706E" w:rsidP="009C706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9C706E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Задача 2.</w:t>
      </w:r>
    </w:p>
    <w:p w:rsidR="009C706E" w:rsidRPr="009C706E" w:rsidRDefault="009C706E" w:rsidP="009C706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9C706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Периметр треугольника равен 32 см, а одна из сторон равна 8 см. Найдите две другие стороны треугольника.</w:t>
      </w:r>
    </w:p>
    <w:p w:rsidR="009C706E" w:rsidRPr="009C706E" w:rsidRDefault="009C706E" w:rsidP="009C706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9C706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Используем неравество треугольника: каждая сторона ∆ меньше суммы двух других.</w:t>
      </w:r>
    </w:p>
    <w:p w:rsidR="009C706E" w:rsidRPr="009C706E" w:rsidRDefault="009C706E" w:rsidP="009C706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9C706E">
        <w:rPr>
          <w:rFonts w:ascii="Arial" w:eastAsia="Times New Roman" w:hAnsi="Arial" w:cs="Arial"/>
          <w:noProof/>
          <w:color w:val="1D1D1B"/>
          <w:sz w:val="30"/>
          <w:szCs w:val="30"/>
          <w:lang w:eastAsia="ru-RU"/>
        </w:rPr>
        <w:drawing>
          <wp:inline distT="0" distB="0" distL="0" distR="0">
            <wp:extent cx="3009900" cy="3286125"/>
            <wp:effectExtent l="0" t="0" r="0" b="9525"/>
            <wp:docPr id="44" name="Рисунок 44" descr="https://resh.edu.ru/uploads/lesson_extract/7304/20200113114150/OEBPS/objects/c_geom_7_28_1/e01b1f47-8b97-4038-b29c-49062feb628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s://resh.edu.ru/uploads/lesson_extract/7304/20200113114150/OEBPS/objects/c_geom_7_28_1/e01b1f47-8b97-4038-b29c-49062feb6282.jpeg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06E" w:rsidRPr="009C706E" w:rsidRDefault="009C706E" w:rsidP="009C706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9C706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Решение:</w:t>
      </w:r>
    </w:p>
    <w:p w:rsidR="009C706E" w:rsidRPr="009C706E" w:rsidRDefault="009C706E" w:rsidP="009C706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9C706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Если </w:t>
      </w:r>
      <w:r w:rsidRPr="009C706E">
        <w:rPr>
          <w:rFonts w:ascii="Cambria Math" w:eastAsia="Times New Roman" w:hAnsi="Cambria Math" w:cs="Cambria Math"/>
          <w:color w:val="1D1D1B"/>
          <w:sz w:val="30"/>
          <w:szCs w:val="30"/>
          <w:lang w:eastAsia="ru-RU"/>
        </w:rPr>
        <w:t>∠</w:t>
      </w:r>
      <w:r w:rsidRPr="009C706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1 = </w:t>
      </w:r>
      <w:r w:rsidRPr="009C706E">
        <w:rPr>
          <w:rFonts w:ascii="Cambria Math" w:eastAsia="Times New Roman" w:hAnsi="Cambria Math" w:cs="Cambria Math"/>
          <w:color w:val="1D1D1B"/>
          <w:sz w:val="30"/>
          <w:szCs w:val="30"/>
          <w:lang w:eastAsia="ru-RU"/>
        </w:rPr>
        <w:t>∠</w:t>
      </w:r>
      <w:r w:rsidRPr="009C706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2, то </w:t>
      </w:r>
      <w:r w:rsidRPr="009C706E">
        <w:rPr>
          <w:rFonts w:ascii="Cambria Math" w:eastAsia="Times New Roman" w:hAnsi="Cambria Math" w:cs="Cambria Math"/>
          <w:color w:val="1D1D1B"/>
          <w:sz w:val="30"/>
          <w:szCs w:val="30"/>
          <w:lang w:eastAsia="ru-RU"/>
        </w:rPr>
        <w:t>∠</w:t>
      </w:r>
      <w:r w:rsidRPr="009C706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ВАС = </w:t>
      </w:r>
      <w:r w:rsidRPr="009C706E">
        <w:rPr>
          <w:rFonts w:ascii="Cambria Math" w:eastAsia="Times New Roman" w:hAnsi="Cambria Math" w:cs="Cambria Math"/>
          <w:color w:val="1D1D1B"/>
          <w:sz w:val="30"/>
          <w:szCs w:val="30"/>
          <w:lang w:eastAsia="ru-RU"/>
        </w:rPr>
        <w:t>∠</w:t>
      </w:r>
      <w:r w:rsidRPr="009C706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ВСА, т. е. ∆АВС – равнобедренный.</w:t>
      </w:r>
    </w:p>
    <w:p w:rsidR="009C706E" w:rsidRPr="009C706E" w:rsidRDefault="009C706E" w:rsidP="009C706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9C706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Пусть АВ = ВС = 8 см. Т. к. Р = 32 см. то АС = 16см. ∆ не существует, не выполняется неравенство треугольника 8+8 =16.</w:t>
      </w:r>
    </w:p>
    <w:p w:rsidR="009C706E" w:rsidRPr="009C706E" w:rsidRDefault="009C706E" w:rsidP="009C706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9C706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Пусть АС = 8 см, тогда АВ = ВС = (32 – 8) : 2 = 24:2=12.</w:t>
      </w:r>
    </w:p>
    <w:p w:rsidR="009C706E" w:rsidRPr="009C706E" w:rsidRDefault="009C706E" w:rsidP="009C706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9C706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Такой треугольник существует.</w:t>
      </w:r>
    </w:p>
    <w:p w:rsidR="009C706E" w:rsidRPr="009C706E" w:rsidRDefault="009C706E" w:rsidP="009C706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9C706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Ответ: 12 см, 12 см, 8 см.</w:t>
      </w:r>
    </w:p>
    <w:p w:rsidR="009C706E" w:rsidRPr="009C706E" w:rsidRDefault="009C706E" w:rsidP="009C706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9C706E">
        <w:rPr>
          <w:rFonts w:ascii="Arial" w:eastAsia="Times New Roman" w:hAnsi="Arial" w:cs="Arial"/>
          <w:color w:val="1D1D1B"/>
          <w:sz w:val="30"/>
          <w:szCs w:val="30"/>
          <w:lang w:eastAsia="ru-RU"/>
        </w:rPr>
        <w:lastRenderedPageBreak/>
        <w:t>Задача 3. В прямоугольном ∆АВС биссектриса АК = 20, внешний угол ∆ АВС равен 150°. Найти: СК, ВК, ВС.</w:t>
      </w:r>
    </w:p>
    <w:p w:rsidR="009C706E" w:rsidRPr="009C706E" w:rsidRDefault="009C706E" w:rsidP="009C706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9C706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Используем свойство: В прямоугольном треугольнике катет, лежащий против угла в 30°, равен половине гипотенузы.</w:t>
      </w:r>
    </w:p>
    <w:p w:rsidR="009C706E" w:rsidRPr="009C706E" w:rsidRDefault="009C706E" w:rsidP="009C706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9C706E">
        <w:rPr>
          <w:rFonts w:ascii="Arial" w:eastAsia="Times New Roman" w:hAnsi="Arial" w:cs="Arial"/>
          <w:noProof/>
          <w:color w:val="1D1D1B"/>
          <w:sz w:val="30"/>
          <w:szCs w:val="30"/>
          <w:lang w:eastAsia="ru-RU"/>
        </w:rPr>
        <w:drawing>
          <wp:inline distT="0" distB="0" distL="0" distR="0">
            <wp:extent cx="3028950" cy="3286125"/>
            <wp:effectExtent l="0" t="0" r="0" b="9525"/>
            <wp:docPr id="45" name="Рисунок 45" descr="https://resh.edu.ru/uploads/lesson_extract/7304/20200113114150/OEBPS/objects/c_geom_7_28_1/7427a9d2-bdd0-49cc-bf97-6b1e848ba5b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s://resh.edu.ru/uploads/lesson_extract/7304/20200113114150/OEBPS/objects/c_geom_7_28_1/7427a9d2-bdd0-49cc-bf97-6b1e848ba5bc.jpeg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06E" w:rsidRPr="009C706E" w:rsidRDefault="009C706E" w:rsidP="009C706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9C706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Решение:</w:t>
      </w:r>
    </w:p>
    <w:p w:rsidR="009C706E" w:rsidRPr="009C706E" w:rsidRDefault="009C706E" w:rsidP="009C706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9C706E">
        <w:rPr>
          <w:rFonts w:ascii="Cambria Math" w:eastAsia="Times New Roman" w:hAnsi="Cambria Math" w:cs="Cambria Math"/>
          <w:color w:val="1D1D1B"/>
          <w:sz w:val="30"/>
          <w:szCs w:val="30"/>
          <w:lang w:eastAsia="ru-RU"/>
        </w:rPr>
        <w:t>∠</w:t>
      </w:r>
      <w:r w:rsidRPr="009C706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АВС = </w:t>
      </w:r>
      <w:r w:rsidRPr="009C706E">
        <w:rPr>
          <w:rFonts w:ascii="Cambria Math" w:eastAsia="Times New Roman" w:hAnsi="Cambria Math" w:cs="Cambria Math"/>
          <w:color w:val="1D1D1B"/>
          <w:sz w:val="30"/>
          <w:szCs w:val="30"/>
          <w:lang w:eastAsia="ru-RU"/>
        </w:rPr>
        <w:t>∠</w:t>
      </w:r>
      <w:r w:rsidRPr="009C706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ВАС = 90° </w:t>
      </w:r>
      <w:r w:rsidRPr="009C706E">
        <w:rPr>
          <w:rFonts w:ascii="Arial" w:eastAsia="Times New Roman" w:hAnsi="Arial" w:cs="Arial"/>
          <w:color w:val="1D1D1B"/>
          <w:sz w:val="30"/>
          <w:szCs w:val="30"/>
          <w:lang w:eastAsia="ru-RU"/>
        </w:rPr>
        <w:noBreakHyphen/>
        <w:t xml:space="preserve"> 30°= 60°.</w:t>
      </w:r>
    </w:p>
    <w:p w:rsidR="009C706E" w:rsidRPr="009C706E" w:rsidRDefault="009C706E" w:rsidP="009C706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9C706E">
        <w:rPr>
          <w:rFonts w:ascii="Cambria Math" w:eastAsia="Times New Roman" w:hAnsi="Cambria Math" w:cs="Cambria Math"/>
          <w:color w:val="1D1D1B"/>
          <w:sz w:val="30"/>
          <w:szCs w:val="30"/>
          <w:lang w:eastAsia="ru-RU"/>
        </w:rPr>
        <w:t>∠</w:t>
      </w:r>
      <w:r w:rsidRPr="009C706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САК = </w:t>
      </w:r>
      <w:r w:rsidRPr="009C706E">
        <w:rPr>
          <w:rFonts w:ascii="Cambria Math" w:eastAsia="Times New Roman" w:hAnsi="Cambria Math" w:cs="Cambria Math"/>
          <w:color w:val="1D1D1B"/>
          <w:sz w:val="30"/>
          <w:szCs w:val="30"/>
          <w:lang w:eastAsia="ru-RU"/>
        </w:rPr>
        <w:t>∠</w:t>
      </w:r>
      <w:r w:rsidRPr="009C706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ВАК = 60°/2 = 30°, т. к. АК биссектриса.</w:t>
      </w:r>
    </w:p>
    <w:p w:rsidR="009C706E" w:rsidRPr="009C706E" w:rsidRDefault="009C706E" w:rsidP="009C706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9C706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∆АСК = </w:t>
      </w:r>
      <w:r w:rsidRPr="009C706E">
        <w:rPr>
          <w:rFonts w:ascii="Cambria Math" w:eastAsia="Times New Roman" w:hAnsi="Cambria Math" w:cs="Cambria Math"/>
          <w:color w:val="1D1D1B"/>
          <w:sz w:val="30"/>
          <w:szCs w:val="30"/>
          <w:lang w:eastAsia="ru-RU"/>
        </w:rPr>
        <w:t>∠</w:t>
      </w:r>
      <w:r w:rsidRPr="009C706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САК = 30°, следовательно, СК =20 : 2 = 10(см).</w:t>
      </w:r>
    </w:p>
    <w:p w:rsidR="009C706E" w:rsidRPr="009C706E" w:rsidRDefault="009C706E" w:rsidP="009C706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9C706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∆АКВ </w:t>
      </w:r>
      <w:r w:rsidRPr="009C706E">
        <w:rPr>
          <w:rFonts w:ascii="Arial" w:eastAsia="Times New Roman" w:hAnsi="Arial" w:cs="Arial"/>
          <w:color w:val="1D1D1B"/>
          <w:sz w:val="30"/>
          <w:szCs w:val="30"/>
          <w:lang w:eastAsia="ru-RU"/>
        </w:rPr>
        <w:noBreakHyphen/>
        <w:t xml:space="preserve"> равнобедренный т.к. </w:t>
      </w:r>
      <w:r w:rsidRPr="009C706E">
        <w:rPr>
          <w:rFonts w:ascii="Cambria Math" w:eastAsia="Times New Roman" w:hAnsi="Cambria Math" w:cs="Cambria Math"/>
          <w:color w:val="1D1D1B"/>
          <w:sz w:val="30"/>
          <w:szCs w:val="30"/>
          <w:lang w:eastAsia="ru-RU"/>
        </w:rPr>
        <w:t>∠</w:t>
      </w:r>
      <w:r w:rsidRPr="009C706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КАВ = </w:t>
      </w:r>
      <w:r w:rsidRPr="009C706E">
        <w:rPr>
          <w:rFonts w:ascii="Cambria Math" w:eastAsia="Times New Roman" w:hAnsi="Cambria Math" w:cs="Cambria Math"/>
          <w:color w:val="1D1D1B"/>
          <w:sz w:val="30"/>
          <w:szCs w:val="30"/>
          <w:lang w:eastAsia="ru-RU"/>
        </w:rPr>
        <w:t>∠</w:t>
      </w:r>
      <w:r w:rsidRPr="009C706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АВК = 30° значит, ВК = АК = 20 (см).</w:t>
      </w:r>
    </w:p>
    <w:p w:rsidR="009C706E" w:rsidRPr="009C706E" w:rsidRDefault="009C706E" w:rsidP="009C706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9C706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ВС = 10 + 20=30 (см).</w:t>
      </w:r>
    </w:p>
    <w:p w:rsidR="009C706E" w:rsidRPr="009C706E" w:rsidRDefault="009C706E" w:rsidP="009C706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9C706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Ответ: 10 см, 20 см, 30 см.</w:t>
      </w:r>
    </w:p>
    <w:p w:rsidR="009C706E" w:rsidRDefault="009C706E"/>
    <w:sectPr w:rsidR="009C706E" w:rsidSect="009C70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71416"/>
    <w:multiLevelType w:val="multilevel"/>
    <w:tmpl w:val="843A0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7137A3"/>
    <w:multiLevelType w:val="multilevel"/>
    <w:tmpl w:val="44865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E8197E"/>
    <w:multiLevelType w:val="multilevel"/>
    <w:tmpl w:val="504CD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6B7D0B"/>
    <w:multiLevelType w:val="multilevel"/>
    <w:tmpl w:val="BBAC3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0D3EA4"/>
    <w:multiLevelType w:val="multilevel"/>
    <w:tmpl w:val="90987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432285"/>
    <w:multiLevelType w:val="multilevel"/>
    <w:tmpl w:val="25A46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4B57F5"/>
    <w:multiLevelType w:val="multilevel"/>
    <w:tmpl w:val="419C6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1A457E"/>
    <w:multiLevelType w:val="multilevel"/>
    <w:tmpl w:val="72FEE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920125"/>
    <w:multiLevelType w:val="multilevel"/>
    <w:tmpl w:val="42981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BB75EF"/>
    <w:multiLevelType w:val="multilevel"/>
    <w:tmpl w:val="62861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D6120C"/>
    <w:multiLevelType w:val="multilevel"/>
    <w:tmpl w:val="1C683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383B21"/>
    <w:multiLevelType w:val="multilevel"/>
    <w:tmpl w:val="5E043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E505634"/>
    <w:multiLevelType w:val="multilevel"/>
    <w:tmpl w:val="A1CCA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0CA3F42"/>
    <w:multiLevelType w:val="multilevel"/>
    <w:tmpl w:val="F7A89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27123B0"/>
    <w:multiLevelType w:val="multilevel"/>
    <w:tmpl w:val="7E1EA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37742B"/>
    <w:multiLevelType w:val="multilevel"/>
    <w:tmpl w:val="BD26E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D770CD7"/>
    <w:multiLevelType w:val="multilevel"/>
    <w:tmpl w:val="68C48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5F14C1D"/>
    <w:multiLevelType w:val="multilevel"/>
    <w:tmpl w:val="553C3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7691D18"/>
    <w:multiLevelType w:val="multilevel"/>
    <w:tmpl w:val="A4828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61F064B"/>
    <w:multiLevelType w:val="multilevel"/>
    <w:tmpl w:val="44143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82273B"/>
    <w:multiLevelType w:val="multilevel"/>
    <w:tmpl w:val="5A9C9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10"/>
  </w:num>
  <w:num w:numId="5">
    <w:abstractNumId w:val="12"/>
  </w:num>
  <w:num w:numId="6">
    <w:abstractNumId w:val="2"/>
  </w:num>
  <w:num w:numId="7">
    <w:abstractNumId w:val="17"/>
  </w:num>
  <w:num w:numId="8">
    <w:abstractNumId w:val="8"/>
  </w:num>
  <w:num w:numId="9">
    <w:abstractNumId w:val="19"/>
  </w:num>
  <w:num w:numId="10">
    <w:abstractNumId w:val="6"/>
  </w:num>
  <w:num w:numId="11">
    <w:abstractNumId w:val="16"/>
  </w:num>
  <w:num w:numId="12">
    <w:abstractNumId w:val="11"/>
  </w:num>
  <w:num w:numId="13">
    <w:abstractNumId w:val="20"/>
  </w:num>
  <w:num w:numId="14">
    <w:abstractNumId w:val="1"/>
  </w:num>
  <w:num w:numId="15">
    <w:abstractNumId w:val="0"/>
  </w:num>
  <w:num w:numId="16">
    <w:abstractNumId w:val="13"/>
  </w:num>
  <w:num w:numId="17">
    <w:abstractNumId w:val="15"/>
  </w:num>
  <w:num w:numId="18">
    <w:abstractNumId w:val="18"/>
  </w:num>
  <w:num w:numId="19">
    <w:abstractNumId w:val="7"/>
  </w:num>
  <w:num w:numId="20">
    <w:abstractNumId w:val="14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C706E"/>
    <w:rsid w:val="001079CE"/>
    <w:rsid w:val="00204A7D"/>
    <w:rsid w:val="006012C5"/>
    <w:rsid w:val="00640543"/>
    <w:rsid w:val="009C7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5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7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70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7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70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5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4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0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07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15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9" Type="http://schemas.openxmlformats.org/officeDocument/2006/relationships/image" Target="media/image35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image" Target="media/image30.jpeg"/><Relationship Id="rId42" Type="http://schemas.openxmlformats.org/officeDocument/2006/relationships/image" Target="media/image38.jpeg"/><Relationship Id="rId47" Type="http://schemas.openxmlformats.org/officeDocument/2006/relationships/image" Target="media/image43.jpeg"/><Relationship Id="rId50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png"/><Relationship Id="rId38" Type="http://schemas.openxmlformats.org/officeDocument/2006/relationships/image" Target="media/image34.jpeg"/><Relationship Id="rId46" Type="http://schemas.openxmlformats.org/officeDocument/2006/relationships/image" Target="media/image42.jpe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41" Type="http://schemas.openxmlformats.org/officeDocument/2006/relationships/image" Target="media/image37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37" Type="http://schemas.openxmlformats.org/officeDocument/2006/relationships/image" Target="media/image33.jpeg"/><Relationship Id="rId40" Type="http://schemas.openxmlformats.org/officeDocument/2006/relationships/image" Target="media/image36.jpeg"/><Relationship Id="rId45" Type="http://schemas.openxmlformats.org/officeDocument/2006/relationships/image" Target="media/image41.jpe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image" Target="media/image32.jpeg"/><Relationship Id="rId49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4" Type="http://schemas.openxmlformats.org/officeDocument/2006/relationships/image" Target="media/image40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image" Target="media/image31.jpeg"/><Relationship Id="rId43" Type="http://schemas.openxmlformats.org/officeDocument/2006/relationships/image" Target="media/image39.jpeg"/><Relationship Id="rId48" Type="http://schemas.openxmlformats.org/officeDocument/2006/relationships/image" Target="media/image44.jpeg"/><Relationship Id="rId8" Type="http://schemas.openxmlformats.org/officeDocument/2006/relationships/image" Target="media/image4.jpeg"/><Relationship Id="rId51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2280</Words>
  <Characters>13001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Madina</cp:lastModifiedBy>
  <cp:revision>2</cp:revision>
  <dcterms:created xsi:type="dcterms:W3CDTF">2020-04-05T11:26:00Z</dcterms:created>
  <dcterms:modified xsi:type="dcterms:W3CDTF">2020-04-05T11:26:00Z</dcterms:modified>
</cp:coreProperties>
</file>