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AE" w:rsidRPr="00A62BAE" w:rsidRDefault="00A62BAE" w:rsidP="00A62BAE">
      <w:pPr>
        <w:shd w:val="clear" w:color="auto" w:fill="F5F5F5"/>
        <w:spacing w:after="0" w:line="276" w:lineRule="auto"/>
        <w:jc w:val="center"/>
        <w:textAlignment w:val="baseline"/>
        <w:outlineLvl w:val="0"/>
        <w:rPr>
          <w:rFonts w:eastAsia="Times New Roman" w:cs="Times New Roman"/>
          <w:b/>
          <w:bCs/>
          <w:caps/>
          <w:spacing w:val="24"/>
          <w:kern w:val="36"/>
          <w:szCs w:val="28"/>
          <w:lang w:eastAsia="ru-RU"/>
        </w:rPr>
      </w:pPr>
      <w:r w:rsidRPr="00A62BAE">
        <w:rPr>
          <w:rFonts w:eastAsia="Times New Roman" w:cs="Times New Roman"/>
          <w:b/>
          <w:bCs/>
          <w:caps/>
          <w:spacing w:val="24"/>
          <w:kern w:val="36"/>
          <w:szCs w:val="28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A62BAE">
        <w:rPr>
          <w:rFonts w:eastAsia="Times New Roman" w:cs="Times New Roman"/>
          <w:b/>
          <w:bCs/>
          <w:caps/>
          <w:spacing w:val="24"/>
          <w:kern w:val="36"/>
          <w:szCs w:val="28"/>
          <w:lang w:eastAsia="ru-RU"/>
        </w:rPr>
        <w:t>ОБУЧАЮЩИХСЯ</w:t>
      </w:r>
      <w:proofErr w:type="gramEnd"/>
      <w:r w:rsidRPr="00A62BAE">
        <w:rPr>
          <w:rFonts w:eastAsia="Times New Roman" w:cs="Times New Roman"/>
          <w:b/>
          <w:bCs/>
          <w:caps/>
          <w:spacing w:val="24"/>
          <w:kern w:val="36"/>
          <w:szCs w:val="28"/>
          <w:lang w:eastAsia="ru-RU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A62BAE" w:rsidRPr="00A62BAE" w:rsidRDefault="00A62BAE" w:rsidP="00A62BAE">
      <w:pPr>
        <w:shd w:val="clear" w:color="auto" w:fill="F5F5F5"/>
        <w:spacing w:after="204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62BAE">
        <w:rPr>
          <w:rFonts w:eastAsia="Times New Roman" w:cs="Times New Roman"/>
          <w:sz w:val="24"/>
          <w:szCs w:val="24"/>
          <w:lang w:eastAsia="ru-RU"/>
        </w:rPr>
        <w:t xml:space="preserve">На основании  федерального закона РФ  "Об образовании в Российской Федерации" доступ обучающихся к электронным образовательным ресурсам осуществляется на основе </w:t>
      </w:r>
      <w:proofErr w:type="spellStart"/>
      <w:r w:rsidRPr="00A62BAE">
        <w:rPr>
          <w:rFonts w:eastAsia="Times New Roman" w:cs="Times New Roman"/>
          <w:sz w:val="24"/>
          <w:szCs w:val="24"/>
          <w:lang w:eastAsia="ru-RU"/>
        </w:rPr>
        <w:t>контентной</w:t>
      </w:r>
      <w:proofErr w:type="spellEnd"/>
      <w:r w:rsidRPr="00A62BAE">
        <w:rPr>
          <w:rFonts w:eastAsia="Times New Roman" w:cs="Times New Roman"/>
          <w:sz w:val="24"/>
          <w:szCs w:val="24"/>
          <w:lang w:eastAsia="ru-RU"/>
        </w:rPr>
        <w:t xml:space="preserve"> фильтрации, что предотвращает получение школьниками информации </w:t>
      </w:r>
      <w:proofErr w:type="spellStart"/>
      <w:r w:rsidRPr="00A62BAE">
        <w:rPr>
          <w:rFonts w:eastAsia="Times New Roman" w:cs="Times New Roman"/>
          <w:sz w:val="24"/>
          <w:szCs w:val="24"/>
          <w:lang w:eastAsia="ru-RU"/>
        </w:rPr>
        <w:t>необразовательного</w:t>
      </w:r>
      <w:proofErr w:type="spellEnd"/>
      <w:r w:rsidRPr="00A62BAE">
        <w:rPr>
          <w:rFonts w:eastAsia="Times New Roman" w:cs="Times New Roman"/>
          <w:sz w:val="24"/>
          <w:szCs w:val="24"/>
          <w:lang w:eastAsia="ru-RU"/>
        </w:rPr>
        <w:t xml:space="preserve"> характера.</w:t>
      </w:r>
    </w:p>
    <w:p w:rsidR="00A62BAE" w:rsidRPr="00A62BAE" w:rsidRDefault="00A62BAE" w:rsidP="00A62BAE">
      <w:pPr>
        <w:pStyle w:val="a3"/>
        <w:shd w:val="clear" w:color="auto" w:fill="F9F8EF"/>
        <w:spacing w:before="82" w:beforeAutospacing="0" w:after="82" w:afterAutospacing="0"/>
      </w:pPr>
      <w:r w:rsidRPr="00A62BAE"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A62BAE" w:rsidRPr="00A62BAE" w:rsidRDefault="00A62BAE" w:rsidP="00A62BAE">
      <w:pPr>
        <w:pStyle w:val="a3"/>
        <w:shd w:val="clear" w:color="auto" w:fill="F9F8EF"/>
        <w:spacing w:before="82" w:beforeAutospacing="0" w:after="82" w:afterAutospacing="0"/>
      </w:pPr>
      <w:r w:rsidRPr="00A62BAE">
        <w:t>Исключён доступ учащихся к сети Интернет без присутствия преподавателя.</w:t>
      </w:r>
    </w:p>
    <w:p w:rsidR="00A62BAE" w:rsidRPr="00A62BAE" w:rsidRDefault="00A62BAE" w:rsidP="00A62BAE">
      <w:pPr>
        <w:pStyle w:val="a3"/>
        <w:shd w:val="clear" w:color="auto" w:fill="F9F8EF"/>
        <w:spacing w:before="82" w:beforeAutospacing="0" w:after="82" w:afterAutospacing="0"/>
      </w:pPr>
      <w:r w:rsidRPr="00A62BAE"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A62BAE">
        <w:t>контентной</w:t>
      </w:r>
      <w:proofErr w:type="spellEnd"/>
      <w:r w:rsidRPr="00A62BAE">
        <w:t xml:space="preserve"> фильтрации «детский браузер </w:t>
      </w:r>
      <w:proofErr w:type="spellStart"/>
      <w:r w:rsidRPr="00A62BAE">
        <w:t>Гогуль</w:t>
      </w:r>
      <w:proofErr w:type="spellEnd"/>
      <w:r w:rsidRPr="00A62BAE">
        <w:t>» (федеральная программа безопасного детского Интернета "</w:t>
      </w:r>
      <w:proofErr w:type="spellStart"/>
      <w:r w:rsidRPr="00A62BAE">
        <w:t>Гогуль</w:t>
      </w:r>
      <w:proofErr w:type="spellEnd"/>
      <w:r w:rsidRPr="00A62BAE">
        <w:t xml:space="preserve">"),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A62BAE">
        <w:t>контентной</w:t>
      </w:r>
      <w:proofErr w:type="spellEnd"/>
      <w:r w:rsidRPr="00A62BAE">
        <w:t xml:space="preserve"> фильтрации.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Сайт образовательного учреждения </w:t>
      </w: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-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Федеральный портал "Российское образование" - </w:t>
        </w:r>
      </w:hyperlink>
      <w:hyperlink r:id="rId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http://www.edu.ru</w:t>
        </w:r>
      </w:hyperlink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http://window.edu.ru</w:t>
        </w:r>
      </w:hyperlink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http://school-collection.edu.ru</w:t>
        </w:r>
      </w:hyperlink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1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http://fcior.edu.ru</w:t>
        </w:r>
      </w:hyperlink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13" w:history="1">
        <w:r w:rsidR="00A62BAE" w:rsidRPr="00A62BAE">
          <w:rPr>
            <w:rStyle w:val="a5"/>
            <w:b/>
            <w:color w:val="005FA9"/>
            <w:sz w:val="24"/>
            <w:szCs w:val="24"/>
            <w:bdr w:val="none" w:sz="0" w:space="0" w:color="auto" w:frame="1"/>
            <w:shd w:val="clear" w:color="auto" w:fill="FFFFFF" w:themeFill="background1"/>
          </w:rPr>
          <w:t>http://www.fipi.ru</w:t>
        </w:r>
      </w:hyperlink>
      <w:r w:rsidR="00A62BAE" w:rsidRPr="00A62BAE">
        <w:rPr>
          <w:b/>
          <w:color w:val="000000"/>
          <w:sz w:val="24"/>
          <w:szCs w:val="24"/>
          <w:shd w:val="clear" w:color="auto" w:fill="FFFFFF" w:themeFill="background1"/>
        </w:rPr>
        <w:t> - Федеральный институт педагогических измерений</w:t>
      </w:r>
      <w:r w:rsidR="00A62BAE" w:rsidRPr="00A62BAE">
        <w:rPr>
          <w:b/>
          <w:color w:val="000000"/>
          <w:sz w:val="24"/>
          <w:szCs w:val="24"/>
          <w:shd w:val="clear" w:color="auto" w:fill="FFFFFF" w:themeFill="background1"/>
        </w:rPr>
        <w:br/>
      </w:r>
      <w:hyperlink r:id="rId14" w:history="1">
        <w:r w:rsidR="00A62BAE" w:rsidRPr="00A62BAE">
          <w:rPr>
            <w:rStyle w:val="a5"/>
            <w:b/>
            <w:color w:val="005FA9"/>
            <w:sz w:val="24"/>
            <w:szCs w:val="24"/>
            <w:bdr w:val="none" w:sz="0" w:space="0" w:color="auto" w:frame="1"/>
            <w:shd w:val="clear" w:color="auto" w:fill="FFFFFF" w:themeFill="background1"/>
          </w:rPr>
          <w:t>http://www.lexed.ru</w:t>
        </w:r>
      </w:hyperlink>
      <w:r w:rsidR="00A62BAE" w:rsidRPr="00A62BAE">
        <w:rPr>
          <w:b/>
          <w:color w:val="000000"/>
          <w:sz w:val="24"/>
          <w:szCs w:val="24"/>
          <w:shd w:val="clear" w:color="auto" w:fill="FFFFFF" w:themeFill="background1"/>
        </w:rPr>
        <w:t> - Федеральный центр образовательного законодательства</w:t>
      </w:r>
      <w:r w:rsidR="00A62BAE" w:rsidRPr="00A62BAE">
        <w:rPr>
          <w:b/>
          <w:color w:val="000000"/>
          <w:sz w:val="24"/>
          <w:szCs w:val="24"/>
          <w:shd w:val="clear" w:color="auto" w:fill="FFFFFF" w:themeFill="background1"/>
        </w:rPr>
        <w:br/>
      </w:r>
      <w:hyperlink r:id="rId15" w:history="1">
        <w:r w:rsidR="00A62BAE" w:rsidRPr="00A62BAE">
          <w:rPr>
            <w:rStyle w:val="a5"/>
            <w:b/>
            <w:color w:val="005FA9"/>
            <w:sz w:val="24"/>
            <w:szCs w:val="24"/>
            <w:bdr w:val="none" w:sz="0" w:space="0" w:color="auto" w:frame="1"/>
            <w:shd w:val="clear" w:color="auto" w:fill="FFFFFF" w:themeFill="background1"/>
          </w:rPr>
          <w:t>http://www.rustest.ru</w:t>
        </w:r>
      </w:hyperlink>
      <w:r w:rsidR="00A62BAE" w:rsidRPr="00A62BAE">
        <w:rPr>
          <w:b/>
          <w:color w:val="000000"/>
          <w:sz w:val="24"/>
          <w:szCs w:val="24"/>
          <w:shd w:val="clear" w:color="auto" w:fill="FFFFFF" w:themeFill="background1"/>
        </w:rPr>
        <w:t> - Федеральный центр тестирования</w:t>
      </w:r>
      <w:r w:rsidR="00A62BAE" w:rsidRPr="00A62BAE">
        <w:rPr>
          <w:b/>
          <w:color w:val="000000"/>
          <w:sz w:val="24"/>
          <w:szCs w:val="24"/>
        </w:rPr>
        <w:br/>
      </w:r>
      <w:hyperlink r:id="rId1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</w:t>
        </w:r>
      </w:hyperlink>
      <w:hyperlink r:id="rId1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www.mon.gov.ru/</w:t>
        </w:r>
      </w:hyperlink>
      <w:hyperlink r:id="rId1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 -  </w:t>
        </w:r>
      </w:hyperlink>
      <w:hyperlink r:id="rId1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Министерство образования и науки Российской Федерации </w:t>
        </w:r>
      </w:hyperlink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http://www.uznai-prezidenta.ru/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Детский сайт Президента Российской Федерации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</w:t>
        </w:r>
        <w:r w:rsidR="00A62BAE" w:rsidRPr="00A62BAE">
          <w:rPr>
            <w:rFonts w:eastAsia="Times New Roman" w:cs="Times New Roman"/>
            <w:b/>
            <w:bCs/>
            <w:i/>
            <w:iCs/>
            <w:color w:val="27638C"/>
            <w:sz w:val="24"/>
            <w:szCs w:val="24"/>
            <w:lang w:eastAsia="ru-RU"/>
          </w:rPr>
          <w:t>://www.ege.edu.ru/</w:t>
        </w:r>
      </w:hyperlink>
      <w:r w:rsidR="00A62BAE" w:rsidRPr="00A62BAE">
        <w:rPr>
          <w:rFonts w:eastAsia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 - 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Портал информационной поддержки ЕГЭ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http://www.eidos.ru/olymp/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 - Всероссийские дистанционные эвристические олимпиады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3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http://www.rusolymp.ru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Всероссийская олимпиада школьников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4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http://www.olympiads.ru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 Олимпиадная информатика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5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http://www.en.edu.ru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 Естественнонаучный образовательный портал 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http://ege.edu.ru-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Портал информационной поддержки Единого государственного экзамена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http://www.school.edu.ru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 Российский общеобразовательный портал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http://www.vidod.edu.ru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 Федеральный портал «Дополнительное образование детей»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2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http://ege.edu.ru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 Портал информационной поддержки Единого государственного экзамена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http://vschool.km.ru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 - Виртуальная школа Кирилла и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Мефодия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http://www.ege.ru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www.nachalka.info/ru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 - Начальная школа Уроки Кирилла и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Мефодия</w:t>
      </w:r>
      <w:proofErr w:type="spellEnd"/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3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www.nachalka.com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. - Начальная школа детям, родителям, учителям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4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www.school-collection.ru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 Единая коллекция цифровых образовательных ресурсов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5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http://www.edu.ru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  Федеральный портал «Российское образование»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http://www.computer-museum.ru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 Виртуальный компьютерный музей 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1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Русский язык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http://school-collection.edu.ru/collection/-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единая коллекция ЦОР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http://www.fipi.ru/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Федеральный институт педагогических измерений (ФИПИ)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3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http://www.rustest.ru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Федеральный центр тестирования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2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Литература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4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http://school-collection.edu.ru/collection/-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единая коллекция ЦОР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4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http://www.classic-book.ru/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 –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Classic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book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 –электронная библиотека классической литературы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4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http://ilibrary.ru/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Интернет-библиотека Алексея Комарова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3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История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43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http://rushistory.stsland.ru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история России с древнейших времен до наших дней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44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http://www.museum.ru/-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музеи России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45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http://www.fipi.ru/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Федеральный институт педагогических измерений (ФИПИ)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4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http://www.rustest.ru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Федеральный центр тестирования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4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http://grandwar.kulichki.net/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Дедовские войны – Рассказы о военных конфликтах Российской империи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4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http://www.hist.ru/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 История – Исторический альманах «Лабиринт Времен»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4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http://www.historia.ru/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Мир Истории – Российский электронный журнал </w:t>
      </w:r>
      <w:hyperlink r:id="rId5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http://www.shm.ru/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Сайт Государственного Исторического Музея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http://lants.tellur.ru/history/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Отечественная история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4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Обществознание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http://school-collection.edu.ru/collection/-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единая коллекция ЦОР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3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http://www.fipi.ru/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Федеральный институт педагогических измерений (ФИПИ)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4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http://www.rustest.ru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Федеральный центр тестирования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5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Право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5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http://www.ur-library.info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большая юридическая библиотека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http://www.hro.org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права человека в России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6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Иностранные языки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http://school-collection.edu.ru/collection/-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единая коллекция ЦОР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http://vse-uroki.ru</w:t>
        </w:r>
      </w:hyperlink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5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http://rusedu.ru</w:t>
        </w:r>
      </w:hyperlink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http://www.english-to-go.com</w:t>
        </w:r>
      </w:hyperlink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7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Физика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http://genphys.phys.msu.ru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http://www.fizika.ru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 –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физика</w:t>
      </w:r>
      <w:proofErr w:type="gram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.р</w:t>
      </w:r>
      <w:proofErr w:type="gram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у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: сайт для преподавателей и учащихся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3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http://fizmir.org/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Мир Физики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4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http://irodov.nm.ru/education.htm/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Сборники задач по физике с примерами и решениями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8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Математика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5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http://school-collection.edu.ru/collection/matematika/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материалы по математике в Единой коллекции цифровых образовательных ресурсов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http://www.uztest.ru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ЕГЭ по математике: подготовка к тестированию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http://www.maht-on-line.com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Занимательная математика – школьникам (олимпиады, игры, конкурсы по математике)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http://www.mathkang.ru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международный математический конкурс «Кенгуру»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6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http://http://ege2011.mioo.ru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 – Московский институт открытого образования, система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СтатГрад</w:t>
      </w:r>
      <w:proofErr w:type="spellEnd"/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9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Информатика и ИКТ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http://ii.metodist.ru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информатика и информационные технологии: сайт лаборатории информатики МИОО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http://www.compute-museum.ru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виртуальный компьютерный музей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http://inf.1september.ru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газета «Информатика» издательского дама «Первое сентября»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3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http://www.klyaksa.net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 </w:t>
      </w:r>
      <w:hyperlink r:id="rId74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Клякс@.net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: Информатика в школе. Компьютер на уроках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5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http://kpolyakov.newmail.ru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http://prohod.org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язык программирования ЛОГО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http://www.vbkids.narod.ru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 –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Visual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Basic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 для детей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10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Биология и Экология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7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http://www.nature.ru/</w:t>
        </w:r>
      </w:hyperlink>
      <w:hyperlink r:id="rId79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 – 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«Научная сеть»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8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http://school.holm.ru/predmet/bio/</w:t>
        </w:r>
      </w:hyperlink>
      <w:hyperlink r:id="rId81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 – 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Школьный мир: Биология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82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http://flower.onego.ru/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Энциклопедия декоративных садовых растений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83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http://www.deol.ru/culture/museum/zoom/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-«Зоологический музей МГУ»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84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http://www.anatomus.ru/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-анатомия человека в иллюстрациях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85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http://www.rs463.narod.ru/add/vrednie_privichki.htm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все о вредных привычках.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86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http://www.greenpeace.ru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сайт экологической организации «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Greenpeace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».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87" w:tgtFrame="_blank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http://www.nature.ok.ru/mlk_nas.htm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аудиофайлы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 – записи голосов, видеосюжеты.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8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http://college.ru/biology/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Биология на сайте «Открытый Колледж»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8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http://nrc.edu.ru/est/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Концепции современного естествознания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9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http://www.priroda.ru/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Природа России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9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http://www.informika.ru/text/database/biology/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Учебный курс «Биология»</w:t>
      </w:r>
      <w:r w:rsidR="00A62BAE" w:rsidRPr="00A62BAE">
        <w:rPr>
          <w:rFonts w:eastAsia="Times New Roman" w:cs="Times New Roman"/>
          <w:color w:val="444444"/>
          <w:sz w:val="24"/>
          <w:szCs w:val="24"/>
          <w:lang w:eastAsia="ru-RU"/>
        </w:rPr>
        <w:br/>
      </w:r>
      <w:r w:rsidR="00A62BAE" w:rsidRPr="00A62BAE">
        <w:rPr>
          <w:rFonts w:eastAsia="Times New Roman" w:cs="Times New Roman"/>
          <w:color w:val="444444"/>
          <w:sz w:val="24"/>
          <w:szCs w:val="24"/>
          <w:lang w:eastAsia="ru-RU"/>
        </w:rPr>
        <w:br/>
        <w:t> </w:t>
      </w:r>
    </w:p>
    <w:p w:rsidR="00A62BAE" w:rsidRPr="00A62BAE" w:rsidRDefault="00A62BAE" w:rsidP="00A62BAE">
      <w:pPr>
        <w:numPr>
          <w:ilvl w:val="0"/>
          <w:numId w:val="11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Химия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9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http://school-collection.edu.ru/collection/-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единая коллекция ЦОР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93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http://mendeleev.jino-net.ru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периодический закон Д.И. Менделеева и строение атома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94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http://rushim.ru/books/books.htm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электронная библиотека по химии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95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http://home.uic.tula.ru/~zanchem/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Занимательная химия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96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http://www.alhimik.ru/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АЛХИМИК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97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http://www.alhimikov.net/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alhimikov.net</w:t>
      </w:r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98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http://www.schoolchemistry.by.ru/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Школьная химия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99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http://www.novedu.ru/sprav.htm/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Справочник по химии</w:t>
      </w:r>
    </w:p>
    <w:p w:rsidR="00A62BAE" w:rsidRPr="00A62BAE" w:rsidRDefault="00A62BAE" w:rsidP="00A62BAE">
      <w:pPr>
        <w:shd w:val="clear" w:color="auto" w:fill="F9F8EF"/>
        <w:spacing w:before="82" w:after="82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</w:p>
    <w:p w:rsidR="00A62BAE" w:rsidRPr="00A62BAE" w:rsidRDefault="00A62BAE" w:rsidP="00A62BAE">
      <w:pPr>
        <w:numPr>
          <w:ilvl w:val="0"/>
          <w:numId w:val="12"/>
        </w:numPr>
        <w:shd w:val="clear" w:color="auto" w:fill="F9F8EF"/>
        <w:spacing w:before="27" w:after="27" w:line="306" w:lineRule="atLeast"/>
        <w:ind w:left="48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География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100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http://www.fmm.ru-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минералогический музей им. Ферсмана</w:t>
      </w:r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101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http://vse-uroki.ru</w:t>
        </w:r>
      </w:hyperlink>
    </w:p>
    <w:p w:rsidR="00A62BAE" w:rsidRPr="00A62BAE" w:rsidRDefault="00FC5185" w:rsidP="00A62BAE">
      <w:pPr>
        <w:shd w:val="clear" w:color="auto" w:fill="F9F8EF"/>
        <w:spacing w:after="0" w:line="240" w:lineRule="auto"/>
        <w:rPr>
          <w:rFonts w:eastAsia="Times New Roman" w:cs="Times New Roman"/>
          <w:color w:val="444444"/>
          <w:sz w:val="24"/>
          <w:szCs w:val="24"/>
          <w:lang w:eastAsia="ru-RU"/>
        </w:rPr>
      </w:pPr>
      <w:hyperlink r:id="rId102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http://mirkart.ru/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Мир карт</w:t>
      </w:r>
      <w:r w:rsidR="00A62BAE" w:rsidRPr="00A62BAE">
        <w:rPr>
          <w:rFonts w:eastAsia="Times New Roman" w:cs="Times New Roman"/>
          <w:color w:val="444444"/>
          <w:sz w:val="24"/>
          <w:szCs w:val="24"/>
          <w:lang w:eastAsia="ru-RU"/>
        </w:rPr>
        <w:br/>
      </w:r>
      <w:hyperlink r:id="rId103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http://www.geosite.com.ru/index.php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 – </w:t>
      </w:r>
      <w:proofErr w:type="spellStart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GeoSite</w:t>
      </w:r>
      <w:proofErr w:type="spellEnd"/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 xml:space="preserve"> – Все о географии, странах</w:t>
      </w:r>
      <w:r w:rsidR="00A62BAE" w:rsidRPr="00A62BAE">
        <w:rPr>
          <w:rFonts w:eastAsia="Times New Roman" w:cs="Times New Roman"/>
          <w:color w:val="444444"/>
          <w:sz w:val="24"/>
          <w:szCs w:val="24"/>
          <w:lang w:eastAsia="ru-RU"/>
        </w:rPr>
        <w:br/>
      </w:r>
      <w:hyperlink r:id="rId104" w:history="1">
        <w:r w:rsidR="00A62BAE" w:rsidRPr="00A62BAE">
          <w:rPr>
            <w:rFonts w:eastAsia="Times New Roman" w:cs="Times New Roman"/>
            <w:b/>
            <w:bCs/>
            <w:color w:val="27638C"/>
            <w:sz w:val="24"/>
            <w:szCs w:val="24"/>
            <w:lang w:eastAsia="ru-RU"/>
          </w:rPr>
          <w:t>http://rgo.ru/geography/</w:t>
        </w:r>
      </w:hyperlink>
      <w:r w:rsidR="00A62BAE" w:rsidRPr="00A62BAE">
        <w:rPr>
          <w:rFonts w:eastAsia="Times New Roman" w:cs="Times New Roman"/>
          <w:b/>
          <w:bCs/>
          <w:color w:val="444444"/>
          <w:sz w:val="24"/>
          <w:szCs w:val="24"/>
          <w:lang w:eastAsia="ru-RU"/>
        </w:rPr>
        <w:t> – Географическая энциклопедия</w:t>
      </w:r>
    </w:p>
    <w:p w:rsidR="00705F60" w:rsidRPr="00A62BAE" w:rsidRDefault="00705F60">
      <w:pPr>
        <w:rPr>
          <w:rFonts w:cs="Times New Roman"/>
          <w:sz w:val="24"/>
          <w:szCs w:val="24"/>
        </w:rPr>
      </w:pPr>
    </w:p>
    <w:sectPr w:rsidR="00705F60" w:rsidRPr="00A62BAE" w:rsidSect="004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B80"/>
    <w:multiLevelType w:val="multilevel"/>
    <w:tmpl w:val="7DA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D350E4"/>
    <w:multiLevelType w:val="multilevel"/>
    <w:tmpl w:val="E36C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223893"/>
    <w:multiLevelType w:val="multilevel"/>
    <w:tmpl w:val="2312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7209A3"/>
    <w:multiLevelType w:val="multilevel"/>
    <w:tmpl w:val="D6BC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D40952"/>
    <w:multiLevelType w:val="multilevel"/>
    <w:tmpl w:val="7DFC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BF5822"/>
    <w:multiLevelType w:val="multilevel"/>
    <w:tmpl w:val="A4D6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210FB9"/>
    <w:multiLevelType w:val="multilevel"/>
    <w:tmpl w:val="9FAC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8D7210"/>
    <w:multiLevelType w:val="multilevel"/>
    <w:tmpl w:val="2EA6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F21160"/>
    <w:multiLevelType w:val="multilevel"/>
    <w:tmpl w:val="7E8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D23567"/>
    <w:multiLevelType w:val="multilevel"/>
    <w:tmpl w:val="D08C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6F2A62"/>
    <w:multiLevelType w:val="multilevel"/>
    <w:tmpl w:val="42F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E170F53"/>
    <w:multiLevelType w:val="multilevel"/>
    <w:tmpl w:val="1684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2BAE"/>
    <w:rsid w:val="001652BC"/>
    <w:rsid w:val="004550EA"/>
    <w:rsid w:val="00705F60"/>
    <w:rsid w:val="00A62BAE"/>
    <w:rsid w:val="00B758A5"/>
    <w:rsid w:val="00FC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EA"/>
  </w:style>
  <w:style w:type="paragraph" w:styleId="1">
    <w:name w:val="heading 1"/>
    <w:basedOn w:val="a"/>
    <w:link w:val="10"/>
    <w:uiPriority w:val="9"/>
    <w:qFormat/>
    <w:rsid w:val="00A62BA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BA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62B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BAE"/>
    <w:rPr>
      <w:b/>
      <w:bCs/>
    </w:rPr>
  </w:style>
  <w:style w:type="character" w:styleId="a5">
    <w:name w:val="Hyperlink"/>
    <w:basedOn w:val="a0"/>
    <w:uiPriority w:val="99"/>
    <w:semiHidden/>
    <w:unhideWhenUsed/>
    <w:rsid w:val="00A62BAE"/>
    <w:rPr>
      <w:color w:val="0000FF"/>
      <w:u w:val="single"/>
    </w:rPr>
  </w:style>
  <w:style w:type="character" w:styleId="a6">
    <w:name w:val="Emphasis"/>
    <w:basedOn w:val="a0"/>
    <w:uiPriority w:val="20"/>
    <w:qFormat/>
    <w:rsid w:val="00A62B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558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-/" TargetMode="External"/><Relationship Id="rId21" Type="http://schemas.openxmlformats.org/officeDocument/2006/relationships/hyperlink" Target="http://www.ege.edu.ru/" TargetMode="External"/><Relationship Id="rId42" Type="http://schemas.openxmlformats.org/officeDocument/2006/relationships/hyperlink" Target="http://ilibrary.ru/" TargetMode="External"/><Relationship Id="rId47" Type="http://schemas.openxmlformats.org/officeDocument/2006/relationships/hyperlink" Target="http://grandwar.kulichki.net/" TargetMode="External"/><Relationship Id="rId63" Type="http://schemas.openxmlformats.org/officeDocument/2006/relationships/hyperlink" Target="http://fizmir.org/" TargetMode="External"/><Relationship Id="rId68" Type="http://schemas.openxmlformats.org/officeDocument/2006/relationships/hyperlink" Target="http://www.mathkang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nrc.edu.ru/est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www.compute-museum.ru/" TargetMode="External"/><Relationship Id="rId92" Type="http://schemas.openxmlformats.org/officeDocument/2006/relationships/hyperlink" Target="http://school-collection.edu.ru/collection/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ege.edu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olympiads.ru/" TargetMode="External"/><Relationship Id="rId32" Type="http://schemas.openxmlformats.org/officeDocument/2006/relationships/hyperlink" Target="http://www.nachalka.info/ru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school-collection.edu.ru/collection/-" TargetMode="External"/><Relationship Id="rId45" Type="http://schemas.openxmlformats.org/officeDocument/2006/relationships/hyperlink" Target="http://www.fipi.ru/" TargetMode="External"/><Relationship Id="rId53" Type="http://schemas.openxmlformats.org/officeDocument/2006/relationships/hyperlink" Target="http://www.fipi.ru/" TargetMode="External"/><Relationship Id="rId58" Type="http://schemas.openxmlformats.org/officeDocument/2006/relationships/hyperlink" Target="http://vse-uroki.ru/" TargetMode="External"/><Relationship Id="rId66" Type="http://schemas.openxmlformats.org/officeDocument/2006/relationships/hyperlink" Target="http://www.uztest.ru/" TargetMode="External"/><Relationship Id="rId74" Type="http://schemas.openxmlformats.org/officeDocument/2006/relationships/hyperlink" Target="http://s_170.edu54.ru/DswMedia/dswmedia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s_170.edu54.ru/DswMedia/dswmedia" TargetMode="External"/><Relationship Id="rId102" Type="http://schemas.openxmlformats.org/officeDocument/2006/relationships/hyperlink" Target="http://mirkart.ru/" TargetMode="Externa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genphys.phys.msu.ru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www.priroda.ru/" TargetMode="External"/><Relationship Id="rId95" Type="http://schemas.openxmlformats.org/officeDocument/2006/relationships/hyperlink" Target="http://home.uic.tula.ru/~zanchem/" TargetMode="External"/><Relationship Id="rId19" Type="http://schemas.openxmlformats.org/officeDocument/2006/relationships/hyperlink" Target="http://kotkozero.edusite.ru/p65aa1.html" TargetMode="External"/><Relationship Id="rId14" Type="http://schemas.openxmlformats.org/officeDocument/2006/relationships/hyperlink" Target="http://www.lexed.ru/" TargetMode="External"/><Relationship Id="rId22" Type="http://schemas.openxmlformats.org/officeDocument/2006/relationships/hyperlink" Target="http://www.eidos.ru/olymp/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vschool.km.ru/" TargetMode="External"/><Relationship Id="rId35" Type="http://schemas.openxmlformats.org/officeDocument/2006/relationships/hyperlink" Target="http://www.edu.ru/" TargetMode="External"/><Relationship Id="rId43" Type="http://schemas.openxmlformats.org/officeDocument/2006/relationships/hyperlink" Target="http://rushistory.stsland.ru/" TargetMode="External"/><Relationship Id="rId48" Type="http://schemas.openxmlformats.org/officeDocument/2006/relationships/hyperlink" Target="http://www.hist.ru/" TargetMode="External"/><Relationship Id="rId56" Type="http://schemas.openxmlformats.org/officeDocument/2006/relationships/hyperlink" Target="http://www.hro.org/" TargetMode="External"/><Relationship Id="rId64" Type="http://schemas.openxmlformats.org/officeDocument/2006/relationships/hyperlink" Target="http://irodov.nm.ru/education.htm/" TargetMode="External"/><Relationship Id="rId69" Type="http://schemas.openxmlformats.org/officeDocument/2006/relationships/hyperlink" Target="http://http/ege2011.mioo.ru" TargetMode="External"/><Relationship Id="rId77" Type="http://schemas.openxmlformats.org/officeDocument/2006/relationships/hyperlink" Target="http://www.vbkids.narod.ru/" TargetMode="External"/><Relationship Id="rId100" Type="http://schemas.openxmlformats.org/officeDocument/2006/relationships/hyperlink" Target="http://www.fmm.ru-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lants.tellur.ru/history/" TargetMode="External"/><Relationship Id="rId72" Type="http://schemas.openxmlformats.org/officeDocument/2006/relationships/hyperlink" Target="http://inf.1september.ru/" TargetMode="External"/><Relationship Id="rId80" Type="http://schemas.openxmlformats.org/officeDocument/2006/relationships/hyperlink" Target="http://school.holm.ru/predmet/bio/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mendeleev.jino-net.ru/" TargetMode="External"/><Relationship Id="rId98" Type="http://schemas.openxmlformats.org/officeDocument/2006/relationships/hyperlink" Target="http://www.schoolchemistry.by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mon.gov.ru/" TargetMode="External"/><Relationship Id="rId25" Type="http://schemas.openxmlformats.org/officeDocument/2006/relationships/hyperlink" Target="http://www.en.edu.ru/" TargetMode="External"/><Relationship Id="rId33" Type="http://schemas.openxmlformats.org/officeDocument/2006/relationships/hyperlink" Target="http://www.nachalka.com/" TargetMode="External"/><Relationship Id="rId38" Type="http://schemas.openxmlformats.org/officeDocument/2006/relationships/hyperlink" Target="http://www.fipi.ru/" TargetMode="External"/><Relationship Id="rId46" Type="http://schemas.openxmlformats.org/officeDocument/2006/relationships/hyperlink" Target="http://www.rustest.ru/" TargetMode="External"/><Relationship Id="rId59" Type="http://schemas.openxmlformats.org/officeDocument/2006/relationships/hyperlink" Target="http://rusedu.ru/" TargetMode="External"/><Relationship Id="rId67" Type="http://schemas.openxmlformats.org/officeDocument/2006/relationships/hyperlink" Target="http://www.maht-on-line.com/" TargetMode="External"/><Relationship Id="rId103" Type="http://schemas.openxmlformats.org/officeDocument/2006/relationships/hyperlink" Target="http://www.geosite.com.ru/index.php" TargetMode="External"/><Relationship Id="rId20" Type="http://schemas.openxmlformats.org/officeDocument/2006/relationships/hyperlink" Target="http://www.uznai-prezidenta.ru/" TargetMode="External"/><Relationship Id="rId41" Type="http://schemas.openxmlformats.org/officeDocument/2006/relationships/hyperlink" Target="http://www.classic-book.ru/" TargetMode="External"/><Relationship Id="rId54" Type="http://schemas.openxmlformats.org/officeDocument/2006/relationships/hyperlink" Target="http://www.rustest.ru/" TargetMode="External"/><Relationship Id="rId62" Type="http://schemas.openxmlformats.org/officeDocument/2006/relationships/hyperlink" Target="http://www.fizika.ru/" TargetMode="External"/><Relationship Id="rId70" Type="http://schemas.openxmlformats.org/officeDocument/2006/relationships/hyperlink" Target="http://ii.metodist.ru/" TargetMode="External"/><Relationship Id="rId75" Type="http://schemas.openxmlformats.org/officeDocument/2006/relationships/hyperlink" Target="http://kpolyakov.newmail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college.ru/biology/" TargetMode="External"/><Relationship Id="rId91" Type="http://schemas.openxmlformats.org/officeDocument/2006/relationships/hyperlink" Target="http://www.informika.ru/text/database/biology/" TargetMode="External"/><Relationship Id="rId96" Type="http://schemas.openxmlformats.org/officeDocument/2006/relationships/hyperlink" Target="http://www.alhimi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rustest.ru/" TargetMode="External"/><Relationship Id="rId23" Type="http://schemas.openxmlformats.org/officeDocument/2006/relationships/hyperlink" Target="http://www.rusolymp.ru/" TargetMode="External"/><Relationship Id="rId28" Type="http://schemas.openxmlformats.org/officeDocument/2006/relationships/hyperlink" Target="http://www.vidod.edu.ru/" TargetMode="External"/><Relationship Id="rId36" Type="http://schemas.openxmlformats.org/officeDocument/2006/relationships/hyperlink" Target="http://www.computer-museum.ru/" TargetMode="External"/><Relationship Id="rId49" Type="http://schemas.openxmlformats.org/officeDocument/2006/relationships/hyperlink" Target="http://www.historia.ru/" TargetMode="External"/><Relationship Id="rId57" Type="http://schemas.openxmlformats.org/officeDocument/2006/relationships/hyperlink" Target="http://school-collection.edu.ru/collection/-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ege.ru/" TargetMode="External"/><Relationship Id="rId44" Type="http://schemas.openxmlformats.org/officeDocument/2006/relationships/hyperlink" Target="http://www.museum.ru/-" TargetMode="External"/><Relationship Id="rId52" Type="http://schemas.openxmlformats.org/officeDocument/2006/relationships/hyperlink" Target="http://school-collection.edu.ru/collection/-" TargetMode="External"/><Relationship Id="rId60" Type="http://schemas.openxmlformats.org/officeDocument/2006/relationships/hyperlink" Target="http://www.english-to-go.com/" TargetMode="External"/><Relationship Id="rId65" Type="http://schemas.openxmlformats.org/officeDocument/2006/relationships/hyperlink" Target="http://school-collection.edu.ru/collection/matematika/" TargetMode="External"/><Relationship Id="rId73" Type="http://schemas.openxmlformats.org/officeDocument/2006/relationships/hyperlink" Target="http://www.klyaksa.net/" TargetMode="External"/><Relationship Id="rId78" Type="http://schemas.openxmlformats.org/officeDocument/2006/relationships/hyperlink" Target="http://www.nature.ru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_170.edu54.ru/DswMedia/dswmedia" TargetMode="External"/><Relationship Id="rId94" Type="http://schemas.openxmlformats.org/officeDocument/2006/relationships/hyperlink" Target="http://rushim.ru/books/books.htm" TargetMode="External"/><Relationship Id="rId99" Type="http://schemas.openxmlformats.org/officeDocument/2006/relationships/hyperlink" Target="http://www.novedu.ru/sprav.htm/" TargetMode="External"/><Relationship Id="rId101" Type="http://schemas.openxmlformats.org/officeDocument/2006/relationships/hyperlink" Target="http://vse-uro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kotkozero.edusite.ru/p65aa1.html" TargetMode="External"/><Relationship Id="rId39" Type="http://schemas.openxmlformats.org/officeDocument/2006/relationships/hyperlink" Target="http://www.rustest.ru/" TargetMode="External"/><Relationship Id="rId34" Type="http://schemas.openxmlformats.org/officeDocument/2006/relationships/hyperlink" Target="http://www.school-collection.ru/" TargetMode="External"/><Relationship Id="rId50" Type="http://schemas.openxmlformats.org/officeDocument/2006/relationships/hyperlink" Target="http://www.shm.ru/" TargetMode="External"/><Relationship Id="rId55" Type="http://schemas.openxmlformats.org/officeDocument/2006/relationships/hyperlink" Target="http://www.ur-library.info/" TargetMode="External"/><Relationship Id="rId76" Type="http://schemas.openxmlformats.org/officeDocument/2006/relationships/hyperlink" Target="http://prohod.org/" TargetMode="External"/><Relationship Id="rId97" Type="http://schemas.openxmlformats.org/officeDocument/2006/relationships/hyperlink" Target="http://www.alhimikov.net/" TargetMode="External"/><Relationship Id="rId104" Type="http://schemas.openxmlformats.org/officeDocument/2006/relationships/hyperlink" Target="http://rgo.ru/geograph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1765</Words>
  <Characters>10063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 Эльмудиновна</cp:lastModifiedBy>
  <cp:revision>2</cp:revision>
  <dcterms:created xsi:type="dcterms:W3CDTF">2018-03-09T09:17:00Z</dcterms:created>
  <dcterms:modified xsi:type="dcterms:W3CDTF">2018-03-09T09:17:00Z</dcterms:modified>
</cp:coreProperties>
</file>