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A3" w:rsidRPr="00816BA3" w:rsidRDefault="00816BA3" w:rsidP="00816BA3">
      <w:pPr>
        <w:shd w:val="clear" w:color="auto" w:fill="FFFFFF"/>
        <w:spacing w:after="240" w:line="336" w:lineRule="atLeast"/>
        <w:jc w:val="center"/>
        <w:outlineLvl w:val="0"/>
        <w:rPr>
          <w:rFonts w:eastAsia="Times New Roman" w:cs="Times New Roman"/>
          <w:b/>
          <w:color w:val="666666"/>
          <w:spacing w:val="-12"/>
          <w:kern w:val="36"/>
          <w:szCs w:val="28"/>
          <w:lang w:eastAsia="ru-RU"/>
        </w:rPr>
      </w:pPr>
      <w:r w:rsidRPr="00816BA3">
        <w:rPr>
          <w:rFonts w:eastAsia="Times New Roman" w:cs="Times New Roman"/>
          <w:b/>
          <w:color w:val="666666"/>
          <w:spacing w:val="-12"/>
          <w:kern w:val="36"/>
          <w:szCs w:val="28"/>
          <w:lang w:eastAsia="ru-RU"/>
        </w:rPr>
        <w:t>Сведения о наличии средств обучения и воспитания</w:t>
      </w:r>
    </w:p>
    <w:p w:rsidR="00816BA3" w:rsidRPr="00816BA3" w:rsidRDefault="00816BA3" w:rsidP="00816BA3">
      <w:pPr>
        <w:shd w:val="clear" w:color="auto" w:fill="FFFFFF"/>
        <w:spacing w:after="240" w:line="336" w:lineRule="atLeast"/>
        <w:jc w:val="center"/>
        <w:outlineLvl w:val="0"/>
        <w:rPr>
          <w:rFonts w:eastAsia="Times New Roman" w:cs="Times New Roman"/>
          <w:b/>
          <w:color w:val="666666"/>
          <w:spacing w:val="-12"/>
          <w:kern w:val="36"/>
          <w:szCs w:val="28"/>
          <w:lang w:eastAsia="ru-RU"/>
        </w:rPr>
      </w:pPr>
      <w:r w:rsidRPr="00816BA3">
        <w:rPr>
          <w:rFonts w:eastAsia="Times New Roman" w:cs="Times New Roman"/>
          <w:b/>
          <w:color w:val="666666"/>
          <w:spacing w:val="-12"/>
          <w:kern w:val="36"/>
          <w:szCs w:val="28"/>
          <w:lang w:eastAsia="ru-RU"/>
        </w:rPr>
        <w:t>в МКОУ «СОШ № 14» г</w:t>
      </w:r>
      <w:proofErr w:type="gramStart"/>
      <w:r w:rsidRPr="00816BA3">
        <w:rPr>
          <w:rFonts w:eastAsia="Times New Roman" w:cs="Times New Roman"/>
          <w:b/>
          <w:color w:val="666666"/>
          <w:spacing w:val="-12"/>
          <w:kern w:val="36"/>
          <w:szCs w:val="28"/>
          <w:lang w:eastAsia="ru-RU"/>
        </w:rPr>
        <w:t>.Х</w:t>
      </w:r>
      <w:proofErr w:type="gramEnd"/>
      <w:r w:rsidRPr="00816BA3">
        <w:rPr>
          <w:rFonts w:eastAsia="Times New Roman" w:cs="Times New Roman"/>
          <w:b/>
          <w:color w:val="666666"/>
          <w:spacing w:val="-12"/>
          <w:kern w:val="36"/>
          <w:szCs w:val="28"/>
          <w:lang w:eastAsia="ru-RU"/>
        </w:rPr>
        <w:t>асавюрта РД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      </w:t>
      </w:r>
      <w:r w:rsidRPr="00816BA3">
        <w:rPr>
          <w:rFonts w:eastAsia="Times New Roman" w:cs="Times New Roman"/>
          <w:color w:val="333333"/>
          <w:szCs w:val="28"/>
          <w:lang w:eastAsia="ru-RU"/>
        </w:rPr>
        <w:t xml:space="preserve">Средства обучения  и воспитания – обязательный элемент оснащения образовательного процесса. Наряду с целями, содержанием, формами и методами обучения средства обучения  и воспитания  являются одним из главных компонентов дидактической системы. Главная задача учителя  в школе заключается в том, чтобы сделать предмет, внеклассное мероприятие  интересным для ребенка, заставить его увидеть за формулами и теоремами настоящие живые явления природы. Использование современных обучающих </w:t>
      </w:r>
      <w:proofErr w:type="spellStart"/>
      <w:r w:rsidRPr="00816BA3">
        <w:rPr>
          <w:rFonts w:eastAsia="Times New Roman" w:cs="Times New Roman"/>
          <w:color w:val="333333"/>
          <w:szCs w:val="28"/>
          <w:lang w:eastAsia="ru-RU"/>
        </w:rPr>
        <w:t>мультимедийных</w:t>
      </w:r>
      <w:proofErr w:type="spellEnd"/>
      <w:r w:rsidRPr="00816BA3">
        <w:rPr>
          <w:rFonts w:eastAsia="Times New Roman" w:cs="Times New Roman"/>
          <w:color w:val="333333"/>
          <w:szCs w:val="28"/>
          <w:lang w:eastAsia="ru-RU"/>
        </w:rPr>
        <w:t xml:space="preserve"> технологий требует использования в школах современных технических средств обучения, которые позволяют: обогатить педагогический, технологический инструментарий учителей; автоматизировать процессы администрирования, избавляет от рутинной работы, способствуют повышению методического мастерства учителей-предметников; появлению нового электронного педагогического инструментария; использованию электронных учебных программ, тестов, упражнений. Кабинеты нашей школы  оснащены   современными техническими средствами обучения, практичными  учебными пособиями.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Современное оборудование – это широкий спектр высокоэффективных технических средств обучения.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В школе  имеется: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1. Компьютеры, ноу</w:t>
      </w:r>
      <w:r w:rsidR="00297D01">
        <w:rPr>
          <w:rFonts w:eastAsia="Times New Roman" w:cs="Times New Roman"/>
          <w:color w:val="333333"/>
          <w:szCs w:val="28"/>
          <w:lang w:eastAsia="ru-RU"/>
        </w:rPr>
        <w:t>тбуки - 115</w:t>
      </w:r>
    </w:p>
    <w:p w:rsidR="00816BA3" w:rsidRPr="00816BA3" w:rsidRDefault="00D42318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2.Интерактивная доска -5</w:t>
      </w:r>
    </w:p>
    <w:p w:rsidR="00816BA3" w:rsidRPr="00816BA3" w:rsidRDefault="00D42318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3.Мультимедийный проектор</w:t>
      </w:r>
      <w:r w:rsidR="0070121A">
        <w:rPr>
          <w:rFonts w:eastAsia="Times New Roman" w:cs="Times New Roman"/>
          <w:color w:val="333333"/>
          <w:szCs w:val="28"/>
          <w:lang w:eastAsia="ru-RU"/>
        </w:rPr>
        <w:t xml:space="preserve">, экран 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– в каждом кабинете</w:t>
      </w:r>
    </w:p>
    <w:p w:rsidR="00816BA3" w:rsidRPr="00816BA3" w:rsidRDefault="0070121A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4.Принтер -6</w:t>
      </w:r>
    </w:p>
    <w:p w:rsidR="00816BA3" w:rsidRPr="00816BA3" w:rsidRDefault="0070121A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5.Ксерокс, сканер, принтер – 6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Средства обучения (</w:t>
      </w:r>
      <w:proofErr w:type="gramStart"/>
      <w:r w:rsidRPr="00816BA3">
        <w:rPr>
          <w:rFonts w:eastAsia="Times New Roman" w:cs="Times New Roman"/>
          <w:color w:val="333333"/>
          <w:szCs w:val="28"/>
          <w:lang w:eastAsia="ru-RU"/>
        </w:rPr>
        <w:t>СО</w:t>
      </w:r>
      <w:proofErr w:type="gramEnd"/>
      <w:r w:rsidRPr="00816BA3">
        <w:rPr>
          <w:rFonts w:eastAsia="Times New Roman" w:cs="Times New Roman"/>
          <w:color w:val="333333"/>
          <w:szCs w:val="28"/>
          <w:lang w:eastAsia="ru-RU"/>
        </w:rPr>
        <w:t>), используемые в образовательных учреждениях: натуральные объекты; модели; учебные приборы (кабинет физики, химии, биологии) экранно-звуковые средства обучения; печатные средства обучения</w:t>
      </w:r>
      <w:r w:rsidR="0070121A">
        <w:rPr>
          <w:rFonts w:eastAsia="Times New Roman" w:cs="Times New Roman"/>
          <w:color w:val="333333"/>
          <w:szCs w:val="28"/>
          <w:lang w:eastAsia="ru-RU"/>
        </w:rPr>
        <w:t xml:space="preserve">. </w:t>
      </w:r>
      <w:r w:rsidRPr="00816BA3">
        <w:rPr>
          <w:rFonts w:eastAsia="Times New Roman" w:cs="Times New Roman"/>
          <w:color w:val="333333"/>
          <w:szCs w:val="28"/>
          <w:lang w:eastAsia="ru-RU"/>
        </w:rPr>
        <w:t xml:space="preserve">Информация, передаваемая с помощью </w:t>
      </w:r>
      <w:proofErr w:type="gramStart"/>
      <w:r w:rsidRPr="00816BA3">
        <w:rPr>
          <w:rFonts w:eastAsia="Times New Roman" w:cs="Times New Roman"/>
          <w:color w:val="333333"/>
          <w:szCs w:val="28"/>
          <w:lang w:eastAsia="ru-RU"/>
        </w:rPr>
        <w:t>СО</w:t>
      </w:r>
      <w:proofErr w:type="gramEnd"/>
      <w:r w:rsidRPr="00816BA3">
        <w:rPr>
          <w:rFonts w:eastAsia="Times New Roman" w:cs="Times New Roman"/>
          <w:color w:val="333333"/>
          <w:szCs w:val="28"/>
          <w:lang w:eastAsia="ru-RU"/>
        </w:rPr>
        <w:t xml:space="preserve"> - научно достоверная, соответствует современному состоянию изучаемой науки, а содержание, объем и глубина заложенная в СО информации  </w:t>
      </w:r>
      <w:proofErr w:type="spellStart"/>
      <w:r w:rsidRPr="00816BA3">
        <w:rPr>
          <w:rFonts w:eastAsia="Times New Roman" w:cs="Times New Roman"/>
          <w:color w:val="333333"/>
          <w:szCs w:val="28"/>
          <w:lang w:eastAsia="ru-RU"/>
        </w:rPr>
        <w:t>соответствовует</w:t>
      </w:r>
      <w:proofErr w:type="spellEnd"/>
      <w:r w:rsidRPr="00816BA3">
        <w:rPr>
          <w:rFonts w:eastAsia="Times New Roman" w:cs="Times New Roman"/>
          <w:color w:val="333333"/>
          <w:szCs w:val="28"/>
          <w:lang w:eastAsia="ru-RU"/>
        </w:rPr>
        <w:t xml:space="preserve"> содержанию программы и учебника.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proofErr w:type="gramStart"/>
      <w:r w:rsidRPr="00816BA3">
        <w:rPr>
          <w:rFonts w:eastAsia="Times New Roman" w:cs="Times New Roman"/>
          <w:color w:val="333333"/>
          <w:szCs w:val="28"/>
          <w:lang w:eastAsia="ru-RU"/>
        </w:rPr>
        <w:t xml:space="preserve">СО  соответствуют  возрастным особенностям и уровню подготовки обучающихся, доступно для обучающихся конкретного возраста, </w:t>
      </w:r>
      <w:r w:rsidRPr="00816BA3">
        <w:rPr>
          <w:rFonts w:eastAsia="Times New Roman" w:cs="Times New Roman"/>
          <w:color w:val="333333"/>
          <w:szCs w:val="28"/>
          <w:lang w:eastAsia="ru-RU"/>
        </w:rPr>
        <w:lastRenderedPageBreak/>
        <w:t>соответствует достигнутому уровню знаний, умений и навыков обучающегося.</w:t>
      </w:r>
      <w:proofErr w:type="gramEnd"/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 xml:space="preserve">СО активизируют внимание </w:t>
      </w:r>
      <w:proofErr w:type="gramStart"/>
      <w:r w:rsidRPr="00816BA3">
        <w:rPr>
          <w:rFonts w:eastAsia="Times New Roman" w:cs="Times New Roman"/>
          <w:color w:val="333333"/>
          <w:szCs w:val="28"/>
          <w:lang w:eastAsia="ru-RU"/>
        </w:rPr>
        <w:t>обучающихся</w:t>
      </w:r>
      <w:proofErr w:type="gramEnd"/>
      <w:r w:rsidRPr="00816BA3">
        <w:rPr>
          <w:rFonts w:eastAsia="Times New Roman" w:cs="Times New Roman"/>
          <w:color w:val="333333"/>
          <w:szCs w:val="28"/>
          <w:lang w:eastAsia="ru-RU"/>
        </w:rPr>
        <w:t>, вызывают интерес и сосредоточение на объекте, явлении, результате.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proofErr w:type="gramStart"/>
      <w:r w:rsidRPr="00816BA3">
        <w:rPr>
          <w:rFonts w:eastAsia="Times New Roman" w:cs="Times New Roman"/>
          <w:color w:val="333333"/>
          <w:szCs w:val="28"/>
          <w:lang w:eastAsia="ru-RU"/>
        </w:rPr>
        <w:t>СО</w:t>
      </w:r>
      <w:proofErr w:type="gramEnd"/>
      <w:r w:rsidRPr="00816BA3">
        <w:rPr>
          <w:rFonts w:eastAsia="Times New Roman" w:cs="Times New Roman"/>
          <w:color w:val="333333"/>
          <w:szCs w:val="28"/>
          <w:lang w:eastAsia="ru-RU"/>
        </w:rPr>
        <w:t>  пригодны  к применению современных методов и организационных форм обучения.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           Компью</w:t>
      </w:r>
      <w:r>
        <w:rPr>
          <w:rFonts w:eastAsia="Times New Roman" w:cs="Times New Roman"/>
          <w:color w:val="333333"/>
          <w:szCs w:val="28"/>
          <w:lang w:eastAsia="ru-RU"/>
        </w:rPr>
        <w:t xml:space="preserve">терная техника используется </w:t>
      </w:r>
      <w:r w:rsidRPr="00816BA3">
        <w:rPr>
          <w:rFonts w:eastAsia="Times New Roman" w:cs="Times New Roman"/>
          <w:color w:val="333333"/>
          <w:szCs w:val="28"/>
          <w:lang w:eastAsia="ru-RU"/>
        </w:rPr>
        <w:t>во всех учебных кабинетах, в кабинете директора, зам</w:t>
      </w:r>
      <w:r>
        <w:rPr>
          <w:rFonts w:eastAsia="Times New Roman" w:cs="Times New Roman"/>
          <w:color w:val="333333"/>
          <w:szCs w:val="28"/>
          <w:lang w:eastAsia="ru-RU"/>
        </w:rPr>
        <w:t>естителей директора</w:t>
      </w:r>
      <w:r w:rsidRPr="00816BA3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816BA3" w:rsidRPr="00816BA3" w:rsidRDefault="00816BA3" w:rsidP="00816BA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           Все учителя используют  компьютерную технику при подготовке к  урокам, на уроках:</w:t>
      </w:r>
      <w:r w:rsidRPr="00816BA3">
        <w:rPr>
          <w:rFonts w:eastAsia="Times New Roman" w:cs="Times New Roman"/>
          <w:color w:val="333333"/>
          <w:szCs w:val="28"/>
          <w:lang w:eastAsia="ru-RU"/>
        </w:rPr>
        <w:br/>
        <w:t> - подготовка печатных раздаточных материалов к урокам: (контрольные, самостоятельные работы, дидактические карточки для и</w:t>
      </w:r>
      <w:r>
        <w:rPr>
          <w:rFonts w:eastAsia="Times New Roman" w:cs="Times New Roman"/>
          <w:color w:val="333333"/>
          <w:szCs w:val="28"/>
          <w:lang w:eastAsia="ru-RU"/>
        </w:rPr>
        <w:t>ндивидуальной работы, тесты к ОГЭ</w:t>
      </w:r>
      <w:r w:rsidRPr="00816BA3">
        <w:rPr>
          <w:rFonts w:eastAsia="Times New Roman" w:cs="Times New Roman"/>
          <w:color w:val="333333"/>
          <w:szCs w:val="28"/>
          <w:lang w:eastAsia="ru-RU"/>
        </w:rPr>
        <w:t>,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816BA3">
        <w:rPr>
          <w:rFonts w:eastAsia="Times New Roman" w:cs="Times New Roman"/>
          <w:color w:val="333333"/>
          <w:szCs w:val="28"/>
          <w:lang w:eastAsia="ru-RU"/>
        </w:rPr>
        <w:t>ЕГЭ) </w:t>
      </w:r>
      <w:proofErr w:type="gramStart"/>
      <w:r w:rsidRPr="00816BA3">
        <w:rPr>
          <w:rFonts w:eastAsia="Times New Roman" w:cs="Times New Roman"/>
          <w:color w:val="333333"/>
          <w:szCs w:val="28"/>
          <w:lang w:eastAsia="ru-RU"/>
        </w:rPr>
        <w:br/>
        <w:t>-</w:t>
      </w:r>
      <w:proofErr w:type="spellStart"/>
      <w:proofErr w:type="gramEnd"/>
      <w:r w:rsidRPr="00816BA3">
        <w:rPr>
          <w:rFonts w:eastAsia="Times New Roman" w:cs="Times New Roman"/>
          <w:color w:val="333333"/>
          <w:szCs w:val="28"/>
          <w:lang w:eastAsia="ru-RU"/>
        </w:rPr>
        <w:t>мультимедийное</w:t>
      </w:r>
      <w:proofErr w:type="spellEnd"/>
      <w:r w:rsidRPr="00816BA3">
        <w:rPr>
          <w:rFonts w:eastAsia="Times New Roman" w:cs="Times New Roman"/>
          <w:color w:val="333333"/>
          <w:szCs w:val="28"/>
          <w:lang w:eastAsia="ru-RU"/>
        </w:rPr>
        <w:t xml:space="preserve"> сопровождение объяснения нового материала (презентации, аудиозаписи реальных лекций, учебные видеоролики, компьютерные модели физических </w:t>
      </w:r>
      <w:proofErr w:type="spellStart"/>
      <w:r w:rsidRPr="00816BA3">
        <w:rPr>
          <w:rFonts w:eastAsia="Times New Roman" w:cs="Times New Roman"/>
          <w:color w:val="333333"/>
          <w:szCs w:val="28"/>
          <w:lang w:eastAsia="ru-RU"/>
        </w:rPr>
        <w:t>эксперементов</w:t>
      </w:r>
      <w:proofErr w:type="spellEnd"/>
      <w:r w:rsidRPr="00816BA3">
        <w:rPr>
          <w:rFonts w:eastAsia="Times New Roman" w:cs="Times New Roman"/>
          <w:color w:val="333333"/>
          <w:szCs w:val="28"/>
          <w:lang w:eastAsia="ru-RU"/>
        </w:rPr>
        <w:t>; </w:t>
      </w:r>
      <w:r w:rsidRPr="00816BA3">
        <w:rPr>
          <w:rFonts w:eastAsia="Times New Roman" w:cs="Times New Roman"/>
          <w:color w:val="333333"/>
          <w:szCs w:val="28"/>
          <w:lang w:eastAsia="ru-RU"/>
        </w:rPr>
        <w:br/>
        <w:t>- интерактивное обучение в индивидуальном режиме; </w:t>
      </w:r>
      <w:r w:rsidRPr="00816BA3">
        <w:rPr>
          <w:rFonts w:eastAsia="Times New Roman" w:cs="Times New Roman"/>
          <w:color w:val="333333"/>
          <w:szCs w:val="28"/>
          <w:lang w:eastAsia="ru-RU"/>
        </w:rPr>
        <w:br/>
        <w:t>- обработка учащимися статистических данных (построение таблиц, графиков, создание отчётов); </w:t>
      </w:r>
      <w:r w:rsidRPr="00816BA3">
        <w:rPr>
          <w:rFonts w:eastAsia="Times New Roman" w:cs="Times New Roman"/>
          <w:color w:val="333333"/>
          <w:szCs w:val="28"/>
          <w:lang w:eastAsia="ru-RU"/>
        </w:rPr>
        <w:br/>
        <w:t>- контроль уровня знаний с использованием тестовых заданий; </w:t>
      </w:r>
      <w:proofErr w:type="gramStart"/>
      <w:r w:rsidRPr="00816BA3">
        <w:rPr>
          <w:rFonts w:eastAsia="Times New Roman" w:cs="Times New Roman"/>
          <w:color w:val="333333"/>
          <w:szCs w:val="28"/>
          <w:lang w:eastAsia="ru-RU"/>
        </w:rPr>
        <w:br/>
        <w:t>-</w:t>
      </w:r>
      <w:proofErr w:type="gramEnd"/>
      <w:r w:rsidRPr="00816BA3">
        <w:rPr>
          <w:rFonts w:eastAsia="Times New Roman" w:cs="Times New Roman"/>
          <w:color w:val="333333"/>
          <w:szCs w:val="28"/>
          <w:lang w:eastAsia="ru-RU"/>
        </w:rPr>
        <w:t>использование на уроках и при под</w:t>
      </w:r>
      <w:r>
        <w:rPr>
          <w:rFonts w:eastAsia="Times New Roman" w:cs="Times New Roman"/>
          <w:color w:val="333333"/>
          <w:szCs w:val="28"/>
          <w:lang w:eastAsia="ru-RU"/>
        </w:rPr>
        <w:t xml:space="preserve">готовке к ним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интернет-ресурсов</w:t>
      </w:r>
      <w:proofErr w:type="spellEnd"/>
      <w:r w:rsidRPr="00816BA3">
        <w:rPr>
          <w:rFonts w:eastAsia="Times New Roman" w:cs="Times New Roman"/>
          <w:color w:val="333333"/>
          <w:szCs w:val="28"/>
          <w:lang w:eastAsia="ru-RU"/>
        </w:rPr>
        <w:t>;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-уча</w:t>
      </w:r>
      <w:r>
        <w:rPr>
          <w:rFonts w:eastAsia="Times New Roman" w:cs="Times New Roman"/>
          <w:color w:val="333333"/>
          <w:szCs w:val="28"/>
          <w:lang w:eastAsia="ru-RU"/>
        </w:rPr>
        <w:t xml:space="preserve">стие школьников в </w:t>
      </w:r>
      <w:proofErr w:type="spellStart"/>
      <w:proofErr w:type="gramStart"/>
      <w:r>
        <w:rPr>
          <w:rFonts w:eastAsia="Times New Roman" w:cs="Times New Roman"/>
          <w:color w:val="333333"/>
          <w:szCs w:val="28"/>
          <w:lang w:eastAsia="ru-RU"/>
        </w:rPr>
        <w:t>Интернет-конкурсах</w:t>
      </w:r>
      <w:proofErr w:type="spellEnd"/>
      <w:proofErr w:type="gramEnd"/>
      <w:r>
        <w:rPr>
          <w:rFonts w:eastAsia="Times New Roman" w:cs="Times New Roman"/>
          <w:color w:val="333333"/>
          <w:szCs w:val="28"/>
          <w:lang w:eastAsia="ru-RU"/>
        </w:rPr>
        <w:t>, </w:t>
      </w:r>
      <w:r w:rsidRPr="00816BA3">
        <w:rPr>
          <w:rFonts w:eastAsia="Times New Roman" w:cs="Times New Roman"/>
          <w:color w:val="333333"/>
          <w:szCs w:val="28"/>
          <w:lang w:eastAsia="ru-RU"/>
        </w:rPr>
        <w:t>олимпиадах.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           100%  учителей  школы владеют  информацией о современных педагогических технологиях, активизирующих процесс обучения.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           100% учителей  используют  различные технологии полностью или  приёмы элементов технологий.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Компакт – диски хранятся в школьной б</w:t>
      </w:r>
      <w:r>
        <w:rPr>
          <w:rFonts w:eastAsia="Times New Roman" w:cs="Times New Roman"/>
          <w:color w:val="333333"/>
          <w:szCs w:val="28"/>
          <w:lang w:eastAsia="ru-RU"/>
        </w:rPr>
        <w:t xml:space="preserve">иблиотеке и выдаются учителям </w:t>
      </w:r>
      <w:r w:rsidRPr="00816BA3">
        <w:rPr>
          <w:rFonts w:eastAsia="Times New Roman" w:cs="Times New Roman"/>
          <w:color w:val="333333"/>
          <w:szCs w:val="28"/>
          <w:lang w:eastAsia="ru-RU"/>
        </w:rPr>
        <w:t>и учащимся для использования на уроке, дома.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 xml:space="preserve">     </w:t>
      </w:r>
      <w:proofErr w:type="gramStart"/>
      <w:r w:rsidRPr="00816BA3">
        <w:rPr>
          <w:rFonts w:eastAsia="Times New Roman" w:cs="Times New Roman"/>
          <w:color w:val="333333"/>
          <w:szCs w:val="28"/>
          <w:lang w:eastAsia="ru-RU"/>
        </w:rPr>
        <w:t>Все у</w:t>
      </w:r>
      <w:r>
        <w:rPr>
          <w:rFonts w:eastAsia="Times New Roman" w:cs="Times New Roman"/>
          <w:color w:val="333333"/>
          <w:szCs w:val="28"/>
          <w:lang w:eastAsia="ru-RU"/>
        </w:rPr>
        <w:t>чителя по всем предметам имеют диски, которые сами покупают</w:t>
      </w:r>
      <w:r w:rsidRPr="00816BA3">
        <w:rPr>
          <w:rFonts w:eastAsia="Times New Roman" w:cs="Times New Roman"/>
          <w:color w:val="333333"/>
          <w:szCs w:val="28"/>
          <w:lang w:eastAsia="ru-RU"/>
        </w:rPr>
        <w:t xml:space="preserve"> и  используют  их на уроках информатики, русского языка, литературы, истории, физики, химии, биологии, математики, начальные классы, ОБЖ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и т.д</w:t>
      </w:r>
      <w:r w:rsidRPr="00816BA3">
        <w:rPr>
          <w:rFonts w:eastAsia="Times New Roman" w:cs="Times New Roman"/>
          <w:color w:val="333333"/>
          <w:szCs w:val="28"/>
          <w:lang w:eastAsia="ru-RU"/>
        </w:rPr>
        <w:t>.</w:t>
      </w:r>
      <w:proofErr w:type="gramEnd"/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  ЦОР используют учителя при пр</w:t>
      </w:r>
      <w:r>
        <w:rPr>
          <w:rFonts w:eastAsia="Times New Roman" w:cs="Times New Roman"/>
          <w:color w:val="333333"/>
          <w:szCs w:val="28"/>
          <w:lang w:eastAsia="ru-RU"/>
        </w:rPr>
        <w:t>оведении кружковой работы</w:t>
      </w:r>
      <w:r w:rsidRPr="00816BA3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816BA3" w:rsidRPr="00816BA3" w:rsidRDefault="00816BA3" w:rsidP="00816BA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b/>
          <w:bCs/>
          <w:color w:val="333333"/>
          <w:szCs w:val="28"/>
          <w:lang w:eastAsia="ru-RU"/>
        </w:rPr>
        <w:t>           </w:t>
      </w:r>
      <w:r w:rsidRPr="00816BA3">
        <w:rPr>
          <w:rFonts w:eastAsia="Times New Roman" w:cs="Times New Roman"/>
          <w:color w:val="333333"/>
          <w:szCs w:val="28"/>
          <w:lang w:eastAsia="ru-RU"/>
        </w:rPr>
        <w:t>Учителя и учащиеся  используют различные коллекции: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-Тематические библиотеки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-Энциклопедии и справочники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lastRenderedPageBreak/>
        <w:t>-Образовательные комплексы (учебники, приложения к учебникам)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-Наглядные пособия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-Репетиторы и тренажёры, используются для проведения итогового контроля, так и текущего контроля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То есть учителя используют: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1.Обучающие ЦОР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2.Информационные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3.Контролирующие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4.Тренажёрные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5.Энциклопедии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   Посещение уроков с использованием ЦОР показывает, что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816BA3">
        <w:rPr>
          <w:rFonts w:eastAsia="Times New Roman" w:cs="Times New Roman"/>
          <w:color w:val="333333"/>
          <w:szCs w:val="28"/>
          <w:lang w:eastAsia="ru-RU"/>
        </w:rPr>
        <w:t xml:space="preserve">учитель моделирует </w:t>
      </w:r>
      <w:proofErr w:type="spellStart"/>
      <w:r w:rsidRPr="00816BA3">
        <w:rPr>
          <w:rFonts w:eastAsia="Times New Roman" w:cs="Times New Roman"/>
          <w:color w:val="333333"/>
          <w:szCs w:val="28"/>
          <w:lang w:eastAsia="ru-RU"/>
        </w:rPr>
        <w:t>мультимедийный</w:t>
      </w:r>
      <w:proofErr w:type="spellEnd"/>
      <w:r w:rsidRPr="00816BA3">
        <w:rPr>
          <w:rFonts w:eastAsia="Times New Roman" w:cs="Times New Roman"/>
          <w:color w:val="333333"/>
          <w:szCs w:val="28"/>
          <w:lang w:eastAsia="ru-RU"/>
        </w:rPr>
        <w:t xml:space="preserve"> урок.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У учащихся работают все анализаторы: слух, двигательные анализаторы,  зрительные анализаторы.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Педагоги  используют  ЭОР во внеклассной работе: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-педагогические советы;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-семинары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-классные часы для учащихся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-интеллектуальный марафон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-беседы с учащимися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-возможность использовать  тренажёры при подготовке к ЕГЭ,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816BA3">
        <w:rPr>
          <w:rFonts w:eastAsia="Times New Roman" w:cs="Times New Roman"/>
          <w:color w:val="333333"/>
          <w:szCs w:val="28"/>
          <w:lang w:eastAsia="ru-RU"/>
        </w:rPr>
        <w:t>ОГЭ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 -подготовить презентацию  к уроку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-подготовить электронный  тематический диск к уроку по различным темам</w:t>
      </w:r>
    </w:p>
    <w:p w:rsidR="00816BA3" w:rsidRPr="00816BA3" w:rsidRDefault="00816BA3" w:rsidP="00816BA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816BA3">
        <w:rPr>
          <w:rFonts w:eastAsia="Times New Roman" w:cs="Times New Roman"/>
          <w:color w:val="333333"/>
          <w:szCs w:val="28"/>
          <w:lang w:eastAsia="ru-RU"/>
        </w:rPr>
        <w:t>-родительские собрания</w:t>
      </w:r>
      <w:r>
        <w:rPr>
          <w:rFonts w:eastAsia="Times New Roman" w:cs="Times New Roman"/>
          <w:color w:val="333333"/>
          <w:szCs w:val="28"/>
          <w:lang w:eastAsia="ru-RU"/>
        </w:rPr>
        <w:t>.</w:t>
      </w:r>
    </w:p>
    <w:sectPr w:rsidR="00816BA3" w:rsidRPr="00816BA3" w:rsidSect="0045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6BA3"/>
    <w:rsid w:val="00297D01"/>
    <w:rsid w:val="004550EA"/>
    <w:rsid w:val="0070121A"/>
    <w:rsid w:val="00705F60"/>
    <w:rsid w:val="007C4B3D"/>
    <w:rsid w:val="00816BA3"/>
    <w:rsid w:val="00936720"/>
    <w:rsid w:val="009E044B"/>
    <w:rsid w:val="00D0744C"/>
    <w:rsid w:val="00D4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EA"/>
  </w:style>
  <w:style w:type="paragraph" w:styleId="1">
    <w:name w:val="heading 1"/>
    <w:basedOn w:val="a"/>
    <w:link w:val="10"/>
    <w:uiPriority w:val="9"/>
    <w:qFormat/>
    <w:rsid w:val="00816BA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BA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6B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816B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Мадина Эльмудиновна</cp:lastModifiedBy>
  <cp:revision>4</cp:revision>
  <dcterms:created xsi:type="dcterms:W3CDTF">2018-03-09T09:10:00Z</dcterms:created>
  <dcterms:modified xsi:type="dcterms:W3CDTF">2018-03-23T06:31:00Z</dcterms:modified>
</cp:coreProperties>
</file>