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3" w:rsidRPr="00816BA3" w:rsidRDefault="00816BA3" w:rsidP="00816BA3">
      <w:pPr>
        <w:shd w:val="clear" w:color="auto" w:fill="FFFFFF"/>
        <w:spacing w:after="240" w:line="336" w:lineRule="atLeast"/>
        <w:jc w:val="center"/>
        <w:outlineLvl w:val="0"/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</w:pPr>
      <w:r w:rsidRPr="00816BA3"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  <w:t>Сведения о наличии средств обучения и воспитания</w:t>
      </w:r>
    </w:p>
    <w:p w:rsidR="00816BA3" w:rsidRPr="00816BA3" w:rsidRDefault="00816BA3" w:rsidP="00816BA3">
      <w:pPr>
        <w:shd w:val="clear" w:color="auto" w:fill="FFFFFF"/>
        <w:spacing w:after="240" w:line="336" w:lineRule="atLeast"/>
        <w:jc w:val="center"/>
        <w:outlineLvl w:val="0"/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</w:pPr>
      <w:r w:rsidRPr="00816BA3"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  <w:t>в МКОУ «СОШ № 14» г</w:t>
      </w:r>
      <w:proofErr w:type="gramStart"/>
      <w:r w:rsidRPr="00816BA3"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  <w:t>.Х</w:t>
      </w:r>
      <w:proofErr w:type="gramEnd"/>
      <w:r w:rsidRPr="00816BA3">
        <w:rPr>
          <w:rFonts w:eastAsia="Times New Roman" w:cs="Times New Roman"/>
          <w:b/>
          <w:color w:val="666666"/>
          <w:spacing w:val="-12"/>
          <w:kern w:val="36"/>
          <w:szCs w:val="28"/>
          <w:lang w:eastAsia="ru-RU"/>
        </w:rPr>
        <w:t>асавюрта РД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</w:t>
      </w: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Средства обучения  и воспитания – обязательный элемент оснащения образовательного процесса. Наряду с целями, содержанием, формами и методами обучения средства обучения  и воспитания  являются одним из главных компонентов дидактической системы. Главная задача учителя  в школе заключается в том, чтобы сделать предмет, внеклассное мероприятие  интересным для ребенка, заставить его увидеть за формулами и теоремами настоящие живые явления природы. Использование современных обучающих </w:t>
      </w:r>
      <w:proofErr w:type="spellStart"/>
      <w:r w:rsidRPr="00816BA3">
        <w:rPr>
          <w:rFonts w:eastAsia="Times New Roman" w:cs="Times New Roman"/>
          <w:color w:val="333333"/>
          <w:szCs w:val="28"/>
          <w:lang w:eastAsia="ru-RU"/>
        </w:rPr>
        <w:t>мультимедийных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работы, способствуют повышению методического мастерства учителей-предметников; появлению нового электронного педагогического инструментария; использованию электронных учебных программ, тестов, упражнений. Кабинеты нашей школы  оснащены   современными техническими средствами обучения, практичными  учебными пособиями.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Современное оборудование – это широкий спектр высокоэффективных технических средств обучения.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В школе  имеется: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1. Компьютеры, ноу</w:t>
      </w:r>
      <w:r w:rsidR="00297D01">
        <w:rPr>
          <w:rFonts w:eastAsia="Times New Roman" w:cs="Times New Roman"/>
          <w:color w:val="333333"/>
          <w:szCs w:val="28"/>
          <w:lang w:eastAsia="ru-RU"/>
        </w:rPr>
        <w:t>тбуки - 115</w:t>
      </w:r>
    </w:p>
    <w:p w:rsidR="00816BA3" w:rsidRPr="00816BA3" w:rsidRDefault="00D42318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2.Интерактивная доска -5</w:t>
      </w:r>
    </w:p>
    <w:p w:rsidR="00816BA3" w:rsidRPr="00816BA3" w:rsidRDefault="00D42318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3.Мультимедийный проектор</w:t>
      </w:r>
      <w:r w:rsidR="0070121A">
        <w:rPr>
          <w:rFonts w:eastAsia="Times New Roman" w:cs="Times New Roman"/>
          <w:color w:val="333333"/>
          <w:szCs w:val="28"/>
          <w:lang w:eastAsia="ru-RU"/>
        </w:rPr>
        <w:t xml:space="preserve">, экран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– в каждом кабинете</w:t>
      </w:r>
    </w:p>
    <w:p w:rsidR="00816BA3" w:rsidRPr="00816BA3" w:rsidRDefault="0070121A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4.Принтер -6</w:t>
      </w:r>
    </w:p>
    <w:p w:rsidR="00816BA3" w:rsidRPr="00816BA3" w:rsidRDefault="0070121A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5.Ксерокс, сканер, принтер – 6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Средства обучения (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>СО</w:t>
      </w:r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>), используемые в образовательных учреждениях: натуральные объекты; модели; учебные приборы (кабинет физики, химии, биологии) экранно-звуковые средства обучения; печатные средства обучения</w:t>
      </w:r>
      <w:r w:rsidR="0070121A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Информация, передаваемая с помощью 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>СО</w:t>
      </w:r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- научно достоверная, соответствует современному состоянию изучаемой науки, а содержание, объем и глубина заложенная в СО информации  </w:t>
      </w:r>
      <w:proofErr w:type="spellStart"/>
      <w:r w:rsidRPr="00816BA3">
        <w:rPr>
          <w:rFonts w:eastAsia="Times New Roman" w:cs="Times New Roman"/>
          <w:color w:val="333333"/>
          <w:szCs w:val="28"/>
          <w:lang w:eastAsia="ru-RU"/>
        </w:rPr>
        <w:t>соответствовует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содержанию программы и учебника.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СО  соответствуют  возрастным особенностям и уровню подготовки обучающихся, доступно для обучающихся конкретного возраста, </w:t>
      </w:r>
      <w:r w:rsidRPr="00816BA3">
        <w:rPr>
          <w:rFonts w:eastAsia="Times New Roman" w:cs="Times New Roman"/>
          <w:color w:val="333333"/>
          <w:szCs w:val="28"/>
          <w:lang w:eastAsia="ru-RU"/>
        </w:rPr>
        <w:lastRenderedPageBreak/>
        <w:t>соответствует достигнутому уровню знаний, умений и навыков обучающегося.</w:t>
      </w:r>
      <w:proofErr w:type="gramEnd"/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СО активизируют внимание 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>обучающихся</w:t>
      </w:r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>, вызывают интерес и сосредоточение на объекте, явлении, результате.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>СО</w:t>
      </w:r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>  пригодны  к применению современных методов и организационных форм обучения.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          Компью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терная техника используется </w:t>
      </w:r>
      <w:r w:rsidRPr="00816BA3">
        <w:rPr>
          <w:rFonts w:eastAsia="Times New Roman" w:cs="Times New Roman"/>
          <w:color w:val="333333"/>
          <w:szCs w:val="28"/>
          <w:lang w:eastAsia="ru-RU"/>
        </w:rPr>
        <w:t>во всех учебных кабинетах, в кабинете директора, зам</w:t>
      </w:r>
      <w:r>
        <w:rPr>
          <w:rFonts w:eastAsia="Times New Roman" w:cs="Times New Roman"/>
          <w:color w:val="333333"/>
          <w:szCs w:val="28"/>
          <w:lang w:eastAsia="ru-RU"/>
        </w:rPr>
        <w:t>естителей директора</w:t>
      </w:r>
      <w:r w:rsidRPr="00816BA3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16BA3" w:rsidRPr="00816BA3" w:rsidRDefault="00816BA3" w:rsidP="00816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          Все учителя используют  компьютерную технику при подготовке к  урокам, на уроках:</w:t>
      </w:r>
      <w:r w:rsidRPr="00816BA3">
        <w:rPr>
          <w:rFonts w:eastAsia="Times New Roman" w:cs="Times New Roman"/>
          <w:color w:val="333333"/>
          <w:szCs w:val="28"/>
          <w:lang w:eastAsia="ru-RU"/>
        </w:rPr>
        <w:br/>
        <w:t> - подготовка печатных раздаточных материалов к урокам: (контрольные, самостоятельные работы, дидактические карточки для и</w:t>
      </w:r>
      <w:r>
        <w:rPr>
          <w:rFonts w:eastAsia="Times New Roman" w:cs="Times New Roman"/>
          <w:color w:val="333333"/>
          <w:szCs w:val="28"/>
          <w:lang w:eastAsia="ru-RU"/>
        </w:rPr>
        <w:t>ндивидуальной работы, тесты к ОГЭ</w:t>
      </w:r>
      <w:r w:rsidRPr="00816BA3">
        <w:rPr>
          <w:rFonts w:eastAsia="Times New Roman" w:cs="Times New Roman"/>
          <w:color w:val="333333"/>
          <w:szCs w:val="28"/>
          <w:lang w:eastAsia="ru-RU"/>
        </w:rPr>
        <w:t>,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816BA3">
        <w:rPr>
          <w:rFonts w:eastAsia="Times New Roman" w:cs="Times New Roman"/>
          <w:color w:val="333333"/>
          <w:szCs w:val="28"/>
          <w:lang w:eastAsia="ru-RU"/>
        </w:rPr>
        <w:t>ЕГЭ) 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br/>
        <w:t>-</w:t>
      </w:r>
      <w:proofErr w:type="spellStart"/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>мультимедийное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сопровождение объяснения нового материала (презентации, аудиозаписи реальных лекций, учебные видеоролики, компьютерные модели физических </w:t>
      </w:r>
      <w:proofErr w:type="spellStart"/>
      <w:r w:rsidRPr="00816BA3">
        <w:rPr>
          <w:rFonts w:eastAsia="Times New Roman" w:cs="Times New Roman"/>
          <w:color w:val="333333"/>
          <w:szCs w:val="28"/>
          <w:lang w:eastAsia="ru-RU"/>
        </w:rPr>
        <w:t>эксперементов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>; </w:t>
      </w:r>
      <w:r w:rsidRPr="00816BA3">
        <w:rPr>
          <w:rFonts w:eastAsia="Times New Roman" w:cs="Times New Roman"/>
          <w:color w:val="333333"/>
          <w:szCs w:val="28"/>
          <w:lang w:eastAsia="ru-RU"/>
        </w:rPr>
        <w:br/>
        <w:t>- интерактивное обучение в индивидуальном режиме; </w:t>
      </w:r>
      <w:r w:rsidRPr="00816BA3">
        <w:rPr>
          <w:rFonts w:eastAsia="Times New Roman" w:cs="Times New Roman"/>
          <w:color w:val="333333"/>
          <w:szCs w:val="28"/>
          <w:lang w:eastAsia="ru-RU"/>
        </w:rPr>
        <w:br/>
        <w:t>- обработка учащимися статистических данных (построение таблиц, графиков, создание отчётов); </w:t>
      </w:r>
      <w:r w:rsidRPr="00816BA3">
        <w:rPr>
          <w:rFonts w:eastAsia="Times New Roman" w:cs="Times New Roman"/>
          <w:color w:val="333333"/>
          <w:szCs w:val="28"/>
          <w:lang w:eastAsia="ru-RU"/>
        </w:rPr>
        <w:br/>
        <w:t>- контроль уровня знаний с использованием тестовых заданий; 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br/>
        <w:t>-</w:t>
      </w:r>
      <w:proofErr w:type="gramEnd"/>
      <w:r w:rsidRPr="00816BA3">
        <w:rPr>
          <w:rFonts w:eastAsia="Times New Roman" w:cs="Times New Roman"/>
          <w:color w:val="333333"/>
          <w:szCs w:val="28"/>
          <w:lang w:eastAsia="ru-RU"/>
        </w:rPr>
        <w:t>использование на уроках и при под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готовке к ним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интернет-ресурсов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-уча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стие школьников в </w:t>
      </w:r>
      <w:proofErr w:type="spellStart"/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Интернет-конкурсах</w:t>
      </w:r>
      <w:proofErr w:type="spellEnd"/>
      <w:proofErr w:type="gramEnd"/>
      <w:r>
        <w:rPr>
          <w:rFonts w:eastAsia="Times New Roman" w:cs="Times New Roman"/>
          <w:color w:val="333333"/>
          <w:szCs w:val="28"/>
          <w:lang w:eastAsia="ru-RU"/>
        </w:rPr>
        <w:t>, </w:t>
      </w:r>
      <w:r w:rsidRPr="00816BA3">
        <w:rPr>
          <w:rFonts w:eastAsia="Times New Roman" w:cs="Times New Roman"/>
          <w:color w:val="333333"/>
          <w:szCs w:val="28"/>
          <w:lang w:eastAsia="ru-RU"/>
        </w:rPr>
        <w:t>олимпиадах.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          100%  учителей  школы владеют  информацией о современных педагогических технологиях, активизирующих процесс обучения.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          100% учителей  используют  различные технологии полностью или  приёмы элементов технологий.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Компакт – диски хранятся в школьной б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иблиотеке и выдаются учителям </w:t>
      </w:r>
      <w:r w:rsidRPr="00816BA3">
        <w:rPr>
          <w:rFonts w:eastAsia="Times New Roman" w:cs="Times New Roman"/>
          <w:color w:val="333333"/>
          <w:szCs w:val="28"/>
          <w:lang w:eastAsia="ru-RU"/>
        </w:rPr>
        <w:t>и учащимся для использования на уроке, дома.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     </w:t>
      </w:r>
      <w:proofErr w:type="gramStart"/>
      <w:r w:rsidRPr="00816BA3">
        <w:rPr>
          <w:rFonts w:eastAsia="Times New Roman" w:cs="Times New Roman"/>
          <w:color w:val="333333"/>
          <w:szCs w:val="28"/>
          <w:lang w:eastAsia="ru-RU"/>
        </w:rPr>
        <w:t>Все у</w:t>
      </w:r>
      <w:r>
        <w:rPr>
          <w:rFonts w:eastAsia="Times New Roman" w:cs="Times New Roman"/>
          <w:color w:val="333333"/>
          <w:szCs w:val="28"/>
          <w:lang w:eastAsia="ru-RU"/>
        </w:rPr>
        <w:t>чителя по всем предметам имеют диски, которые сами покупают</w:t>
      </w: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и  используют  их на уроках информатики, русского языка, литературы, истории, физики, химии, биологии, математики, начальные классы, ОБЖ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и т.д</w:t>
      </w:r>
      <w:r w:rsidRPr="00816BA3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 ЦОР используют учителя при пр</w:t>
      </w:r>
      <w:r>
        <w:rPr>
          <w:rFonts w:eastAsia="Times New Roman" w:cs="Times New Roman"/>
          <w:color w:val="333333"/>
          <w:szCs w:val="28"/>
          <w:lang w:eastAsia="ru-RU"/>
        </w:rPr>
        <w:t>оведении кружковой работы</w:t>
      </w:r>
      <w:r w:rsidRPr="00816BA3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816BA3" w:rsidRPr="00816BA3" w:rsidRDefault="00816BA3" w:rsidP="00816B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b/>
          <w:bCs/>
          <w:color w:val="333333"/>
          <w:szCs w:val="28"/>
          <w:lang w:eastAsia="ru-RU"/>
        </w:rPr>
        <w:t>           </w:t>
      </w:r>
      <w:r w:rsidRPr="00816BA3">
        <w:rPr>
          <w:rFonts w:eastAsia="Times New Roman" w:cs="Times New Roman"/>
          <w:color w:val="333333"/>
          <w:szCs w:val="28"/>
          <w:lang w:eastAsia="ru-RU"/>
        </w:rPr>
        <w:t>Учителя и учащиеся  используют различные коллекции: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-Тематические библиотеки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-Энциклопедии и справочники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lastRenderedPageBreak/>
        <w:t>-Образовательные комплексы (учебники, приложения к учебникам)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-Наглядные пособия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-Репетиторы и тренажёры, используются для проведения итогового контроля, так и текущего контроля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То есть учителя используют: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1.Обучающие ЦОР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2.Информационные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3.Контролирующие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4.Тренажёрные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5.Энциклопедии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  Посещение уроков с использованием ЦОР показывает, что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учитель моделирует </w:t>
      </w:r>
      <w:proofErr w:type="spellStart"/>
      <w:r w:rsidRPr="00816BA3">
        <w:rPr>
          <w:rFonts w:eastAsia="Times New Roman" w:cs="Times New Roman"/>
          <w:color w:val="333333"/>
          <w:szCs w:val="28"/>
          <w:lang w:eastAsia="ru-RU"/>
        </w:rPr>
        <w:t>мультимедийный</w:t>
      </w:r>
      <w:proofErr w:type="spellEnd"/>
      <w:r w:rsidRPr="00816BA3">
        <w:rPr>
          <w:rFonts w:eastAsia="Times New Roman" w:cs="Times New Roman"/>
          <w:color w:val="333333"/>
          <w:szCs w:val="28"/>
          <w:lang w:eastAsia="ru-RU"/>
        </w:rPr>
        <w:t xml:space="preserve"> урок.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У учащихся работают все анализаторы: слух, двигательные анализаторы,  зрительные анализаторы.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Педагоги  используют  ЭОР во внеклассной работе: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-педагогические советы;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-семинары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-классные часы для учащихся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-интеллектуальный марафон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-беседы с учащимися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-возможность использовать  тренажёры при подготовке к ЕГЭ,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816BA3">
        <w:rPr>
          <w:rFonts w:eastAsia="Times New Roman" w:cs="Times New Roman"/>
          <w:color w:val="333333"/>
          <w:szCs w:val="28"/>
          <w:lang w:eastAsia="ru-RU"/>
        </w:rPr>
        <w:t>ОГЭ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 -подготовить презентацию  к уроку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-подготовить электронный  тематический диск к уроку по различным темам</w:t>
      </w:r>
    </w:p>
    <w:p w:rsidR="00816BA3" w:rsidRPr="00816BA3" w:rsidRDefault="00816BA3" w:rsidP="00816BA3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16BA3">
        <w:rPr>
          <w:rFonts w:eastAsia="Times New Roman" w:cs="Times New Roman"/>
          <w:color w:val="333333"/>
          <w:szCs w:val="28"/>
          <w:lang w:eastAsia="ru-RU"/>
        </w:rPr>
        <w:t>-родительские собрания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sectPr w:rsidR="00816BA3" w:rsidRPr="00816BA3" w:rsidSect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BA3"/>
    <w:rsid w:val="00297D01"/>
    <w:rsid w:val="004550EA"/>
    <w:rsid w:val="0070121A"/>
    <w:rsid w:val="00705F60"/>
    <w:rsid w:val="007C4B3D"/>
    <w:rsid w:val="00816BA3"/>
    <w:rsid w:val="00936720"/>
    <w:rsid w:val="009E044B"/>
    <w:rsid w:val="00D0744C"/>
    <w:rsid w:val="00D4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link w:val="10"/>
    <w:uiPriority w:val="9"/>
    <w:qFormat/>
    <w:rsid w:val="00816B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BA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B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16B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 Эльмудиновна</cp:lastModifiedBy>
  <cp:revision>4</cp:revision>
  <dcterms:created xsi:type="dcterms:W3CDTF">2018-03-09T09:10:00Z</dcterms:created>
  <dcterms:modified xsi:type="dcterms:W3CDTF">2018-03-23T06:31:00Z</dcterms:modified>
</cp:coreProperties>
</file>