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B7E" w:rsidRPr="00D6187E" w:rsidRDefault="00E70090" w:rsidP="00D6187E">
      <w:pPr>
        <w:tabs>
          <w:tab w:val="left" w:pos="-567"/>
          <w:tab w:val="left" w:pos="-284"/>
        </w:tabs>
        <w:spacing w:line="360" w:lineRule="auto"/>
        <w:ind w:left="-142" w:right="141" w:firstLine="142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2728595</wp:posOffset>
            </wp:positionH>
            <wp:positionV relativeFrom="paragraph">
              <wp:posOffset>-412750</wp:posOffset>
            </wp:positionV>
            <wp:extent cx="876300" cy="1095375"/>
            <wp:effectExtent l="0" t="0" r="0" b="0"/>
            <wp:wrapNone/>
            <wp:docPr id="5" name="Рисунок 5" descr="Хасавюрт ГО_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Хасавюрт ГО_ПП-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095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5B7E" w:rsidRPr="00D6187E" w:rsidRDefault="00F75B7E" w:rsidP="00E70090">
      <w:pPr>
        <w:tabs>
          <w:tab w:val="left" w:pos="-567"/>
          <w:tab w:val="left" w:pos="-284"/>
        </w:tabs>
        <w:spacing w:line="360" w:lineRule="auto"/>
        <w:ind w:right="141"/>
        <w:jc w:val="both"/>
        <w:rPr>
          <w:sz w:val="28"/>
          <w:szCs w:val="28"/>
        </w:rPr>
      </w:pPr>
    </w:p>
    <w:p w:rsidR="00E70090" w:rsidRPr="002825C1" w:rsidRDefault="00E70090" w:rsidP="00E70090">
      <w:pPr>
        <w:pStyle w:val="6"/>
        <w:spacing w:before="0" w:after="0" w:afterAutospacing="0"/>
        <w:ind w:left="18" w:right="-360" w:hanging="18"/>
        <w:jc w:val="center"/>
        <w:rPr>
          <w:color w:val="365F91"/>
          <w:sz w:val="24"/>
          <w:szCs w:val="24"/>
        </w:rPr>
      </w:pPr>
      <w:r w:rsidRPr="002825C1">
        <w:rPr>
          <w:color w:val="365F91"/>
          <w:sz w:val="24"/>
          <w:szCs w:val="24"/>
        </w:rPr>
        <w:t>РЕСПУБЛИКА ДАГЕСТАН</w:t>
      </w:r>
    </w:p>
    <w:p w:rsidR="00E70090" w:rsidRPr="002825C1" w:rsidRDefault="00E70090" w:rsidP="00E70090">
      <w:pPr>
        <w:jc w:val="center"/>
        <w:rPr>
          <w:b/>
          <w:color w:val="365F91"/>
        </w:rPr>
      </w:pPr>
      <w:r w:rsidRPr="002825C1">
        <w:rPr>
          <w:b/>
          <w:color w:val="365F91"/>
        </w:rPr>
        <w:t>МУНИЦИПАЛЬНОЕ КАЗЁННОЕ ОБЩЕОБРАЗОВАТЕЛЬНОЕУЧРЕЖДЕНИЕ «СРЕДНЯЯ ОБЩЕОБРАЗОВАТЕЛЬНАЯ ШКОЛА № 14»</w:t>
      </w:r>
    </w:p>
    <w:tbl>
      <w:tblPr>
        <w:tblW w:w="0" w:type="auto"/>
        <w:tblInd w:w="108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4A0" w:firstRow="1" w:lastRow="0" w:firstColumn="1" w:lastColumn="0" w:noHBand="0" w:noVBand="1"/>
      </w:tblPr>
      <w:tblGrid>
        <w:gridCol w:w="9540"/>
      </w:tblGrid>
      <w:tr w:rsidR="00E70090" w:rsidRPr="002825C1" w:rsidTr="00FF4E2E">
        <w:trPr>
          <w:trHeight w:val="20"/>
        </w:trPr>
        <w:tc>
          <w:tcPr>
            <w:tcW w:w="9540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E70090" w:rsidRPr="002825C1" w:rsidRDefault="00E70090" w:rsidP="00FF4E2E">
            <w:pPr>
              <w:ind w:right="-360" w:firstLine="540"/>
              <w:jc w:val="center"/>
              <w:rPr>
                <w:color w:val="365F91"/>
              </w:rPr>
            </w:pPr>
          </w:p>
        </w:tc>
      </w:tr>
    </w:tbl>
    <w:p w:rsidR="00E70090" w:rsidRPr="002825C1" w:rsidRDefault="00E70090" w:rsidP="00E70090">
      <w:pPr>
        <w:ind w:right="-24" w:hanging="142"/>
        <w:jc w:val="center"/>
        <w:rPr>
          <w:b/>
          <w:color w:val="365F91"/>
        </w:rPr>
      </w:pPr>
      <w:r w:rsidRPr="002825C1">
        <w:rPr>
          <w:b/>
          <w:color w:val="365F91"/>
        </w:rPr>
        <w:t xml:space="preserve">РД, г. Хасавюрт, ул. Ярыксувская, 5    </w:t>
      </w:r>
      <w:r w:rsidRPr="002825C1">
        <w:rPr>
          <w:b/>
          <w:color w:val="365F91"/>
        </w:rPr>
        <w:t xml:space="preserve"> </w:t>
      </w:r>
      <w:r w:rsidRPr="002825C1">
        <w:rPr>
          <w:b/>
          <w:color w:val="365F91"/>
        </w:rPr>
        <w:t>тел. 8(87231) 5-14-92</w:t>
      </w:r>
      <w:r w:rsidRPr="002825C1">
        <w:rPr>
          <w:b/>
        </w:rPr>
        <w:t xml:space="preserve"> эл.адрес </w:t>
      </w:r>
      <w:hyperlink r:id="rId9" w:history="1">
        <w:r w:rsidRPr="002825C1">
          <w:rPr>
            <w:rStyle w:val="a3"/>
            <w:rFonts w:ascii="Times New Roman" w:hAnsi="Times New Roman" w:cs="Times New Roman"/>
            <w:b/>
          </w:rPr>
          <w:t>hassosh14@mail.ru</w:t>
        </w:r>
      </w:hyperlink>
    </w:p>
    <w:p w:rsidR="00E70090" w:rsidRDefault="00E70090" w:rsidP="00E70090">
      <w:pPr>
        <w:pStyle w:val="affffe"/>
        <w:spacing w:line="360" w:lineRule="auto"/>
        <w:ind w:firstLine="454"/>
        <w:jc w:val="right"/>
        <w:rPr>
          <w:rFonts w:ascii="Times New Roman" w:hAnsi="Times New Roman"/>
          <w:b/>
          <w:bCs/>
          <w:color w:val="auto"/>
          <w:sz w:val="28"/>
          <w:szCs w:val="28"/>
        </w:rPr>
      </w:pPr>
    </w:p>
    <w:p w:rsidR="00E70090" w:rsidRDefault="00E70090" w:rsidP="00E70090">
      <w:pPr>
        <w:pStyle w:val="affffe"/>
        <w:spacing w:line="360" w:lineRule="auto"/>
        <w:ind w:firstLine="454"/>
        <w:jc w:val="right"/>
        <w:rPr>
          <w:rFonts w:ascii="Times New Roman" w:hAnsi="Times New Roman"/>
          <w:b/>
          <w:bCs/>
          <w:color w:val="auto"/>
          <w:sz w:val="28"/>
          <w:szCs w:val="28"/>
        </w:rPr>
      </w:pPr>
    </w:p>
    <w:p w:rsidR="00E70090" w:rsidRDefault="00E70090" w:rsidP="00E70090">
      <w:pPr>
        <w:pStyle w:val="affffe"/>
        <w:spacing w:line="240" w:lineRule="auto"/>
        <w:ind w:firstLine="0"/>
        <w:rPr>
          <w:rFonts w:ascii="Times New Roman" w:hAnsi="Times New Roman"/>
          <w:color w:val="auto"/>
          <w:sz w:val="72"/>
          <w:szCs w:val="72"/>
        </w:rPr>
      </w:pPr>
    </w:p>
    <w:p w:rsidR="00E70090" w:rsidRDefault="00E70090" w:rsidP="00E70090">
      <w:pPr>
        <w:pStyle w:val="affffe"/>
        <w:spacing w:line="240" w:lineRule="auto"/>
        <w:ind w:firstLine="0"/>
        <w:rPr>
          <w:rFonts w:ascii="Times New Roman" w:hAnsi="Times New Roman"/>
          <w:color w:val="auto"/>
          <w:sz w:val="72"/>
          <w:szCs w:val="72"/>
        </w:rPr>
      </w:pPr>
    </w:p>
    <w:p w:rsidR="00E70090" w:rsidRDefault="00E70090" w:rsidP="00E70090">
      <w:pPr>
        <w:pStyle w:val="affffe"/>
        <w:spacing w:line="240" w:lineRule="auto"/>
        <w:ind w:firstLine="0"/>
        <w:jc w:val="center"/>
        <w:rPr>
          <w:rFonts w:ascii="Times New Roman" w:hAnsi="Times New Roman"/>
          <w:color w:val="auto"/>
          <w:sz w:val="72"/>
          <w:szCs w:val="72"/>
        </w:rPr>
      </w:pPr>
      <w:r>
        <w:rPr>
          <w:rFonts w:ascii="Times New Roman" w:hAnsi="Times New Roman"/>
          <w:color w:val="auto"/>
          <w:sz w:val="72"/>
          <w:szCs w:val="72"/>
        </w:rPr>
        <w:t>О</w:t>
      </w:r>
      <w:r w:rsidRPr="00207B43">
        <w:rPr>
          <w:rFonts w:ascii="Times New Roman" w:hAnsi="Times New Roman"/>
          <w:color w:val="auto"/>
          <w:sz w:val="72"/>
          <w:szCs w:val="72"/>
        </w:rPr>
        <w:t xml:space="preserve">сновная </w:t>
      </w:r>
    </w:p>
    <w:p w:rsidR="00E70090" w:rsidRPr="00207B43" w:rsidRDefault="00E70090" w:rsidP="00E70090">
      <w:pPr>
        <w:pStyle w:val="affffe"/>
        <w:spacing w:line="240" w:lineRule="auto"/>
        <w:ind w:firstLine="0"/>
        <w:jc w:val="center"/>
        <w:rPr>
          <w:rFonts w:ascii="Times New Roman" w:hAnsi="Times New Roman"/>
          <w:color w:val="auto"/>
          <w:sz w:val="72"/>
          <w:szCs w:val="72"/>
        </w:rPr>
      </w:pPr>
      <w:r w:rsidRPr="00207B43">
        <w:rPr>
          <w:rFonts w:ascii="Times New Roman" w:hAnsi="Times New Roman"/>
          <w:color w:val="auto"/>
          <w:sz w:val="72"/>
          <w:szCs w:val="72"/>
        </w:rPr>
        <w:t>образовательная программа</w:t>
      </w:r>
    </w:p>
    <w:p w:rsidR="00E70090" w:rsidRDefault="00E70090" w:rsidP="00E70090">
      <w:pPr>
        <w:pStyle w:val="affffe"/>
        <w:spacing w:line="240" w:lineRule="auto"/>
        <w:ind w:firstLine="0"/>
        <w:jc w:val="center"/>
        <w:rPr>
          <w:rFonts w:ascii="Times New Roman" w:hAnsi="Times New Roman"/>
          <w:color w:val="auto"/>
          <w:sz w:val="72"/>
          <w:szCs w:val="72"/>
        </w:rPr>
      </w:pPr>
      <w:r>
        <w:rPr>
          <w:rFonts w:ascii="Times New Roman" w:hAnsi="Times New Roman"/>
          <w:color w:val="auto"/>
          <w:sz w:val="72"/>
          <w:szCs w:val="72"/>
        </w:rPr>
        <w:t>среднего</w:t>
      </w:r>
      <w:r>
        <w:rPr>
          <w:rFonts w:ascii="Times New Roman" w:hAnsi="Times New Roman"/>
          <w:color w:val="auto"/>
          <w:sz w:val="72"/>
          <w:szCs w:val="72"/>
        </w:rPr>
        <w:t xml:space="preserve"> (полного)</w:t>
      </w:r>
      <w:r w:rsidRPr="00207B43">
        <w:rPr>
          <w:rFonts w:ascii="Times New Roman" w:hAnsi="Times New Roman"/>
          <w:color w:val="auto"/>
          <w:sz w:val="72"/>
          <w:szCs w:val="72"/>
        </w:rPr>
        <w:t xml:space="preserve"> общего </w:t>
      </w:r>
    </w:p>
    <w:p w:rsidR="00E70090" w:rsidRDefault="00E70090" w:rsidP="00E70090">
      <w:pPr>
        <w:pStyle w:val="affffe"/>
        <w:spacing w:line="240" w:lineRule="auto"/>
        <w:ind w:firstLine="0"/>
        <w:jc w:val="center"/>
        <w:rPr>
          <w:rFonts w:ascii="Times New Roman" w:hAnsi="Times New Roman"/>
          <w:color w:val="auto"/>
          <w:sz w:val="72"/>
          <w:szCs w:val="72"/>
        </w:rPr>
      </w:pPr>
      <w:r w:rsidRPr="00207B43">
        <w:rPr>
          <w:rFonts w:ascii="Times New Roman" w:hAnsi="Times New Roman"/>
          <w:color w:val="auto"/>
          <w:sz w:val="72"/>
          <w:szCs w:val="72"/>
        </w:rPr>
        <w:t>образования</w:t>
      </w:r>
      <w:r>
        <w:rPr>
          <w:rFonts w:ascii="Times New Roman" w:hAnsi="Times New Roman"/>
          <w:color w:val="auto"/>
          <w:sz w:val="72"/>
          <w:szCs w:val="72"/>
        </w:rPr>
        <w:t xml:space="preserve"> </w:t>
      </w:r>
    </w:p>
    <w:p w:rsidR="00F75B7E" w:rsidRPr="00D6187E" w:rsidRDefault="00F75B7E" w:rsidP="00D6187E">
      <w:pPr>
        <w:tabs>
          <w:tab w:val="left" w:pos="-567"/>
          <w:tab w:val="left" w:pos="-284"/>
        </w:tabs>
        <w:spacing w:line="360" w:lineRule="auto"/>
        <w:ind w:left="-142" w:right="141" w:firstLine="142"/>
        <w:jc w:val="both"/>
        <w:rPr>
          <w:color w:val="000000"/>
          <w:sz w:val="28"/>
          <w:szCs w:val="28"/>
          <w:lang w:eastAsia="ar-SA"/>
        </w:rPr>
      </w:pPr>
    </w:p>
    <w:p w:rsidR="00FB65DE" w:rsidRPr="00D6187E" w:rsidRDefault="00FB65DE" w:rsidP="00D6187E">
      <w:pPr>
        <w:suppressAutoHyphens/>
        <w:spacing w:line="360" w:lineRule="auto"/>
        <w:jc w:val="both"/>
        <w:rPr>
          <w:color w:val="000000"/>
          <w:sz w:val="28"/>
          <w:szCs w:val="28"/>
          <w:lang w:eastAsia="ar-SA"/>
        </w:rPr>
      </w:pPr>
    </w:p>
    <w:p w:rsidR="00FB65DE" w:rsidRPr="00D6187E" w:rsidRDefault="00FB65DE" w:rsidP="00D6187E">
      <w:pPr>
        <w:suppressAutoHyphens/>
        <w:spacing w:line="360" w:lineRule="auto"/>
        <w:jc w:val="both"/>
        <w:rPr>
          <w:color w:val="000000"/>
          <w:sz w:val="28"/>
          <w:szCs w:val="28"/>
          <w:lang w:eastAsia="ar-SA"/>
        </w:rPr>
      </w:pPr>
    </w:p>
    <w:p w:rsidR="00E70090" w:rsidRDefault="00E70090" w:rsidP="00D6187E">
      <w:pPr>
        <w:pStyle w:val="20"/>
        <w:spacing w:line="360" w:lineRule="auto"/>
        <w:rPr>
          <w:bCs w:val="0"/>
          <w:color w:val="000000"/>
          <w:sz w:val="28"/>
          <w:szCs w:val="28"/>
        </w:rPr>
      </w:pPr>
    </w:p>
    <w:p w:rsidR="00E70090" w:rsidRDefault="00E70090" w:rsidP="00D6187E">
      <w:pPr>
        <w:pStyle w:val="20"/>
        <w:spacing w:line="360" w:lineRule="auto"/>
        <w:rPr>
          <w:bCs w:val="0"/>
          <w:color w:val="000000"/>
          <w:sz w:val="28"/>
          <w:szCs w:val="28"/>
        </w:rPr>
      </w:pPr>
    </w:p>
    <w:p w:rsidR="00E70090" w:rsidRDefault="00E70090" w:rsidP="00D6187E">
      <w:pPr>
        <w:pStyle w:val="20"/>
        <w:spacing w:line="360" w:lineRule="auto"/>
        <w:rPr>
          <w:bCs w:val="0"/>
          <w:color w:val="000000"/>
          <w:sz w:val="28"/>
          <w:szCs w:val="28"/>
        </w:rPr>
      </w:pPr>
    </w:p>
    <w:p w:rsidR="00E70090" w:rsidRDefault="00E70090" w:rsidP="00D6187E">
      <w:pPr>
        <w:pStyle w:val="20"/>
        <w:spacing w:line="360" w:lineRule="auto"/>
        <w:rPr>
          <w:bCs w:val="0"/>
          <w:color w:val="000000"/>
          <w:sz w:val="28"/>
          <w:szCs w:val="28"/>
        </w:rPr>
      </w:pPr>
    </w:p>
    <w:p w:rsidR="00E70090" w:rsidRDefault="00E70090" w:rsidP="00D6187E">
      <w:pPr>
        <w:pStyle w:val="20"/>
        <w:spacing w:line="360" w:lineRule="auto"/>
        <w:rPr>
          <w:bCs w:val="0"/>
          <w:color w:val="000000"/>
          <w:sz w:val="28"/>
          <w:szCs w:val="28"/>
        </w:rPr>
      </w:pPr>
    </w:p>
    <w:p w:rsidR="00E70090" w:rsidRDefault="00E70090" w:rsidP="00D6187E">
      <w:pPr>
        <w:pStyle w:val="20"/>
        <w:spacing w:line="360" w:lineRule="auto"/>
        <w:rPr>
          <w:bCs w:val="0"/>
          <w:color w:val="000000"/>
          <w:sz w:val="28"/>
          <w:szCs w:val="28"/>
        </w:rPr>
      </w:pPr>
    </w:p>
    <w:p w:rsidR="00E70090" w:rsidRDefault="00E70090" w:rsidP="00D6187E">
      <w:pPr>
        <w:pStyle w:val="20"/>
        <w:spacing w:line="360" w:lineRule="auto"/>
        <w:rPr>
          <w:color w:val="000000"/>
          <w:sz w:val="28"/>
          <w:szCs w:val="28"/>
        </w:rPr>
      </w:pPr>
    </w:p>
    <w:p w:rsidR="00E70090" w:rsidRDefault="00E70090" w:rsidP="00D6187E">
      <w:pPr>
        <w:pStyle w:val="20"/>
        <w:spacing w:line="360" w:lineRule="auto"/>
        <w:rPr>
          <w:color w:val="000000"/>
          <w:sz w:val="28"/>
          <w:szCs w:val="28"/>
        </w:rPr>
      </w:pPr>
    </w:p>
    <w:p w:rsidR="008363C8" w:rsidRDefault="008363C8" w:rsidP="00D6187E">
      <w:pPr>
        <w:pStyle w:val="20"/>
        <w:spacing w:line="360" w:lineRule="auto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 xml:space="preserve">г. </w:t>
      </w:r>
      <w:r w:rsidR="00FF60E4" w:rsidRPr="00D6187E">
        <w:rPr>
          <w:color w:val="000000"/>
          <w:sz w:val="28"/>
          <w:szCs w:val="28"/>
        </w:rPr>
        <w:t>Хасавюрт</w:t>
      </w:r>
    </w:p>
    <w:p w:rsidR="00794579" w:rsidRPr="00D6187E" w:rsidRDefault="003A3A55" w:rsidP="00D6187E">
      <w:pPr>
        <w:pStyle w:val="2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lastRenderedPageBreak/>
        <w:t>Содержание</w:t>
      </w:r>
    </w:p>
    <w:p w:rsidR="00794579" w:rsidRPr="00D6187E" w:rsidRDefault="00794579" w:rsidP="00D6187E">
      <w:pPr>
        <w:pStyle w:val="20"/>
        <w:spacing w:line="360" w:lineRule="auto"/>
        <w:jc w:val="left"/>
        <w:rPr>
          <w:sz w:val="28"/>
          <w:szCs w:val="28"/>
        </w:rPr>
      </w:pPr>
    </w:p>
    <w:p w:rsidR="00794579" w:rsidRPr="00D6187E" w:rsidRDefault="00794579" w:rsidP="00E70090">
      <w:pPr>
        <w:pStyle w:val="20"/>
        <w:spacing w:after="240" w:line="360" w:lineRule="auto"/>
        <w:jc w:val="left"/>
        <w:rPr>
          <w:b w:val="0"/>
          <w:bCs w:val="0"/>
          <w:sz w:val="28"/>
          <w:szCs w:val="28"/>
        </w:rPr>
      </w:pPr>
      <w:r w:rsidRPr="00D6187E">
        <w:rPr>
          <w:b w:val="0"/>
          <w:bCs w:val="0"/>
          <w:sz w:val="28"/>
          <w:szCs w:val="28"/>
        </w:rPr>
        <w:t xml:space="preserve"> Паспорт программы</w:t>
      </w:r>
    </w:p>
    <w:p w:rsidR="00794579" w:rsidRPr="00D6187E" w:rsidRDefault="00794579" w:rsidP="00E70090">
      <w:pPr>
        <w:pStyle w:val="20"/>
        <w:spacing w:after="240" w:line="360" w:lineRule="auto"/>
        <w:jc w:val="left"/>
        <w:rPr>
          <w:sz w:val="28"/>
          <w:szCs w:val="28"/>
        </w:rPr>
      </w:pPr>
      <w:r w:rsidRPr="00D6187E">
        <w:rPr>
          <w:b w:val="0"/>
          <w:bCs w:val="0"/>
          <w:sz w:val="28"/>
          <w:szCs w:val="28"/>
        </w:rPr>
        <w:t>Информационная карта школы</w:t>
      </w:r>
    </w:p>
    <w:p w:rsidR="00794579" w:rsidRPr="00D6187E" w:rsidRDefault="00FB65DE" w:rsidP="00E70090">
      <w:pPr>
        <w:pStyle w:val="2"/>
        <w:spacing w:before="0" w:beforeAutospacing="0" w:after="240" w:afterAutospacing="0" w:line="360" w:lineRule="auto"/>
        <w:rPr>
          <w:b w:val="0"/>
          <w:bCs w:val="0"/>
          <w:color w:val="000000"/>
          <w:sz w:val="28"/>
          <w:szCs w:val="28"/>
        </w:rPr>
      </w:pPr>
      <w:r w:rsidRPr="00D6187E">
        <w:rPr>
          <w:b w:val="0"/>
          <w:bCs w:val="0"/>
          <w:color w:val="000000"/>
          <w:sz w:val="28"/>
          <w:szCs w:val="28"/>
        </w:rPr>
        <w:t>Пояснительная записка</w:t>
      </w:r>
    </w:p>
    <w:p w:rsidR="00794579" w:rsidRPr="00D6187E" w:rsidRDefault="00FB65DE" w:rsidP="00E70090">
      <w:pPr>
        <w:pStyle w:val="2"/>
        <w:spacing w:before="0" w:beforeAutospacing="0" w:after="240" w:afterAutospacing="0" w:line="360" w:lineRule="auto"/>
        <w:rPr>
          <w:b w:val="0"/>
          <w:color w:val="000000"/>
          <w:sz w:val="28"/>
          <w:szCs w:val="28"/>
        </w:rPr>
      </w:pPr>
      <w:r w:rsidRPr="00D6187E">
        <w:rPr>
          <w:b w:val="0"/>
          <w:bCs w:val="0"/>
          <w:color w:val="000000"/>
          <w:sz w:val="28"/>
          <w:szCs w:val="28"/>
        </w:rPr>
        <w:t xml:space="preserve">Планируемые результаты освоения обучающимися основной образовательной программы среднего (полного) </w:t>
      </w:r>
      <w:r w:rsidR="00474FF6" w:rsidRPr="00D6187E">
        <w:rPr>
          <w:b w:val="0"/>
          <w:color w:val="000000"/>
          <w:sz w:val="28"/>
          <w:szCs w:val="28"/>
        </w:rPr>
        <w:t>общего образования</w:t>
      </w:r>
    </w:p>
    <w:p w:rsidR="00FB65DE" w:rsidRPr="00D6187E" w:rsidRDefault="00FB65DE" w:rsidP="00E70090">
      <w:pPr>
        <w:pStyle w:val="2"/>
        <w:spacing w:before="0" w:beforeAutospacing="0" w:after="240" w:afterAutospacing="0" w:line="360" w:lineRule="auto"/>
        <w:rPr>
          <w:b w:val="0"/>
          <w:bCs w:val="0"/>
          <w:color w:val="000000"/>
          <w:sz w:val="28"/>
          <w:szCs w:val="28"/>
        </w:rPr>
      </w:pPr>
      <w:r w:rsidRPr="00D6187E">
        <w:rPr>
          <w:b w:val="0"/>
          <w:color w:val="000000"/>
          <w:sz w:val="28"/>
          <w:szCs w:val="28"/>
        </w:rPr>
        <w:t>Учебный план</w:t>
      </w:r>
    </w:p>
    <w:p w:rsidR="00794579" w:rsidRPr="00D6187E" w:rsidRDefault="00FB65DE" w:rsidP="00E70090">
      <w:pPr>
        <w:spacing w:after="240" w:line="360" w:lineRule="auto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Программа развития универсальных учебных действий у обучающихся на ступени среднего (полного) общего образования</w:t>
      </w:r>
    </w:p>
    <w:p w:rsidR="00FB65DE" w:rsidRPr="00D6187E" w:rsidRDefault="00FB65DE" w:rsidP="00E70090">
      <w:pPr>
        <w:spacing w:after="240" w:line="360" w:lineRule="auto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Программы учебных предметов, курсов</w:t>
      </w:r>
    </w:p>
    <w:p w:rsidR="00794579" w:rsidRPr="00D6187E" w:rsidRDefault="00E70090" w:rsidP="00E70090">
      <w:pPr>
        <w:spacing w:after="24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Программа </w:t>
      </w:r>
      <w:r w:rsidR="00FB65DE" w:rsidRPr="00D6187E">
        <w:rPr>
          <w:color w:val="000000"/>
          <w:sz w:val="28"/>
          <w:szCs w:val="28"/>
        </w:rPr>
        <w:t>воспитания</w:t>
      </w:r>
      <w:r>
        <w:rPr>
          <w:color w:val="000000"/>
          <w:sz w:val="28"/>
          <w:szCs w:val="28"/>
        </w:rPr>
        <w:t xml:space="preserve"> и социализации</w:t>
      </w:r>
      <w:r w:rsidR="00474FF6" w:rsidRPr="00D6187E">
        <w:rPr>
          <w:color w:val="000000"/>
          <w:sz w:val="28"/>
          <w:szCs w:val="28"/>
        </w:rPr>
        <w:t xml:space="preserve"> обучающихся</w:t>
      </w:r>
    </w:p>
    <w:p w:rsidR="00FB65DE" w:rsidRPr="00D6187E" w:rsidRDefault="00FB65DE" w:rsidP="00E70090">
      <w:pPr>
        <w:spacing w:after="240" w:line="360" w:lineRule="auto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 xml:space="preserve">Программа формирования культуры здорового и безопасного </w:t>
      </w:r>
    </w:p>
    <w:p w:rsidR="00794579" w:rsidRPr="00D6187E" w:rsidRDefault="00FB65DE" w:rsidP="00E70090">
      <w:pPr>
        <w:spacing w:after="240" w:line="360" w:lineRule="auto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образа жизни</w:t>
      </w:r>
    </w:p>
    <w:p w:rsidR="00D75370" w:rsidRPr="00D6187E" w:rsidRDefault="00FB65DE" w:rsidP="00E70090">
      <w:pPr>
        <w:spacing w:after="240" w:line="360" w:lineRule="auto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Система оценки достижения планируемых результатов освоения основной</w:t>
      </w:r>
      <w:r w:rsidR="00794579" w:rsidRPr="00D6187E">
        <w:rPr>
          <w:color w:val="000000"/>
          <w:sz w:val="28"/>
          <w:szCs w:val="28"/>
        </w:rPr>
        <w:t xml:space="preserve"> </w:t>
      </w:r>
      <w:r w:rsidRPr="00D6187E">
        <w:rPr>
          <w:color w:val="000000"/>
          <w:sz w:val="28"/>
          <w:szCs w:val="28"/>
        </w:rPr>
        <w:t>образовательной программы среднего</w:t>
      </w:r>
      <w:r w:rsidR="00794579" w:rsidRPr="00D6187E">
        <w:rPr>
          <w:color w:val="000000"/>
          <w:sz w:val="28"/>
          <w:szCs w:val="28"/>
        </w:rPr>
        <w:t xml:space="preserve"> </w:t>
      </w:r>
      <w:r w:rsidRPr="00D6187E">
        <w:rPr>
          <w:color w:val="000000"/>
          <w:sz w:val="28"/>
          <w:szCs w:val="28"/>
        </w:rPr>
        <w:t>(полного) общего образования</w:t>
      </w:r>
    </w:p>
    <w:p w:rsidR="008363C8" w:rsidRPr="00D6187E" w:rsidRDefault="00D75370" w:rsidP="00E70090">
      <w:pPr>
        <w:spacing w:after="240" w:line="360" w:lineRule="auto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Приложение</w:t>
      </w:r>
      <w:r w:rsidR="00E70090">
        <w:rPr>
          <w:color w:val="000000"/>
          <w:sz w:val="28"/>
          <w:szCs w:val="28"/>
        </w:rPr>
        <w:t xml:space="preserve"> 1. Список </w:t>
      </w:r>
      <w:r w:rsidR="009870C7" w:rsidRPr="00D6187E">
        <w:rPr>
          <w:color w:val="000000"/>
          <w:sz w:val="28"/>
          <w:szCs w:val="28"/>
        </w:rPr>
        <w:t>утверждённых на 2017/2018</w:t>
      </w:r>
      <w:r w:rsidRPr="00D6187E">
        <w:rPr>
          <w:color w:val="000000"/>
          <w:sz w:val="28"/>
          <w:szCs w:val="28"/>
        </w:rPr>
        <w:t xml:space="preserve"> учебный год предметных программ и учебников</w:t>
      </w:r>
    </w:p>
    <w:p w:rsidR="008363C8" w:rsidRPr="00D6187E" w:rsidRDefault="008363C8" w:rsidP="00D6187E">
      <w:pPr>
        <w:spacing w:line="360" w:lineRule="auto"/>
        <w:rPr>
          <w:bCs/>
          <w:color w:val="000000"/>
          <w:sz w:val="28"/>
          <w:szCs w:val="28"/>
        </w:rPr>
      </w:pPr>
    </w:p>
    <w:p w:rsidR="00872722" w:rsidRPr="00D6187E" w:rsidRDefault="00872722" w:rsidP="00D6187E">
      <w:pPr>
        <w:spacing w:line="360" w:lineRule="auto"/>
        <w:rPr>
          <w:bCs/>
          <w:color w:val="000000"/>
          <w:sz w:val="28"/>
          <w:szCs w:val="28"/>
        </w:rPr>
      </w:pPr>
    </w:p>
    <w:p w:rsidR="00474FF6" w:rsidRDefault="00474FF6" w:rsidP="00D6187E">
      <w:pPr>
        <w:spacing w:line="360" w:lineRule="auto"/>
        <w:rPr>
          <w:bCs/>
          <w:color w:val="000000"/>
          <w:sz w:val="28"/>
          <w:szCs w:val="28"/>
        </w:rPr>
      </w:pPr>
    </w:p>
    <w:p w:rsidR="00E70090" w:rsidRDefault="00E70090" w:rsidP="00D6187E">
      <w:pPr>
        <w:spacing w:line="360" w:lineRule="auto"/>
        <w:rPr>
          <w:bCs/>
          <w:color w:val="000000"/>
          <w:sz w:val="28"/>
          <w:szCs w:val="28"/>
        </w:rPr>
      </w:pPr>
    </w:p>
    <w:p w:rsidR="002825C1" w:rsidRDefault="002825C1" w:rsidP="00D6187E">
      <w:pPr>
        <w:spacing w:line="360" w:lineRule="auto"/>
        <w:rPr>
          <w:bCs/>
          <w:color w:val="000000"/>
          <w:sz w:val="28"/>
          <w:szCs w:val="28"/>
        </w:rPr>
      </w:pPr>
    </w:p>
    <w:p w:rsidR="002825C1" w:rsidRPr="00D6187E" w:rsidRDefault="002825C1" w:rsidP="00D6187E">
      <w:pPr>
        <w:spacing w:line="360" w:lineRule="auto"/>
        <w:rPr>
          <w:bCs/>
          <w:color w:val="000000"/>
          <w:sz w:val="28"/>
          <w:szCs w:val="28"/>
        </w:rPr>
      </w:pP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ind w:left="720"/>
        <w:jc w:val="center"/>
        <w:rPr>
          <w:b/>
          <w:bCs/>
          <w:color w:val="000000"/>
          <w:sz w:val="28"/>
          <w:szCs w:val="28"/>
        </w:rPr>
      </w:pPr>
      <w:r w:rsidRPr="00D6187E">
        <w:rPr>
          <w:b/>
          <w:bCs/>
          <w:color w:val="000000"/>
          <w:sz w:val="28"/>
          <w:szCs w:val="28"/>
        </w:rPr>
        <w:lastRenderedPageBreak/>
        <w:t>ПОЯСНИТЕЛЬНАЯ ЗАПИСКА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ind w:left="360"/>
        <w:jc w:val="center"/>
        <w:rPr>
          <w:b/>
          <w:bCs/>
          <w:color w:val="000000"/>
          <w:sz w:val="28"/>
          <w:szCs w:val="28"/>
        </w:rPr>
      </w:pP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b/>
          <w:bCs/>
          <w:color w:val="000000"/>
          <w:sz w:val="28"/>
          <w:szCs w:val="28"/>
        </w:rPr>
        <w:t xml:space="preserve">Целями реализации </w:t>
      </w:r>
      <w:r w:rsidRPr="00D6187E">
        <w:rPr>
          <w:color w:val="000000"/>
          <w:sz w:val="28"/>
          <w:szCs w:val="28"/>
        </w:rPr>
        <w:t>основной образовательной программы среднего (полного) общего образования являются: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— обеспечение планируемых результатов по достижению выпускником целевых установок,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 старшего школьного возраста, индивидуальными особенностями его развития и состояния здоровья;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— становление и развитие личности в её индивидуальности, самобытности, уникальности, неповторимости.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Среднее (полное) общее образование – третья, завершающая ступень общего образования.</w:t>
      </w:r>
    </w:p>
    <w:p w:rsidR="00FB65DE" w:rsidRPr="00D6187E" w:rsidRDefault="00FB65DE" w:rsidP="00D6187E">
      <w:pPr>
        <w:pStyle w:val="a9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Старшая ступень общеобразовательной школы в процессе модернизации образования подвергается самым существенным структурным, организационным и содержательным изменениям. Социально-педагогическая суть этих изменений – обеспечение наибольшей личностной направленности и вариативности образования, его дифференциации и индивидуализации. Эти изменения являются ответом на социальный заказ - максимально раскрыть индивидуальные способности, дарования человека и сформировать на этой основе профессионально и социально компетентную, мобильную личность, умеющую делать профессиональный и социальный выбор и нести за него ответственность, сознающую и способную отстаивать свою гражданскую      позицию, гражданские права.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 xml:space="preserve">Достижение поставленных целей предусматривает решение следующих </w:t>
      </w:r>
      <w:r w:rsidRPr="00D6187E">
        <w:rPr>
          <w:b/>
          <w:bCs/>
          <w:color w:val="000000"/>
          <w:sz w:val="28"/>
          <w:szCs w:val="28"/>
        </w:rPr>
        <w:t>основных задач</w:t>
      </w:r>
      <w:r w:rsidRPr="00D6187E">
        <w:rPr>
          <w:color w:val="000000"/>
          <w:sz w:val="28"/>
          <w:szCs w:val="28"/>
        </w:rPr>
        <w:t>: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-создание условий для получения полного общего среднего образования в соответствии с государственными образовательными стандартами;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-профилизация, индивидуализация и социализация образования;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lastRenderedPageBreak/>
        <w:t>-подготовка учащихся к успешному профессиональному самоопределению;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-создание условий для формирования информационной культуры учащихся;</w:t>
      </w:r>
    </w:p>
    <w:p w:rsidR="00FB65DE" w:rsidRPr="00D6187E" w:rsidRDefault="00FB65DE" w:rsidP="00D6187E">
      <w:pPr>
        <w:pStyle w:val="a9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-формирование коммуникативной компетентности, способности свободно ориентироваться в различных коммуникативных ситуациях;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-воспитание гражданственности, патриотизма, уважения к правам и свободам человека, ответственности перед собой и обществом, как основы гуманистического мировоззрения;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-формирование понимания здорового образа жизни и способности противостоять пагубному влиянию негативных явлений;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-достижение высокого уровня творческой и научно-практико-исследовательской деятельности в области выбранных для профилизации дисциплин;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- 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школы, обеспечению индивидуализированного психолого-педагогического сопровождения каждого обучающегося,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-формированию образовательного базиса, основанного не только на знаниях, но и на соответствующем культурном уровне развития личности, созданию необходимых условий для её самореализации;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- обеспечение эффективного сочетания урочных и внеурочных форм организации образовательного процесса, взаимодействия всех его участников;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- взаимодействие образовательного учреждения при реализации основной образовательной программы с социальными партнёрами;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- выявление и развитие способностей обучающихся, в том числе одарённых детей, детей с ограниченными возможностями здоровья и инвалидов, их профессиональных склонностей через систему клубов, секций, студий и кружков, организацию общественно полезной деятельности, в том числе социальной практики, с использованием возможностей образовательных учреждений дополнительного образования детей;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lastRenderedPageBreak/>
        <w:t>- организация интеллектуальных и творческих соревнований, научно-  технического творчества, проектной и учебно-исследовательской деятельности;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- участие обучающихся, их родителей (законных представителей), педагогических работников и общественности в проектировании и развитии внутришкольной социальной среды, школьного уклада;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- включение обучающихся в процессы познания и преобразования внешкольной социальной среды (населённого пункта, района, города) для приобретения опыта реального управления и действия;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- социальное и учебно-исследовательское проектирование, профессиональная ориентация обучаю</w:t>
      </w:r>
      <w:r w:rsidR="002825C1">
        <w:rPr>
          <w:color w:val="000000"/>
          <w:sz w:val="28"/>
          <w:szCs w:val="28"/>
        </w:rPr>
        <w:t xml:space="preserve">щихся при поддержке педагогов, </w:t>
      </w:r>
      <w:r w:rsidRPr="00D6187E">
        <w:rPr>
          <w:color w:val="000000"/>
          <w:sz w:val="28"/>
          <w:szCs w:val="28"/>
        </w:rPr>
        <w:t>социальных педагогов, сотрудничестве с  предприятиями, учреждениями профессионального образования, центрами профессиональной работы;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- сохранение и укрепление физического, психологического и социального здоровья обучающихся, обеспечение их безопасности.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b/>
          <w:bCs/>
          <w:color w:val="000000"/>
          <w:sz w:val="28"/>
          <w:szCs w:val="28"/>
        </w:rPr>
      </w:pPr>
      <w:r w:rsidRPr="00D6187E">
        <w:rPr>
          <w:b/>
          <w:bCs/>
          <w:color w:val="000000"/>
          <w:sz w:val="28"/>
          <w:szCs w:val="28"/>
        </w:rPr>
        <w:t>В основе реализации основной образовательной программы среднего (полного) общего образования лежит системно-деятельностный подход</w:t>
      </w:r>
      <w:r w:rsidRPr="00D6187E">
        <w:rPr>
          <w:color w:val="000000"/>
          <w:sz w:val="28"/>
          <w:szCs w:val="28"/>
        </w:rPr>
        <w:t>, который предполагает:</w:t>
      </w:r>
    </w:p>
    <w:p w:rsidR="00FB65DE" w:rsidRPr="00D6187E" w:rsidRDefault="00FB65DE" w:rsidP="00D6187E">
      <w:pPr>
        <w:pStyle w:val="a9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— воспитание и развитие качеств личности, отвечающих требованиям информационного общества, инновационной</w:t>
      </w:r>
      <w:r w:rsidR="002825C1">
        <w:rPr>
          <w:sz w:val="28"/>
          <w:szCs w:val="28"/>
        </w:rPr>
        <w:t xml:space="preserve"> экономики, задачам построения </w:t>
      </w:r>
      <w:r w:rsidRPr="00D6187E">
        <w:rPr>
          <w:sz w:val="28"/>
          <w:szCs w:val="28"/>
        </w:rPr>
        <w:t>российского гражданского общества на основе принципов толерантности, диалога культур и уважения;</w:t>
      </w:r>
    </w:p>
    <w:p w:rsidR="00FB65DE" w:rsidRPr="00D6187E" w:rsidRDefault="00FB65DE" w:rsidP="00D6187E">
      <w:pPr>
        <w:pStyle w:val="a9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— формирование соответствующей целям общего образования социальной среды развития обучающихся в системе образования, переход к стратегии социального проектирования и конструирования на основе разработки содержания и технологий образования, определяющих пути и способы достижения желаемого уровня (результата) личностного и познавательного развития обучающихся;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 xml:space="preserve">— ориентацию на достижение цели и основного результата образования на основе освоения универсальных учебных действий, познания и освоения мира личности </w:t>
      </w:r>
      <w:r w:rsidRPr="00D6187E">
        <w:rPr>
          <w:color w:val="000000"/>
          <w:sz w:val="28"/>
          <w:szCs w:val="28"/>
        </w:rPr>
        <w:lastRenderedPageBreak/>
        <w:t>обучающегося, его активной учебно-познавательной деятельности, формирование его готовности к саморазвитию и непрерывному   образованию;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— признание решающей роли содержания образования, способов организации образовательной деятельности и учебного сотрудничества в достижении целей личностного и социального развития обучающихся;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— учёт индивидуальных возрастных, психологических и физиологических особенностей обучающихся, роли, значения видов деятельности и форм общения при построении образовательного процесса и определении образовательно-воспитательных целей и путей их достижения;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— разнообразие индивидуальных образовательных траекторий и индивидуального развития каждого обучающегося, в том числе одарённых детей, детей-инвалидов и детей с ограниченными возможностями здоровья.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b/>
          <w:bCs/>
          <w:color w:val="000000"/>
          <w:sz w:val="28"/>
          <w:szCs w:val="28"/>
        </w:rPr>
      </w:pPr>
      <w:r w:rsidRPr="00D6187E">
        <w:rPr>
          <w:b/>
          <w:bCs/>
          <w:color w:val="000000"/>
          <w:sz w:val="28"/>
          <w:szCs w:val="28"/>
        </w:rPr>
        <w:t>Основная образовательная программа формируется с учётом психолого-педагогических особенностей развития детей 16—17 лет.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подростка в семье, смены прежнего типа отношений на новый.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  <w:r w:rsidRPr="00D6187E">
        <w:rPr>
          <w:b/>
          <w:bCs/>
          <w:color w:val="000000"/>
          <w:sz w:val="28"/>
          <w:szCs w:val="28"/>
        </w:rPr>
        <w:t>Продолжительность обучения</w:t>
      </w:r>
      <w:r w:rsidRPr="00D6187E">
        <w:rPr>
          <w:color w:val="000000"/>
          <w:sz w:val="28"/>
          <w:szCs w:val="28"/>
        </w:rPr>
        <w:t>: 2 года.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  <w:r w:rsidRPr="00D6187E">
        <w:rPr>
          <w:b/>
          <w:bCs/>
          <w:color w:val="000000"/>
          <w:sz w:val="28"/>
          <w:szCs w:val="28"/>
        </w:rPr>
        <w:t xml:space="preserve">Технология комплектования: </w:t>
      </w:r>
      <w:r w:rsidRPr="00D6187E">
        <w:rPr>
          <w:color w:val="000000"/>
          <w:sz w:val="28"/>
          <w:szCs w:val="28"/>
        </w:rPr>
        <w:t>Комплектование 10 класса осуществляется на базе 9 класса школы и других общеобразовательных учреждений. Заявительный порядок.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  <w:r w:rsidRPr="00D6187E">
        <w:rPr>
          <w:b/>
          <w:bCs/>
          <w:color w:val="000000"/>
          <w:sz w:val="28"/>
          <w:szCs w:val="28"/>
        </w:rPr>
        <w:t xml:space="preserve">Прием </w:t>
      </w:r>
      <w:r w:rsidRPr="00D6187E">
        <w:rPr>
          <w:color w:val="000000"/>
          <w:sz w:val="28"/>
          <w:szCs w:val="28"/>
        </w:rPr>
        <w:t>в 10 и 11 классы осуществляется на основе: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  <w:r w:rsidRPr="00D6187E">
        <w:rPr>
          <w:rFonts w:eastAsia="F4"/>
          <w:color w:val="000000"/>
          <w:sz w:val="28"/>
          <w:szCs w:val="28"/>
        </w:rPr>
        <w:t xml:space="preserve">- </w:t>
      </w:r>
      <w:r w:rsidRPr="00D6187E">
        <w:rPr>
          <w:color w:val="000000"/>
          <w:sz w:val="28"/>
          <w:szCs w:val="28"/>
        </w:rPr>
        <w:t>Конституции РФ,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  <w:r w:rsidRPr="00D6187E">
        <w:rPr>
          <w:rFonts w:eastAsia="F4"/>
          <w:color w:val="000000"/>
          <w:sz w:val="28"/>
          <w:szCs w:val="28"/>
        </w:rPr>
        <w:t xml:space="preserve">- </w:t>
      </w:r>
      <w:r w:rsidRPr="00D6187E">
        <w:rPr>
          <w:color w:val="000000"/>
          <w:sz w:val="28"/>
          <w:szCs w:val="28"/>
        </w:rPr>
        <w:t>Закона РФ «Об образовании»,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  <w:r w:rsidRPr="00D6187E">
        <w:rPr>
          <w:rFonts w:eastAsia="F4"/>
          <w:color w:val="000000"/>
          <w:sz w:val="28"/>
          <w:szCs w:val="28"/>
        </w:rPr>
        <w:t xml:space="preserve">- </w:t>
      </w:r>
      <w:r w:rsidRPr="00D6187E">
        <w:rPr>
          <w:color w:val="000000"/>
          <w:sz w:val="28"/>
          <w:szCs w:val="28"/>
        </w:rPr>
        <w:t>Типового положения об общеобразовательных учреждениях,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  <w:r w:rsidRPr="00D6187E">
        <w:rPr>
          <w:rFonts w:eastAsia="F4"/>
          <w:color w:val="000000"/>
          <w:sz w:val="28"/>
          <w:szCs w:val="28"/>
        </w:rPr>
        <w:t xml:space="preserve">- </w:t>
      </w:r>
      <w:r w:rsidRPr="00D6187E">
        <w:rPr>
          <w:color w:val="000000"/>
          <w:sz w:val="28"/>
          <w:szCs w:val="28"/>
        </w:rPr>
        <w:t>Санитарно-эпидемиологических правил и нормативов «Гигиенические требования к условиям обучения в общеобразовательных учр</w:t>
      </w:r>
      <w:r w:rsidR="004A42C9" w:rsidRPr="00D6187E">
        <w:rPr>
          <w:color w:val="000000"/>
          <w:sz w:val="28"/>
          <w:szCs w:val="28"/>
        </w:rPr>
        <w:t>еждениях»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  <w:r w:rsidRPr="00D6187E">
        <w:rPr>
          <w:rFonts w:eastAsia="F4"/>
          <w:color w:val="000000"/>
          <w:sz w:val="28"/>
          <w:szCs w:val="28"/>
        </w:rPr>
        <w:t xml:space="preserve">- </w:t>
      </w:r>
      <w:r w:rsidRPr="00D6187E">
        <w:rPr>
          <w:color w:val="000000"/>
          <w:sz w:val="28"/>
          <w:szCs w:val="28"/>
        </w:rPr>
        <w:t>Устава школы.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b/>
          <w:bCs/>
          <w:color w:val="000000"/>
          <w:sz w:val="28"/>
          <w:szCs w:val="28"/>
        </w:rPr>
      </w:pPr>
      <w:r w:rsidRPr="00D6187E">
        <w:rPr>
          <w:b/>
          <w:bCs/>
          <w:color w:val="000000"/>
          <w:sz w:val="28"/>
          <w:szCs w:val="28"/>
        </w:rPr>
        <w:t>Процедура выбора образовательной программы: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rFonts w:eastAsia="F4"/>
          <w:color w:val="000000"/>
          <w:sz w:val="28"/>
          <w:szCs w:val="28"/>
        </w:rPr>
        <w:t xml:space="preserve">- </w:t>
      </w:r>
      <w:r w:rsidRPr="00D6187E">
        <w:rPr>
          <w:color w:val="000000"/>
          <w:sz w:val="28"/>
          <w:szCs w:val="28"/>
        </w:rPr>
        <w:t>сбор информации об удовлетворенности родителей и учащихся школы реализуемой образовательной программой с целью изучения запросов семьи;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rFonts w:eastAsia="F4"/>
          <w:color w:val="000000"/>
          <w:sz w:val="28"/>
          <w:szCs w:val="28"/>
        </w:rPr>
        <w:lastRenderedPageBreak/>
        <w:t xml:space="preserve">- </w:t>
      </w:r>
      <w:r w:rsidRPr="00D6187E">
        <w:rPr>
          <w:color w:val="000000"/>
          <w:sz w:val="28"/>
          <w:szCs w:val="28"/>
        </w:rPr>
        <w:t>сбор информации и на ее основе анализ сформированности познавательных интересов, мотивации учения (в течение учебного года; успеваемость по итогам учебного года; итоговая аттестация; результаты ГИА по математике, русскому языку и предметам по выбору);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rFonts w:eastAsia="F4"/>
          <w:color w:val="000000"/>
          <w:sz w:val="28"/>
          <w:szCs w:val="28"/>
        </w:rPr>
        <w:t xml:space="preserve">- </w:t>
      </w:r>
      <w:r w:rsidRPr="00D6187E">
        <w:rPr>
          <w:color w:val="000000"/>
          <w:sz w:val="28"/>
          <w:szCs w:val="28"/>
        </w:rPr>
        <w:t>педагогическая диагностика и на её основе анализ успешности учебной деятельности (диагностическое отслеживание, результаты промежуточной и итоговой аттестации);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rFonts w:eastAsia="F4"/>
          <w:color w:val="000000"/>
          <w:sz w:val="28"/>
          <w:szCs w:val="28"/>
        </w:rPr>
        <w:t xml:space="preserve">- </w:t>
      </w:r>
      <w:r w:rsidRPr="00D6187E">
        <w:rPr>
          <w:color w:val="000000"/>
          <w:sz w:val="28"/>
          <w:szCs w:val="28"/>
        </w:rPr>
        <w:t>мониторинг учебных и творческих достижений учащихся, подтвержденных результатами олимпиад, конкурсов, участия в исследовательской деятельности;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rFonts w:eastAsia="F4"/>
          <w:color w:val="000000"/>
          <w:sz w:val="28"/>
          <w:szCs w:val="28"/>
        </w:rPr>
        <w:t xml:space="preserve">- </w:t>
      </w:r>
      <w:r w:rsidRPr="00D6187E">
        <w:rPr>
          <w:color w:val="000000"/>
          <w:sz w:val="28"/>
          <w:szCs w:val="28"/>
        </w:rPr>
        <w:t>анализ состояния здоровья учащихся и его динамики;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- индивидуальная работа с учащимися и родителями при полном или частичном отсутствии оснований для выбора.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</w:p>
    <w:p w:rsidR="004730AF" w:rsidRPr="00D6187E" w:rsidRDefault="004730AF" w:rsidP="00D6187E">
      <w:pPr>
        <w:autoSpaceDE w:val="0"/>
        <w:autoSpaceDN w:val="0"/>
        <w:adjustRightInd w:val="0"/>
        <w:spacing w:line="360" w:lineRule="auto"/>
        <w:rPr>
          <w:b/>
          <w:bCs/>
          <w:sz w:val="28"/>
          <w:szCs w:val="28"/>
        </w:rPr>
      </w:pPr>
    </w:p>
    <w:p w:rsidR="004730AF" w:rsidRPr="00D6187E" w:rsidRDefault="004730AF" w:rsidP="00D6187E">
      <w:pPr>
        <w:autoSpaceDE w:val="0"/>
        <w:autoSpaceDN w:val="0"/>
        <w:adjustRightInd w:val="0"/>
        <w:spacing w:line="360" w:lineRule="auto"/>
        <w:rPr>
          <w:b/>
          <w:bCs/>
          <w:sz w:val="28"/>
          <w:szCs w:val="28"/>
        </w:rPr>
      </w:pPr>
    </w:p>
    <w:p w:rsidR="004730AF" w:rsidRPr="00D6187E" w:rsidRDefault="004730AF" w:rsidP="00D6187E">
      <w:pPr>
        <w:autoSpaceDE w:val="0"/>
        <w:autoSpaceDN w:val="0"/>
        <w:adjustRightInd w:val="0"/>
        <w:spacing w:line="360" w:lineRule="auto"/>
        <w:rPr>
          <w:b/>
          <w:bCs/>
          <w:sz w:val="28"/>
          <w:szCs w:val="28"/>
        </w:rPr>
      </w:pPr>
    </w:p>
    <w:p w:rsidR="004730AF" w:rsidRPr="00D6187E" w:rsidRDefault="004730AF" w:rsidP="00D6187E">
      <w:pPr>
        <w:autoSpaceDE w:val="0"/>
        <w:autoSpaceDN w:val="0"/>
        <w:adjustRightInd w:val="0"/>
        <w:spacing w:line="360" w:lineRule="auto"/>
        <w:rPr>
          <w:b/>
          <w:bCs/>
          <w:sz w:val="28"/>
          <w:szCs w:val="28"/>
        </w:rPr>
      </w:pPr>
    </w:p>
    <w:p w:rsidR="004730AF" w:rsidRPr="00D6187E" w:rsidRDefault="004730AF" w:rsidP="00D6187E">
      <w:pPr>
        <w:autoSpaceDE w:val="0"/>
        <w:autoSpaceDN w:val="0"/>
        <w:adjustRightInd w:val="0"/>
        <w:spacing w:line="360" w:lineRule="auto"/>
        <w:rPr>
          <w:b/>
          <w:bCs/>
          <w:sz w:val="28"/>
          <w:szCs w:val="28"/>
        </w:rPr>
      </w:pPr>
    </w:p>
    <w:p w:rsidR="004730AF" w:rsidRPr="00D6187E" w:rsidRDefault="004730AF" w:rsidP="00D6187E">
      <w:pPr>
        <w:autoSpaceDE w:val="0"/>
        <w:autoSpaceDN w:val="0"/>
        <w:adjustRightInd w:val="0"/>
        <w:spacing w:line="360" w:lineRule="auto"/>
        <w:rPr>
          <w:b/>
          <w:bCs/>
          <w:sz w:val="28"/>
          <w:szCs w:val="28"/>
        </w:rPr>
      </w:pPr>
    </w:p>
    <w:p w:rsidR="004730AF" w:rsidRPr="00D6187E" w:rsidRDefault="004730AF" w:rsidP="00D6187E">
      <w:pPr>
        <w:autoSpaceDE w:val="0"/>
        <w:autoSpaceDN w:val="0"/>
        <w:adjustRightInd w:val="0"/>
        <w:spacing w:line="360" w:lineRule="auto"/>
        <w:rPr>
          <w:b/>
          <w:bCs/>
          <w:sz w:val="28"/>
          <w:szCs w:val="28"/>
        </w:rPr>
      </w:pPr>
    </w:p>
    <w:p w:rsidR="004730AF" w:rsidRPr="00D6187E" w:rsidRDefault="004730AF" w:rsidP="00D6187E">
      <w:pPr>
        <w:autoSpaceDE w:val="0"/>
        <w:autoSpaceDN w:val="0"/>
        <w:adjustRightInd w:val="0"/>
        <w:spacing w:line="360" w:lineRule="auto"/>
        <w:rPr>
          <w:b/>
          <w:bCs/>
          <w:sz w:val="28"/>
          <w:szCs w:val="28"/>
        </w:rPr>
      </w:pPr>
    </w:p>
    <w:p w:rsidR="004730AF" w:rsidRPr="00D6187E" w:rsidRDefault="004730AF" w:rsidP="00D6187E">
      <w:pPr>
        <w:autoSpaceDE w:val="0"/>
        <w:autoSpaceDN w:val="0"/>
        <w:adjustRightInd w:val="0"/>
        <w:spacing w:line="360" w:lineRule="auto"/>
        <w:rPr>
          <w:b/>
          <w:bCs/>
          <w:sz w:val="28"/>
          <w:szCs w:val="28"/>
        </w:rPr>
      </w:pPr>
    </w:p>
    <w:p w:rsidR="004730AF" w:rsidRPr="00D6187E" w:rsidRDefault="004730AF" w:rsidP="00D6187E">
      <w:pPr>
        <w:autoSpaceDE w:val="0"/>
        <w:autoSpaceDN w:val="0"/>
        <w:adjustRightInd w:val="0"/>
        <w:spacing w:line="360" w:lineRule="auto"/>
        <w:rPr>
          <w:b/>
          <w:bCs/>
          <w:sz w:val="28"/>
          <w:szCs w:val="28"/>
        </w:rPr>
      </w:pPr>
    </w:p>
    <w:p w:rsidR="004730AF" w:rsidRPr="00D6187E" w:rsidRDefault="004730AF" w:rsidP="00D6187E">
      <w:pPr>
        <w:autoSpaceDE w:val="0"/>
        <w:autoSpaceDN w:val="0"/>
        <w:adjustRightInd w:val="0"/>
        <w:spacing w:line="360" w:lineRule="auto"/>
        <w:rPr>
          <w:b/>
          <w:bCs/>
          <w:sz w:val="28"/>
          <w:szCs w:val="28"/>
        </w:rPr>
      </w:pPr>
    </w:p>
    <w:p w:rsidR="004730AF" w:rsidRPr="00D6187E" w:rsidRDefault="004730AF" w:rsidP="00D6187E">
      <w:pPr>
        <w:autoSpaceDE w:val="0"/>
        <w:autoSpaceDN w:val="0"/>
        <w:adjustRightInd w:val="0"/>
        <w:spacing w:line="360" w:lineRule="auto"/>
        <w:rPr>
          <w:b/>
          <w:bCs/>
          <w:sz w:val="28"/>
          <w:szCs w:val="28"/>
        </w:rPr>
      </w:pPr>
    </w:p>
    <w:p w:rsidR="004730AF" w:rsidRDefault="004730AF" w:rsidP="00D6187E">
      <w:pPr>
        <w:autoSpaceDE w:val="0"/>
        <w:autoSpaceDN w:val="0"/>
        <w:adjustRightInd w:val="0"/>
        <w:spacing w:line="360" w:lineRule="auto"/>
        <w:rPr>
          <w:b/>
          <w:bCs/>
          <w:sz w:val="28"/>
          <w:szCs w:val="28"/>
        </w:rPr>
      </w:pPr>
    </w:p>
    <w:p w:rsidR="00E70090" w:rsidRDefault="00E70090" w:rsidP="00D6187E">
      <w:pPr>
        <w:autoSpaceDE w:val="0"/>
        <w:autoSpaceDN w:val="0"/>
        <w:adjustRightInd w:val="0"/>
        <w:spacing w:line="360" w:lineRule="auto"/>
        <w:rPr>
          <w:b/>
          <w:bCs/>
          <w:sz w:val="28"/>
          <w:szCs w:val="28"/>
        </w:rPr>
      </w:pPr>
    </w:p>
    <w:p w:rsidR="00E70090" w:rsidRDefault="00E70090" w:rsidP="00D6187E">
      <w:pPr>
        <w:autoSpaceDE w:val="0"/>
        <w:autoSpaceDN w:val="0"/>
        <w:adjustRightInd w:val="0"/>
        <w:spacing w:line="360" w:lineRule="auto"/>
        <w:rPr>
          <w:b/>
          <w:bCs/>
          <w:sz w:val="28"/>
          <w:szCs w:val="28"/>
        </w:rPr>
      </w:pPr>
    </w:p>
    <w:p w:rsidR="00FB65DE" w:rsidRPr="00D6187E" w:rsidRDefault="00FB65DE" w:rsidP="00E70090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</w:rPr>
      </w:pPr>
      <w:r w:rsidRPr="00D6187E">
        <w:rPr>
          <w:b/>
          <w:bCs/>
          <w:sz w:val="28"/>
          <w:szCs w:val="28"/>
        </w:rPr>
        <w:lastRenderedPageBreak/>
        <w:t>ПЛАНИРУЕМЫЕ РЕЗУЛЬТАТЫ ОСВОЕНИЯ</w:t>
      </w:r>
      <w:r w:rsidR="00AE3215" w:rsidRPr="00D6187E">
        <w:rPr>
          <w:b/>
          <w:bCs/>
          <w:sz w:val="28"/>
          <w:szCs w:val="28"/>
        </w:rPr>
        <w:t xml:space="preserve"> </w:t>
      </w:r>
      <w:r w:rsidRPr="00D6187E">
        <w:rPr>
          <w:b/>
          <w:bCs/>
          <w:sz w:val="28"/>
          <w:szCs w:val="28"/>
        </w:rPr>
        <w:t>ОБУЧАЮЩИМИСЯ ОСНОВНОЙ ОБРАЗОВАТЕЛЬНОЙ ПРОГРАММЫ</w:t>
      </w:r>
    </w:p>
    <w:p w:rsidR="00FB65DE" w:rsidRPr="00D6187E" w:rsidRDefault="00FB65DE" w:rsidP="00D6187E">
      <w:pPr>
        <w:pStyle w:val="8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СРЕДНЕГО (ПОЛНОГО) ОБЩЕГО ОБРАЗОВАНИЯ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ind w:left="360"/>
        <w:jc w:val="center"/>
        <w:rPr>
          <w:b/>
          <w:color w:val="000000"/>
          <w:sz w:val="28"/>
          <w:szCs w:val="28"/>
        </w:rPr>
      </w:pPr>
    </w:p>
    <w:p w:rsidR="00FB65DE" w:rsidRPr="00D6187E" w:rsidRDefault="00FB65DE" w:rsidP="00D6187E">
      <w:pPr>
        <w:pStyle w:val="ae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Освоение обучающимися основной образовательной программы среднего (полного) общего образования завершается обязательной государственной (итоговой) аттестацией выпускников. Предметом государственной (итоговой) аттестации выпускников является достижение ими предметных и метапредметных результатов освоения основной образовательной программы среднего (полного) общего образования в соответствии с планируемыми результатами. Оценка направлена на выявление способности выпускников к решению учебно-практических и учебно-познавательных задач.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ind w:firstLine="360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Государственная (итоговая) аттестация обучающихся осуществляется в форме Единого государственного экзамена и (или) государственного выпускного экзамена. Государственная (итоговая) аттестация обучающихся проводится в соответствии с порядком проведения Государственной итоговой аттестации обучающихся, устанавливаемой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ind w:firstLine="360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Требования Стандарта к результатам освоения основной образовательной программы среднего (полного) общего образования определяют содержательно-критериальную и нормативную основу оценки: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- результатов освоения обучающимися основной образовательной программы среднего (полного) общего образования;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-функционирования различных уровней системы общего образования.</w:t>
      </w:r>
    </w:p>
    <w:p w:rsidR="00FB65DE" w:rsidRPr="00D6187E" w:rsidRDefault="00FB65DE" w:rsidP="00D6187E">
      <w:pPr>
        <w:pStyle w:val="23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Содержание и критерии оценки определяются планируемыми результатами, разрабатываемыми на федеральном уровне и конкретизирующими требования к результатам освоения основной образовательной программы среднего (полного) общего образования для каждого из перечисленных направлений.</w:t>
      </w:r>
    </w:p>
    <w:p w:rsidR="003A3A55" w:rsidRPr="00D6187E" w:rsidRDefault="003A3A55" w:rsidP="00D6187E">
      <w:pPr>
        <w:pStyle w:val="23"/>
        <w:spacing w:line="360" w:lineRule="auto"/>
        <w:rPr>
          <w:sz w:val="28"/>
          <w:szCs w:val="28"/>
        </w:rPr>
      </w:pP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b/>
          <w:bCs/>
          <w:i/>
          <w:iCs/>
          <w:color w:val="000000"/>
          <w:sz w:val="28"/>
          <w:szCs w:val="28"/>
        </w:rPr>
      </w:pPr>
      <w:r w:rsidRPr="00D6187E">
        <w:rPr>
          <w:b/>
          <w:bCs/>
          <w:i/>
          <w:iCs/>
          <w:color w:val="000000"/>
          <w:sz w:val="28"/>
          <w:szCs w:val="28"/>
        </w:rPr>
        <w:t>Общие учебные умения, навыки и способы деятельности</w:t>
      </w:r>
    </w:p>
    <w:p w:rsidR="00FB65DE" w:rsidRPr="00D6187E" w:rsidRDefault="00FB65DE" w:rsidP="00D6187E">
      <w:pPr>
        <w:pStyle w:val="23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В результате освоения содер</w:t>
      </w:r>
      <w:r w:rsidR="002825C1">
        <w:rPr>
          <w:sz w:val="28"/>
          <w:szCs w:val="28"/>
        </w:rPr>
        <w:t xml:space="preserve">жания среднего (полного) общего образования </w:t>
      </w:r>
      <w:r w:rsidRPr="00D6187E">
        <w:rPr>
          <w:sz w:val="28"/>
          <w:szCs w:val="28"/>
        </w:rPr>
        <w:t>учащийся школы получает возможность совершенствовать и расширить круг общих учебных умений, навыков и способов деятельности.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b/>
          <w:color w:val="000000"/>
          <w:sz w:val="28"/>
          <w:szCs w:val="28"/>
        </w:rPr>
        <w:t>Познавательная деятельность</w:t>
      </w:r>
      <w:r w:rsidRPr="00D6187E">
        <w:rPr>
          <w:color w:val="000000"/>
          <w:sz w:val="28"/>
          <w:szCs w:val="28"/>
        </w:rPr>
        <w:t xml:space="preserve"> предполагает: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-умение самостоятельно и мотивированно организовывать свою познавательную деятельность (от постановки цели до получения и оценки результата);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-использование элементов причинно-следственного и структурно- функционального анализа;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-исследование несложных реальных связей и зависимостей, определение сущностных характеристик изучаемого объекта;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-самостоятельный выбор критериев для сравнения, сопоставления, оценки и классификации объектов;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-участие в организации и проведении учебно-исследовательской работы: выдвижение гипотез, осуществление их проверки, владение приемами исследовательской деятельности;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-самостоятельное создание алгоритмов познавательной деятельности для решения задач творческого и поискового характера, формулирование полученных результатов;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-создание собственных произведений, процессов, явлений, в том числе с использованием мультимедийных технологий, реализация оригинального замысла, использование разнообразных (в том числе художественных) средств, умение импровизировать.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b/>
          <w:bCs/>
          <w:color w:val="000000"/>
          <w:sz w:val="28"/>
          <w:szCs w:val="28"/>
        </w:rPr>
      </w:pPr>
      <w:r w:rsidRPr="00D6187E">
        <w:rPr>
          <w:b/>
          <w:bCs/>
          <w:color w:val="000000"/>
          <w:sz w:val="28"/>
          <w:szCs w:val="28"/>
        </w:rPr>
        <w:t>Информационно-коммуникативная деятельность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Поиск нужной информации по заданной теме в источниках различного типа. Извлечение необходимой информации из источников, созданных в различных знаковых системах (текст, таблица, график, диаграмма,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lastRenderedPageBreak/>
        <w:t>аудиовизуальный ряд и др.), отделение основной информации от второстепенной, критическое оценивание достоверности полученной информации, передача содержания информации адекватно поставленной цели (сжато, полно, выборочно). Перевод информации из одной знаковой системы в другую (из текста в таблицу, из аудиовизуального ряда в текст и др.), выбор знаковых систем адекватно познавательной и коммуникативной ситуации.</w:t>
      </w:r>
    </w:p>
    <w:p w:rsidR="00FB65DE" w:rsidRPr="00D6187E" w:rsidRDefault="00FB65DE" w:rsidP="00D6187E">
      <w:pPr>
        <w:pStyle w:val="23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Умение развернуто обосновывать суждения, давать определения, приводить доказательства (в том числе от противного). Объяснение изученных положений  на самостоятельно подобранных конкретных примерах.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Выбор вида чтения в соответствии с поставленной целью  (ознакомительное, просмотровое, поисковое и др.). Свободная работа с текстами художественного, публицистического и официально-делового стилей, понимание их специфики; адекватное восприятие языка средств массовой информации. Владение навыками редактирования текста, создания собственного текста.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Использование мультимедийных ресурсов и компьютерных технологий для обработки, передачи, систематизации информации, создания баз данных, презентации результатов познавательной и практической деятельности.</w:t>
      </w:r>
    </w:p>
    <w:p w:rsidR="00FB65DE" w:rsidRPr="00D6187E" w:rsidRDefault="00FB65DE" w:rsidP="00D6187E">
      <w:pPr>
        <w:pStyle w:val="30"/>
        <w:spacing w:line="360" w:lineRule="auto"/>
        <w:ind w:firstLine="708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Владение основными видами публичных выступлений (высказывание, монолог, дискуссия, полемика), следование этическим нормам и правилам ведения диалога (диспута).</w:t>
      </w:r>
    </w:p>
    <w:p w:rsidR="00FB65DE" w:rsidRPr="00D6187E" w:rsidRDefault="00FB65DE" w:rsidP="00D6187E">
      <w:pPr>
        <w:pStyle w:val="9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Рефлексивная деятельность</w:t>
      </w:r>
    </w:p>
    <w:p w:rsidR="00FB65DE" w:rsidRPr="00D6187E" w:rsidRDefault="00FB65DE" w:rsidP="00D6187E">
      <w:pPr>
        <w:pStyle w:val="23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Понимание ценности образования как средства развития культуры личности. Объективное оценивание своих учебных достижений, поведения, черт своей личности; учет мнения других людей при определении собственной позиции и самооценке. Умение соотносить приложенные усилия с полученными результатами своей деятельности.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Владение навыками организации и участи</w:t>
      </w:r>
      <w:r w:rsidR="002825C1">
        <w:rPr>
          <w:color w:val="000000"/>
          <w:sz w:val="28"/>
          <w:szCs w:val="28"/>
        </w:rPr>
        <w:t xml:space="preserve">я в коллективной деятельности: </w:t>
      </w:r>
      <w:r w:rsidRPr="00D6187E">
        <w:rPr>
          <w:color w:val="000000"/>
          <w:sz w:val="28"/>
          <w:szCs w:val="28"/>
        </w:rPr>
        <w:t xml:space="preserve">постановка общей цели и определение средств ее достижения, конструктивное </w:t>
      </w:r>
      <w:r w:rsidRPr="00D6187E">
        <w:rPr>
          <w:color w:val="000000"/>
          <w:sz w:val="28"/>
          <w:szCs w:val="28"/>
        </w:rPr>
        <w:lastRenderedPageBreak/>
        <w:t>восприятие иных мнений и идей, учет индивидуальности партнеров по деятельности, объективное определение своего вклада в общий результат.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Оценивание и корректировка своего поведения в окружающей среде, выполнение в практической деятельности и в повседневной жизни экологических требований.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Осознание своей национальной, социальной, конфессиональной принадлежности. Определение собственного отношения к явлениям современной жизни. Умение отстаивать свою гражданскую позицию,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формулировать свои мировоззренческие взгляды. Осуществление осознанного выбора путей продолжения образования или будущей профессиональной деятельности.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b/>
          <w:bCs/>
          <w:color w:val="000000"/>
          <w:sz w:val="28"/>
          <w:szCs w:val="28"/>
        </w:rPr>
      </w:pPr>
      <w:r w:rsidRPr="00D6187E">
        <w:rPr>
          <w:b/>
          <w:bCs/>
          <w:color w:val="000000"/>
          <w:sz w:val="28"/>
          <w:szCs w:val="28"/>
        </w:rPr>
        <w:t>Предметные результаты освоения основной образовательной</w:t>
      </w:r>
      <w:r w:rsidR="00FA3582" w:rsidRPr="00D6187E">
        <w:rPr>
          <w:b/>
          <w:bCs/>
          <w:color w:val="000000"/>
          <w:sz w:val="28"/>
          <w:szCs w:val="28"/>
        </w:rPr>
        <w:t xml:space="preserve"> </w:t>
      </w:r>
      <w:r w:rsidRPr="00D6187E">
        <w:rPr>
          <w:b/>
          <w:bCs/>
          <w:color w:val="000000"/>
          <w:sz w:val="28"/>
          <w:szCs w:val="28"/>
        </w:rPr>
        <w:t xml:space="preserve">программы среднего (полного) общего образования </w:t>
      </w:r>
      <w:r w:rsidRPr="00D6187E">
        <w:rPr>
          <w:color w:val="000000"/>
          <w:sz w:val="28"/>
          <w:szCs w:val="28"/>
        </w:rPr>
        <w:t>устанавливаются на базовом и профильном уровнях, ориентированных на приоритетное решение соответствующих комплексов задач.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b/>
          <w:bCs/>
          <w:color w:val="000000"/>
          <w:sz w:val="28"/>
          <w:szCs w:val="28"/>
        </w:rPr>
        <w:t xml:space="preserve">Предметные результаты на базовом уровне </w:t>
      </w:r>
      <w:r w:rsidRPr="00D6187E">
        <w:rPr>
          <w:color w:val="000000"/>
          <w:sz w:val="28"/>
          <w:szCs w:val="28"/>
        </w:rPr>
        <w:t xml:space="preserve">ориентированы на освоение обучающимися систематических знаний и способов действий, </w:t>
      </w:r>
      <w:r w:rsidR="00FA3582" w:rsidRPr="00D6187E">
        <w:rPr>
          <w:color w:val="000000"/>
          <w:sz w:val="28"/>
          <w:szCs w:val="28"/>
        </w:rPr>
        <w:t xml:space="preserve">  </w:t>
      </w:r>
      <w:r w:rsidRPr="00D6187E">
        <w:rPr>
          <w:color w:val="000000"/>
          <w:sz w:val="28"/>
          <w:szCs w:val="28"/>
        </w:rPr>
        <w:t>присущих</w:t>
      </w:r>
      <w:r w:rsidR="00FA3582" w:rsidRPr="00D6187E">
        <w:rPr>
          <w:color w:val="000000"/>
          <w:sz w:val="28"/>
          <w:szCs w:val="28"/>
        </w:rPr>
        <w:t xml:space="preserve">  </w:t>
      </w:r>
      <w:r w:rsidRPr="00D6187E">
        <w:rPr>
          <w:color w:val="000000"/>
          <w:sz w:val="28"/>
          <w:szCs w:val="28"/>
        </w:rPr>
        <w:t xml:space="preserve"> данному</w:t>
      </w:r>
      <w:r w:rsidR="00FA3582" w:rsidRPr="00D6187E">
        <w:rPr>
          <w:color w:val="000000"/>
          <w:sz w:val="28"/>
          <w:szCs w:val="28"/>
        </w:rPr>
        <w:t xml:space="preserve">  </w:t>
      </w:r>
      <w:r w:rsidRPr="00D6187E">
        <w:rPr>
          <w:color w:val="000000"/>
          <w:sz w:val="28"/>
          <w:szCs w:val="28"/>
        </w:rPr>
        <w:t xml:space="preserve"> учебному </w:t>
      </w:r>
      <w:r w:rsidR="00FA3582" w:rsidRPr="00D6187E">
        <w:rPr>
          <w:color w:val="000000"/>
          <w:sz w:val="28"/>
          <w:szCs w:val="28"/>
        </w:rPr>
        <w:t xml:space="preserve"> </w:t>
      </w:r>
      <w:r w:rsidRPr="00D6187E">
        <w:rPr>
          <w:color w:val="000000"/>
          <w:sz w:val="28"/>
          <w:szCs w:val="28"/>
        </w:rPr>
        <w:t xml:space="preserve">предмету, </w:t>
      </w:r>
      <w:r w:rsidR="00FA3582" w:rsidRPr="00D6187E">
        <w:rPr>
          <w:color w:val="000000"/>
          <w:sz w:val="28"/>
          <w:szCs w:val="28"/>
        </w:rPr>
        <w:t xml:space="preserve"> </w:t>
      </w:r>
      <w:r w:rsidRPr="00D6187E">
        <w:rPr>
          <w:color w:val="000000"/>
          <w:sz w:val="28"/>
          <w:szCs w:val="28"/>
        </w:rPr>
        <w:t xml:space="preserve">и </w:t>
      </w:r>
      <w:r w:rsidR="00FA3582" w:rsidRPr="00D6187E">
        <w:rPr>
          <w:color w:val="000000"/>
          <w:sz w:val="28"/>
          <w:szCs w:val="28"/>
        </w:rPr>
        <w:t xml:space="preserve"> </w:t>
      </w:r>
      <w:r w:rsidRPr="00D6187E">
        <w:rPr>
          <w:color w:val="000000"/>
          <w:sz w:val="28"/>
          <w:szCs w:val="28"/>
        </w:rPr>
        <w:t>решение</w:t>
      </w:r>
      <w:r w:rsidR="00FA3582" w:rsidRPr="00D6187E">
        <w:rPr>
          <w:color w:val="000000"/>
          <w:sz w:val="28"/>
          <w:szCs w:val="28"/>
        </w:rPr>
        <w:t xml:space="preserve"> </w:t>
      </w:r>
      <w:r w:rsidRPr="00D6187E">
        <w:rPr>
          <w:color w:val="000000"/>
          <w:sz w:val="28"/>
          <w:szCs w:val="28"/>
        </w:rPr>
        <w:t xml:space="preserve"> задач </w:t>
      </w:r>
      <w:r w:rsidR="00FA3582" w:rsidRPr="00D6187E">
        <w:rPr>
          <w:color w:val="000000"/>
          <w:sz w:val="28"/>
          <w:szCs w:val="28"/>
        </w:rPr>
        <w:t xml:space="preserve"> </w:t>
      </w:r>
      <w:r w:rsidRPr="00D6187E">
        <w:rPr>
          <w:color w:val="000000"/>
          <w:sz w:val="28"/>
          <w:szCs w:val="28"/>
        </w:rPr>
        <w:t xml:space="preserve">освоения </w:t>
      </w:r>
      <w:r w:rsidR="00FA3582" w:rsidRPr="00D6187E">
        <w:rPr>
          <w:color w:val="000000"/>
          <w:sz w:val="28"/>
          <w:szCs w:val="28"/>
        </w:rPr>
        <w:t xml:space="preserve"> </w:t>
      </w:r>
      <w:r w:rsidRPr="00D6187E">
        <w:rPr>
          <w:color w:val="000000"/>
          <w:sz w:val="28"/>
          <w:szCs w:val="28"/>
        </w:rPr>
        <w:t>основ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базовых наук, поддержки избранного обучающимися направления образования, обеспечения академической мобильности.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b/>
          <w:bCs/>
          <w:color w:val="000000"/>
          <w:sz w:val="28"/>
          <w:szCs w:val="28"/>
        </w:rPr>
        <w:t xml:space="preserve">Предметные результаты на профильном уровне </w:t>
      </w:r>
      <w:r w:rsidRPr="00D6187E">
        <w:rPr>
          <w:color w:val="000000"/>
          <w:sz w:val="28"/>
          <w:szCs w:val="28"/>
        </w:rPr>
        <w:t xml:space="preserve">ориентированы на более глубокое, чем это предусматривается базовым уровнем, освоение обучающимися систематических знаний и способов действий, </w:t>
      </w:r>
      <w:r w:rsidR="002825C1">
        <w:rPr>
          <w:color w:val="000000"/>
          <w:sz w:val="28"/>
          <w:szCs w:val="28"/>
        </w:rPr>
        <w:t>п</w:t>
      </w:r>
      <w:r w:rsidRPr="00D6187E">
        <w:rPr>
          <w:color w:val="000000"/>
          <w:sz w:val="28"/>
          <w:szCs w:val="28"/>
        </w:rPr>
        <w:t>рисущих данному</w:t>
      </w:r>
      <w:r w:rsidR="002825C1">
        <w:rPr>
          <w:color w:val="000000"/>
          <w:sz w:val="28"/>
          <w:szCs w:val="28"/>
        </w:rPr>
        <w:t xml:space="preserve"> </w:t>
      </w:r>
      <w:r w:rsidRPr="00D6187E">
        <w:rPr>
          <w:color w:val="000000"/>
          <w:sz w:val="28"/>
          <w:szCs w:val="28"/>
        </w:rPr>
        <w:t>учебному</w:t>
      </w:r>
      <w:r w:rsidR="00FA3582" w:rsidRPr="00D6187E">
        <w:rPr>
          <w:color w:val="000000"/>
          <w:sz w:val="28"/>
          <w:szCs w:val="28"/>
        </w:rPr>
        <w:t xml:space="preserve">  </w:t>
      </w:r>
      <w:r w:rsidRPr="00D6187E">
        <w:rPr>
          <w:color w:val="000000"/>
          <w:sz w:val="28"/>
          <w:szCs w:val="28"/>
        </w:rPr>
        <w:t xml:space="preserve"> предмету,</w:t>
      </w:r>
      <w:r w:rsidR="00FA3582" w:rsidRPr="00D6187E">
        <w:rPr>
          <w:color w:val="000000"/>
          <w:sz w:val="28"/>
          <w:szCs w:val="28"/>
        </w:rPr>
        <w:t xml:space="preserve"> </w:t>
      </w:r>
      <w:r w:rsidRPr="00D6187E">
        <w:rPr>
          <w:color w:val="000000"/>
          <w:sz w:val="28"/>
          <w:szCs w:val="28"/>
        </w:rPr>
        <w:t>и решение задач освоения основ базовых наук,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 xml:space="preserve">подготовки </w:t>
      </w:r>
      <w:r w:rsidR="002825C1">
        <w:rPr>
          <w:color w:val="000000"/>
          <w:sz w:val="28"/>
          <w:szCs w:val="28"/>
        </w:rPr>
        <w:t xml:space="preserve">к </w:t>
      </w:r>
      <w:r w:rsidRPr="00D6187E">
        <w:rPr>
          <w:color w:val="000000"/>
          <w:sz w:val="28"/>
          <w:szCs w:val="28"/>
        </w:rPr>
        <w:t>последующему</w:t>
      </w:r>
      <w:r w:rsidR="002825C1">
        <w:rPr>
          <w:color w:val="000000"/>
          <w:sz w:val="28"/>
          <w:szCs w:val="28"/>
        </w:rPr>
        <w:t xml:space="preserve"> </w:t>
      </w:r>
      <w:r w:rsidRPr="00D6187E">
        <w:rPr>
          <w:color w:val="000000"/>
          <w:sz w:val="28"/>
          <w:szCs w:val="28"/>
        </w:rPr>
        <w:t>пр</w:t>
      </w:r>
      <w:r w:rsidR="002825C1">
        <w:rPr>
          <w:color w:val="000000"/>
          <w:sz w:val="28"/>
          <w:szCs w:val="28"/>
        </w:rPr>
        <w:t xml:space="preserve">офессиональному </w:t>
      </w:r>
      <w:r w:rsidRPr="00D6187E">
        <w:rPr>
          <w:color w:val="000000"/>
          <w:sz w:val="28"/>
          <w:szCs w:val="28"/>
        </w:rPr>
        <w:t>образованию</w:t>
      </w:r>
      <w:r w:rsidR="002825C1">
        <w:rPr>
          <w:color w:val="000000"/>
          <w:sz w:val="28"/>
          <w:szCs w:val="28"/>
        </w:rPr>
        <w:t xml:space="preserve"> </w:t>
      </w:r>
      <w:r w:rsidRPr="00D6187E">
        <w:rPr>
          <w:color w:val="000000"/>
          <w:sz w:val="28"/>
          <w:szCs w:val="28"/>
        </w:rPr>
        <w:t>или</w:t>
      </w:r>
      <w:r w:rsidR="00FA3582" w:rsidRPr="00D6187E">
        <w:rPr>
          <w:color w:val="000000"/>
          <w:sz w:val="28"/>
          <w:szCs w:val="28"/>
        </w:rPr>
        <w:t xml:space="preserve">  </w:t>
      </w:r>
      <w:r w:rsidRPr="00D6187E">
        <w:rPr>
          <w:color w:val="000000"/>
          <w:sz w:val="28"/>
          <w:szCs w:val="28"/>
        </w:rPr>
        <w:t xml:space="preserve"> профессиональной деятельности.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Предметные результаты освоения основной образовательной программы</w:t>
      </w:r>
      <w:r w:rsidR="00FA3582" w:rsidRPr="00D6187E">
        <w:rPr>
          <w:color w:val="000000"/>
          <w:sz w:val="28"/>
          <w:szCs w:val="28"/>
        </w:rPr>
        <w:t xml:space="preserve"> </w:t>
      </w:r>
      <w:r w:rsidRPr="00D6187E">
        <w:rPr>
          <w:color w:val="000000"/>
          <w:sz w:val="28"/>
          <w:szCs w:val="28"/>
        </w:rPr>
        <w:t xml:space="preserve">среднего (полного) общего образования с учётом общих требований Стандарта и специфики изучаемых предметов, входящих в состав предметных областей, должны </w:t>
      </w:r>
      <w:r w:rsidRPr="00D6187E">
        <w:rPr>
          <w:color w:val="000000"/>
          <w:sz w:val="28"/>
          <w:szCs w:val="28"/>
        </w:rPr>
        <w:lastRenderedPageBreak/>
        <w:t>обеспечивать возможность успешного профессионального обучения или профессиональной деятельности.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Предметные результаты изучения предметной области "Филология" должны отражать: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  <w:r w:rsidRPr="00D6187E">
        <w:rPr>
          <w:b/>
          <w:bCs/>
          <w:color w:val="000000"/>
          <w:sz w:val="28"/>
          <w:szCs w:val="28"/>
        </w:rPr>
        <w:t xml:space="preserve">Русский язык и литература. </w:t>
      </w:r>
      <w:r w:rsidR="00B1068F" w:rsidRPr="00D6187E">
        <w:rPr>
          <w:color w:val="000000"/>
          <w:sz w:val="28"/>
          <w:szCs w:val="28"/>
        </w:rPr>
        <w:t>(профильный</w:t>
      </w:r>
      <w:r w:rsidRPr="00D6187E">
        <w:rPr>
          <w:color w:val="000000"/>
          <w:sz w:val="28"/>
          <w:szCs w:val="28"/>
        </w:rPr>
        <w:t xml:space="preserve"> уровень):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1) сформированность представлений о роли языка в жизни человека, общества, государства; приобщение через изучение русского и родного языка и литературы к ценностям национальной и мировой культуры;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2) сформированность понятий о нормах русского литературного языка и применение знаний о них в речевой практике;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3) владение навыками самоанализа и самооценки на основе наблюдений за собственной речью;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4) владение умением анализа текста с точки зрения наличия в нем явной и скрытой, основной и второстепенной информации;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5) владение умениями представлять тексты в виде тезисов, конспектов, аннотаций, рефератов, проектов;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6) знание содержания произведений русской, родной и мировой классической литературы, их историко-культурного и нравственно- ценностного влияния на формирование национальной и мировой культуры;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7) сформированность представлений об изобразительно-выразительных возможностях русского и родного языка;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8) сформированность потребности в систематическом чтении как средстве познания мира и себя в этом мире, гармонизации отношений человека и общества, диалога людей друг с другом; понимание важности процесса чтения для своего дальнейшего нравственного и интеллектуального развития;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9) сформированность умений учитывать исторический, историко-культурный контекст и контекст творчества писателя в процессе анализа художественного произведения;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lastRenderedPageBreak/>
        <w:t xml:space="preserve">10) способность выявлять в художественных текстах личностно значимые образы, темы и проблемы и выражать свое отношение к ним в развернутых аргументированных устных и </w:t>
      </w:r>
      <w:r w:rsidR="00FA3582" w:rsidRPr="00D6187E">
        <w:rPr>
          <w:color w:val="000000"/>
          <w:sz w:val="28"/>
          <w:szCs w:val="28"/>
        </w:rPr>
        <w:t xml:space="preserve">   </w:t>
      </w:r>
      <w:r w:rsidRPr="00D6187E">
        <w:rPr>
          <w:color w:val="000000"/>
          <w:sz w:val="28"/>
          <w:szCs w:val="28"/>
        </w:rPr>
        <w:t>письменных высказываниях;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11) 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12) сформированность представлений о системе стилей языка художественной литературы; развитие собственного стиля и применение полученных знаний в речевой практике.</w:t>
      </w:r>
    </w:p>
    <w:p w:rsidR="00FB65DE" w:rsidRPr="00D6187E" w:rsidRDefault="00FA3582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b/>
          <w:bCs/>
          <w:color w:val="000000"/>
          <w:sz w:val="28"/>
          <w:szCs w:val="28"/>
        </w:rPr>
        <w:t>Русский язык и литература.</w:t>
      </w:r>
      <w:r w:rsidR="00FB65DE" w:rsidRPr="00D6187E">
        <w:rPr>
          <w:b/>
          <w:bCs/>
          <w:color w:val="000000"/>
          <w:sz w:val="28"/>
          <w:szCs w:val="28"/>
        </w:rPr>
        <w:t xml:space="preserve"> </w:t>
      </w:r>
      <w:r w:rsidR="00FB65DE" w:rsidRPr="00D6187E">
        <w:rPr>
          <w:color w:val="000000"/>
          <w:sz w:val="28"/>
          <w:szCs w:val="28"/>
        </w:rPr>
        <w:t>(профильный уровень) - требования к результатам освоения курса русской словесно</w:t>
      </w:r>
      <w:r w:rsidRPr="00D6187E">
        <w:rPr>
          <w:color w:val="000000"/>
          <w:sz w:val="28"/>
          <w:szCs w:val="28"/>
        </w:rPr>
        <w:t xml:space="preserve">сти </w:t>
      </w:r>
      <w:r w:rsidR="00FB65DE" w:rsidRPr="00D6187E">
        <w:rPr>
          <w:color w:val="000000"/>
          <w:sz w:val="28"/>
          <w:szCs w:val="28"/>
        </w:rPr>
        <w:t xml:space="preserve"> на профильном уровне должны включать требования к результатам освоения курса на базовом уровне и дополнительно отражать: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1) сформированность представлений о лингвистике как части общечеловеческого гуманитарного знания;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2) сформированность представлений о языке как многофункциональной развивающейся системе; о стилистических ресурсах языка;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3) владение знаниями о языковой норме, ее функциях и вариантах; о нормах речевого поведения в различных сферах и ситуациях общения;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4) владение умениями анализировать единицы различных языковых уровней, а также языковые явления и факты, допускающие неоднозначную интерпретацию;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5) сформированность умений лингвистического анализа текстов разной функционально-стилевой и жанровой принадлежности;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6) владение различными приёмами редактирования текстов;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7) сформированность умений проводить лингвистический эксперимент и использовать его результаты в процессе практической речевой деятельности;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lastRenderedPageBreak/>
        <w:t>8) понимание и осмысленное использование понятийного аппарата современного литературоведения в процессе чтения и интерпретации художественных произведений;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9) владение навыками комплексного филологического анализа художественного текста (в том числе новинок современной отечественной и мировой литературы);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10) сформированность представлений о системе стилей художественной литературы разных эпох, литературных направлениях, об индивидуальном авторском стиле;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11) владение начальными навыками литературоведческого исследования историко- и теоретико-литературного характера;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12) умение оценивать художественную интерпретацию литературного произведения представителями других видов искусства (графика и живопись, театр, кино, музыка);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13) сформированность представлений об эстетических принципах основных направлений литературной критики.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 xml:space="preserve"> Предметные результаты изучения предметной области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"Иностранный язык" должны отражать: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b/>
          <w:bCs/>
          <w:color w:val="000000"/>
          <w:sz w:val="28"/>
          <w:szCs w:val="28"/>
        </w:rPr>
        <w:t xml:space="preserve">Иностранный язык </w:t>
      </w:r>
      <w:r w:rsidRPr="00D6187E">
        <w:rPr>
          <w:color w:val="000000"/>
          <w:sz w:val="28"/>
          <w:szCs w:val="28"/>
        </w:rPr>
        <w:t>(базовый уровень):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1) сформированность коммуникативной иноязычной компетенции, необходимой для успешной социализации;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2) владение знаниями о социокультурной специфике страны/стран изучаемого языка и умение строить своё речевое и неречевое поведение адекватно этой специфике; умение выделять общее и различное в культуре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родной страны и страны/стран изучаемого языка;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3) достижение порогового уровня владения иностранным языком, позволяющего выпускникам общаться в устной и письменной формах как с носителями изучаемого иностранного языка, так и с представителями других стран, использующими данный язык как средство межличностного и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межкультурного общения;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lastRenderedPageBreak/>
        <w:t>4) сформированность умения использовать иностранный язык как средство для получения информации из иноязычных источников в образовательных и самообразовательных целях.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b/>
          <w:bCs/>
          <w:color w:val="000000"/>
          <w:sz w:val="28"/>
          <w:szCs w:val="28"/>
        </w:rPr>
      </w:pPr>
      <w:r w:rsidRPr="00D6187E">
        <w:rPr>
          <w:b/>
          <w:bCs/>
          <w:color w:val="000000"/>
          <w:sz w:val="28"/>
          <w:szCs w:val="28"/>
        </w:rPr>
        <w:t>Общественные науки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Изучение предметной области "Общественные науки" должно обеспечить: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сформированность мировоззренческой, ценностно-смысловой сферы обучающихся, российской гражданской идентичности, поликультурности, толерантности, приверженности ценностям, закреплённым Конституцией Российской Федерации; осознание своей роли в развитии России; понимание роли России в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многообразном, быстро меняющемся глобальном мире;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сформированность навыков критического мышления, анализа и синтеза, умения оценивать и сопоставлять методы исследования, характерные для общественных наук; формирование и развитие целостного восприятия всего спектра природных, экономических, социальных реалий, окружающей действительности, человеческого фактора;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сформированность умений обобщать, анализировать и оценивать информацию: теории, концепции, факты, имеющие отношение к общественному развитию и роли личности в нем, с целью проверки гипотез и</w:t>
      </w:r>
      <w:r w:rsidR="00454532" w:rsidRPr="00D6187E">
        <w:rPr>
          <w:color w:val="000000"/>
          <w:sz w:val="28"/>
          <w:szCs w:val="28"/>
        </w:rPr>
        <w:t>нтерпре</w:t>
      </w:r>
      <w:r w:rsidRPr="00D6187E">
        <w:rPr>
          <w:color w:val="000000"/>
          <w:sz w:val="28"/>
          <w:szCs w:val="28"/>
        </w:rPr>
        <w:t>тации данных различных источников;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владение знаниями о многообразии взглядов и теорий по тематике общественных наук.</w:t>
      </w:r>
    </w:p>
    <w:p w:rsidR="00FA3582" w:rsidRPr="00D6187E" w:rsidRDefault="00FA3582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Предметные результаты изучения предметной области "Общественные науки" должны отражать: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  <w:r w:rsidRPr="00D6187E">
        <w:rPr>
          <w:b/>
          <w:bCs/>
          <w:color w:val="000000"/>
          <w:sz w:val="28"/>
          <w:szCs w:val="28"/>
        </w:rPr>
        <w:t xml:space="preserve">История </w:t>
      </w:r>
      <w:r w:rsidRPr="00D6187E">
        <w:rPr>
          <w:color w:val="000000"/>
          <w:sz w:val="28"/>
          <w:szCs w:val="28"/>
        </w:rPr>
        <w:t>(базовый уровень):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1) сформированность представлений о современной исторической науке, её специфике и роли в решении задач прогрессивного развития России в глобальном мире;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lastRenderedPageBreak/>
        <w:t>2) владение комплексом знаний об истории России и человечества в целом, представлениями об общем и особенном в мировом историческом процессе;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3) сформированность представлений о методах исторического познания;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4) сформированность умений применять исторические знания в профессиональной и общественной деятельности, поликультурном общении;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5) владение навыками проектной деятельности и исторической реконструкции с привлечением различных источников;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6) сформированность умений вести диалог, обосновывать свою точку зрения в дискуссии по исторической тематике.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b/>
          <w:bCs/>
          <w:color w:val="000000"/>
          <w:sz w:val="28"/>
          <w:szCs w:val="28"/>
        </w:rPr>
        <w:t xml:space="preserve">История </w:t>
      </w:r>
      <w:r w:rsidRPr="00D6187E">
        <w:rPr>
          <w:color w:val="000000"/>
          <w:sz w:val="28"/>
          <w:szCs w:val="28"/>
        </w:rPr>
        <w:t>(профильный уровень) - требования к предметным результатам освоения курса истории на профильном уровне должны включать результаты</w:t>
      </w:r>
      <w:r w:rsidR="00454532" w:rsidRPr="00D6187E">
        <w:rPr>
          <w:color w:val="000000"/>
          <w:sz w:val="28"/>
          <w:szCs w:val="28"/>
        </w:rPr>
        <w:t xml:space="preserve"> </w:t>
      </w:r>
      <w:r w:rsidRPr="00D6187E">
        <w:rPr>
          <w:color w:val="000000"/>
          <w:sz w:val="28"/>
          <w:szCs w:val="28"/>
        </w:rPr>
        <w:t>освоения на базовом уровне и дополнительно отражать: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1) сформированность знаний о месте и роли исторической науки в системе научных дисциплин; представлений об историографии;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2) владение системными историческими знаниями, понимание места и роли России в мировой истории;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3) владение приёмами работы с историческими источниками; умениями самостоятельно анализировать документальную базу по исторической тематике;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4) сформированность умений оценивания различных исторических версий, в том числе способности противостоять фальсификациям истории в ущерб интересам России.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  <w:r w:rsidRPr="00D6187E">
        <w:rPr>
          <w:b/>
          <w:bCs/>
          <w:color w:val="000000"/>
          <w:sz w:val="28"/>
          <w:szCs w:val="28"/>
        </w:rPr>
        <w:t>Обществознание</w:t>
      </w:r>
      <w:r w:rsidRPr="00D6187E">
        <w:rPr>
          <w:color w:val="000000"/>
          <w:sz w:val="28"/>
          <w:szCs w:val="28"/>
        </w:rPr>
        <w:t>:</w:t>
      </w:r>
      <w:r w:rsidR="00E70090">
        <w:rPr>
          <w:color w:val="000000"/>
          <w:sz w:val="28"/>
          <w:szCs w:val="28"/>
        </w:rPr>
        <w:t xml:space="preserve"> (профильный уровень</w:t>
      </w:r>
      <w:r w:rsidR="00B1068F" w:rsidRPr="00D6187E">
        <w:rPr>
          <w:color w:val="000000"/>
          <w:sz w:val="28"/>
          <w:szCs w:val="28"/>
        </w:rPr>
        <w:t>)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1) сформированность знаний об обществе как целостной развивающейся системе в единстве и взаимодействии его основных сфер и институтов;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2) владение базовым понятийным аппаратом социальных наук;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3) владение умениями выявлять причинно-следственные, функциональные, иерархические и другие связи социальных объектов и процессов;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4) сформированность представлений об основных тенденциях и возможных перспективах развития мирового сообщества в глобальном мире;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lastRenderedPageBreak/>
        <w:t>5) сформированность представлений о методах познания социальных явлений и процессов;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6) владение умениями применять полученные знания в повседневной жизни, прогнозировать последствия принимаемых решений;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7) сформированность навыков оценивания социальной информации, умений поиска информации в источниках различного типа для реконструкции недостающих звеньев для объяснения и оценки разнообразных явлений и процессов общественного развития.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b/>
          <w:bCs/>
          <w:color w:val="000000"/>
          <w:sz w:val="28"/>
          <w:szCs w:val="28"/>
        </w:rPr>
        <w:t xml:space="preserve">География </w:t>
      </w:r>
      <w:r w:rsidRPr="00D6187E">
        <w:rPr>
          <w:color w:val="000000"/>
          <w:sz w:val="28"/>
          <w:szCs w:val="28"/>
        </w:rPr>
        <w:t>(базовый уровень):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1) владение представлениями о современной географической науке, её участии в решении важнейших проблем человечества;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2) владение географическим мышлением для определения географических аспектов природных, социально-экономических и экологических процессов и проблем;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3) сформированность системы комплексных социально ориентированных географических знаний о закономерностях развития природы, размещения населения и хозяйства, о динамике и территориальных особенностях процессов, протекающих в географическом пространстве;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4) владение умениями проведения наблюдений за отдельными географическими объектами, процессами и явлениями, их изменениями в результате природных и антропогенных воздействий;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5) владение умениями использования карт разного содержания для выявления закономерностей и тенденций, получения нового географического знания о природных социально-экономических и экологических процессах и явлениях;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6) владение умениями географического анализа и интерпретации разнообразной информации;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7) владение умениями применять географические знания для объяснения и оценки разнообразных явлений и процессов, самостоятельного оценивания уровня безопасности окружающей среды, адаптации к изменению её условий;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lastRenderedPageBreak/>
        <w:t>8) сформированность представлений и знаний об основных проблемах взаимодействия природы и общества, о природных и социально-экономических аспектах экологических проблем.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b/>
          <w:bCs/>
          <w:color w:val="000000"/>
          <w:sz w:val="28"/>
          <w:szCs w:val="28"/>
        </w:rPr>
      </w:pPr>
      <w:r w:rsidRPr="00D6187E">
        <w:rPr>
          <w:b/>
          <w:bCs/>
          <w:color w:val="000000"/>
          <w:sz w:val="28"/>
          <w:szCs w:val="28"/>
        </w:rPr>
        <w:t>Математика и информатика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Изучение предметной области "Математика и информатика" должно обеспечить: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сформированность представлений о социальных, культурных и исторических факторах становления математики и информатики; сформированность основ логического, алгоритмического и математического мышления;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сформированность умений применять полученные знания при решении различных задач;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сформированность представлений о математике как части общечеловеческой культуры, универсальном языке науки, позволяющем описывать и изучать реальные процессы и явления;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сформированность представлений о роли информатики и ИКТ в современном обществе, понимание основ правовых аспектов использования компьютерных программ и работы в Интернете;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сформированность представлений о влиянии информационных технологий на жизнь человека в обществе; понимание социального, экономического, политического, культурного, юридического, природного,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эргономического, медицинского и физиологического контекстов информационных технологий;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принятие этических аспектов информационных технологий; осознание ответственности людей, вовлечённых в создание и использование информационных систем, распространение информации.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Предметные результаты изучения предметной области "Математика и информатика" должны отражать:</w:t>
      </w:r>
    </w:p>
    <w:p w:rsidR="002825C1" w:rsidRDefault="002825C1" w:rsidP="00D6187E">
      <w:pPr>
        <w:autoSpaceDE w:val="0"/>
        <w:autoSpaceDN w:val="0"/>
        <w:adjustRightInd w:val="0"/>
        <w:spacing w:line="360" w:lineRule="auto"/>
        <w:jc w:val="both"/>
        <w:rPr>
          <w:b/>
          <w:bCs/>
          <w:color w:val="000000"/>
          <w:sz w:val="28"/>
          <w:szCs w:val="28"/>
        </w:rPr>
      </w:pPr>
    </w:p>
    <w:p w:rsidR="002825C1" w:rsidRDefault="002825C1" w:rsidP="00D6187E">
      <w:pPr>
        <w:autoSpaceDE w:val="0"/>
        <w:autoSpaceDN w:val="0"/>
        <w:adjustRightInd w:val="0"/>
        <w:spacing w:line="360" w:lineRule="auto"/>
        <w:jc w:val="both"/>
        <w:rPr>
          <w:b/>
          <w:bCs/>
          <w:color w:val="000000"/>
          <w:sz w:val="28"/>
          <w:szCs w:val="28"/>
        </w:rPr>
      </w:pPr>
    </w:p>
    <w:p w:rsidR="002825C1" w:rsidRDefault="002825C1" w:rsidP="00D6187E">
      <w:pPr>
        <w:autoSpaceDE w:val="0"/>
        <w:autoSpaceDN w:val="0"/>
        <w:adjustRightInd w:val="0"/>
        <w:spacing w:line="360" w:lineRule="auto"/>
        <w:jc w:val="both"/>
        <w:rPr>
          <w:b/>
          <w:bCs/>
          <w:color w:val="000000"/>
          <w:sz w:val="28"/>
          <w:szCs w:val="28"/>
        </w:rPr>
      </w:pP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b/>
          <w:bCs/>
          <w:color w:val="000000"/>
          <w:sz w:val="28"/>
          <w:szCs w:val="28"/>
        </w:rPr>
        <w:lastRenderedPageBreak/>
        <w:t xml:space="preserve">Математика </w:t>
      </w:r>
      <w:r w:rsidRPr="00D6187E">
        <w:rPr>
          <w:color w:val="000000"/>
          <w:sz w:val="28"/>
          <w:szCs w:val="28"/>
        </w:rPr>
        <w:t>(базовый уровень):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1) сформированность представлений о математике как части мировой культуры и о месте математики в современной цивилизации, о способах описания на математическом языке явлений реального мира;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2) сформированность представлений о математических понятиях как о важнейших математических моделях, позволяющих описывать и изучать разные процессы и явления; понимания возможности аксиоматического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построения математических теорий;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3) владение методами доказательств и алгоритмов решения; умение их применять, проводить доказательные рассуждения в ходе решения задач;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4) владение стандартными приёмами решения рациональных и иррациональных, показательных, степенных, тригонометрических уравнений и неравенств, их систем, использование готовых компьютерных программ, в том числе для поиска пути решения и иллюстрации решения уравнений и неравенств;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5) сформированность представлений об основных понятиях, идеях и методах математического анализа;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6) владение основными понятиями о плоских и пространственных геометрических фигурах, их основных свойствах; сформированность умения распознавать на чертежах, моделях и в реальном мире геометрические фигуры; применение изученных свойств геометрических фигур и формул для решения геометрических задач и задач с практическим содержанием;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7) сформированность представлений о процессах и явлениях, имеющих вероятностный характер, о статистических закономерностях в реальном мире, об 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8) владение навыками использования готовых компьютерных программ при решении задач.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b/>
          <w:bCs/>
          <w:color w:val="000000"/>
          <w:sz w:val="28"/>
          <w:szCs w:val="28"/>
        </w:rPr>
        <w:lastRenderedPageBreak/>
        <w:t xml:space="preserve">Математика </w:t>
      </w:r>
      <w:r w:rsidRPr="00D6187E">
        <w:rPr>
          <w:color w:val="000000"/>
          <w:sz w:val="28"/>
          <w:szCs w:val="28"/>
        </w:rPr>
        <w:t>(профильный уровень) - требования к предметным результатам освоения курса математики на профильном уровне должны включать требования к результатам освоения курса на базовом уровне и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дополнительно отражать: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1) сформированность представлений о необходимости доказательств при обосновании математических утверждений и роли аксиоматики в проведении дедуктивных рассуждений;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2) сформированность понятийного аппарата по основным разделам курса математики; знаний основных теорем, формул и умения их применять; умения доказывать теоремы и находить нестандартные способы решения задач;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3) сформированность умения моделировать реальные ситуации, исследовать построенные модели, интерпретировать полученный результат;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4) сформированность представлений об основных понятиях математического анализа и их свойствах, владение умением характеризовать поведение функций, использование полученных знаний для описания и анализа реальных зависимостей;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5) владение умениями составления вероятностных моделей по условию задачи и вычисления вероятности наступления событий, в том числе с применением формул комбинаторики и основных теорем теории вероятностей; исследования случайных величин по их распределению.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b/>
          <w:bCs/>
          <w:color w:val="000000"/>
          <w:sz w:val="28"/>
          <w:szCs w:val="28"/>
        </w:rPr>
        <w:t xml:space="preserve">Информатика </w:t>
      </w:r>
      <w:r w:rsidRPr="00D6187E">
        <w:rPr>
          <w:color w:val="000000"/>
          <w:sz w:val="28"/>
          <w:szCs w:val="28"/>
        </w:rPr>
        <w:t>(базовый уровень):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1) сформированность представлений о роли информации и связанных с ней процессов в окружающем мире;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2) владение навыками алгоритмического мышления и пониманием необходимости формального описания алгоритмов;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3) владение умением понимать программы, написанные на выбранном для изучения универсальном алгоритмическом языке высокого уровня; знанием основных конструкций программирования; умением анализировать алгоритмы с использованием таблиц;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lastRenderedPageBreak/>
        <w:t>4) владение стандартными приёмами написания на алгоритмическом языке программы для решения стандартной задачи с использованием основных конструкций программирования и отладки таких программ; использование готовых прикладных компьютерных программ по выбранной специализации;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5) сформированность представлений о компьютерно-математических моделях и необходимости анализа соответствия модели и моделируемого объекта (процесса); о способах хранения и простейшей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обработке данных; понятия о базах данных и средствах доступа к ним, умений работать с ними;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6) владение компьютерными средствами представления и анализа данных;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7) сформированность базовых навыков и умений по соблюдению требований техники безопасности, гигиены и ресурсосбережения при работе со средствами информатизации; понимания основ правовых аспектов использования компьютерных программ и работы в Интернете.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b/>
          <w:bCs/>
          <w:color w:val="000000"/>
          <w:sz w:val="28"/>
          <w:szCs w:val="28"/>
        </w:rPr>
        <w:t xml:space="preserve">Информатика </w:t>
      </w:r>
      <w:r w:rsidRPr="00D6187E">
        <w:rPr>
          <w:color w:val="000000"/>
          <w:sz w:val="28"/>
          <w:szCs w:val="28"/>
        </w:rPr>
        <w:t>(профильный уровень) - требования к предметным результатам освоения курса информатики на профильном уровне должны включать требования к результатам освоения курса на базовом уровне и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дополнительно отражать: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1) владение системой базовых знаний, отражающих вклад информатики в формирование современной научной картины мира;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2) овладение понятием сложности алгоритма, знание избранных алгоритмов обработки числовой и текстовой информации, алгоритмов поиска и сортировки;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3) владение универсальным языком программирования высокого уровня (по выбору), представлениями о базовых типах данных и структурах данных; умением использовать основные управляющие конструкции;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4) владение навыками и опытом разработки программ в выбранной среде программирования, включая тестирование и отладку программ; владение элементарными навыками формализации прикладной задачи и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документирования программ;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lastRenderedPageBreak/>
        <w:t>5) сформированность представлений о важнейших видах дискретных объектов и об их простейших свойствах, алгоритмах анализа этих объектов; о кодировании и декодировании данных и причинах искажения данных при передаче; систематизации знаний, относящихся к математическим объектам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информатики; умения строить математические объекты информатики, в том числе логические формулы;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6) сформированность представлений об устройстве современных компьютеров, о тенденциях развития компьютерных технологий; о понятии "операционная система" и основных функциях операционных систем; об общих принципах разработки и функционирования интернет-приложений;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7) сформированность представлений о компьютерных сетях и их роли в современном мире; знаний базовых принципов организации и функционирования компьютерных сетей, норм информационной этики и права, принципов обеспечения информационной безопасности, способов и средств обеспечения надёжного функционирования средств ИКТ;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8) владение основными сведениями о базах данных, их структуре, средствах создания и работы с ними;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9) владение опытом построен</w:t>
      </w:r>
      <w:r w:rsidR="00454532" w:rsidRPr="00D6187E">
        <w:rPr>
          <w:color w:val="000000"/>
          <w:sz w:val="28"/>
          <w:szCs w:val="28"/>
        </w:rPr>
        <w:t>ия и использования компьютерно-</w:t>
      </w:r>
      <w:r w:rsidRPr="00D6187E">
        <w:rPr>
          <w:color w:val="000000"/>
          <w:sz w:val="28"/>
          <w:szCs w:val="28"/>
        </w:rPr>
        <w:t>математических моделей, проведения экспериментов и статистической обработки данных с помощью компьютера, интерпретации результатов,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получаемых в ходе моделирования реальных процессов; умение оценивать числовые параметры моделируемых объектов и процессов, пользоваться базами данных и справочными системами;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10) сформированность умения работать с библиотеками программ; наличие опыта использования компьютерных средств представления и анализа данных.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b/>
          <w:bCs/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 xml:space="preserve">11.4. </w:t>
      </w:r>
      <w:r w:rsidRPr="00D6187E">
        <w:rPr>
          <w:b/>
          <w:bCs/>
          <w:color w:val="000000"/>
          <w:sz w:val="28"/>
          <w:szCs w:val="28"/>
        </w:rPr>
        <w:t>Естественные науки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 xml:space="preserve">Изучение предметной области "Естественные науки" должно обеспечить: 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сформированность основ целостной научной картины мира;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формирование понимания взаимосвязи и взаимозависимости естественных наук;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lastRenderedPageBreak/>
        <w:t>сформированность понимания влияния естественных наук на окружающую среду, экономическую, технологическую, социальную и этическую сферы деятельности человека;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создание условий для развития навыков учебной, проектно- исследовательской, творческой деятельности, мотивации обучающихся к саморазвитию;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сформированность умений анализировать, оценивать, проверять на достоверность и обобщать научную информацию;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сформированность навыков безопасной работы во время проектно- исследовательской и экспериментальной деятельности, при использовании лабораторного оборудования.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Предметные результаты изучения предметной области "Естественные науки" должны отражать: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b/>
          <w:bCs/>
          <w:color w:val="000000"/>
          <w:sz w:val="28"/>
          <w:szCs w:val="28"/>
        </w:rPr>
        <w:t xml:space="preserve">Физика </w:t>
      </w:r>
      <w:r w:rsidRPr="00D6187E">
        <w:rPr>
          <w:color w:val="000000"/>
          <w:sz w:val="28"/>
          <w:szCs w:val="28"/>
        </w:rPr>
        <w:t>(базовый уровень):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1) сформированность представлений о роли и месте физики в современной научной картине мира; понимание роли физики в формировании кругозора и функциональной грамотности человека для решения практических задач;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2) владение основополагающими физическими понятиями, закономерностями, законами и теориями; уверенное пользование физической терминологией и символикой;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3) владение основными методами научного познания, используемыми в физике: наблюдение, описание, измерение, эксперимент; умение обрабатывать результаты измерений, обнаруживать зависимость между физическими величинами, объяснять полученные результаты и делать выводы;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4) сформированность умения решать физические задачи;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5) сформированность умения применять полученные знания для объяснения условий протекания физических явлений в природе и принятия практических решений в повседневной жизни;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6) сформированность собственной позиции по отношению к физической информации, получаемой из разных источников.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b/>
          <w:bCs/>
          <w:color w:val="000000"/>
          <w:sz w:val="28"/>
          <w:szCs w:val="28"/>
        </w:rPr>
        <w:lastRenderedPageBreak/>
        <w:t xml:space="preserve">Физика </w:t>
      </w:r>
      <w:r w:rsidR="00B1068F" w:rsidRPr="00D6187E">
        <w:rPr>
          <w:color w:val="000000"/>
          <w:sz w:val="28"/>
          <w:szCs w:val="28"/>
        </w:rPr>
        <w:t xml:space="preserve">(базовый </w:t>
      </w:r>
      <w:r w:rsidRPr="00D6187E">
        <w:rPr>
          <w:color w:val="000000"/>
          <w:sz w:val="28"/>
          <w:szCs w:val="28"/>
        </w:rPr>
        <w:t>уровень) - требования к результатам освоения курса физики на профильном уровне должны включать требования к результатам освоения курса на базовом уровне и дополнительно отражать: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1) сформированность системы знаний об общих физических закономерностях, законах, теориях;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2) сформированность умения исследовать и анализировать разнообразные физические явления и свойства объектов, объяснять принципы работы и характеристики приборов и устройств;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3) владение умениями выдвигать гипотезы на основе знания основополагающих физических закономерностей и законов, проверять их экспериментальными средствами, формулируя цель исследования;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4) владение методами самостоятельного планирования и проведения физических экспериментов, описания и анализа полученной измерительной информации, определения достоверности полученного результата;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5) сформированность умений прогнозировать, анализировать и оценивать последствия бытовой и производственной деятельности человека, связанной с физическими процессами, с позиций экологической безопасности.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b/>
          <w:bCs/>
          <w:color w:val="000000"/>
          <w:sz w:val="28"/>
          <w:szCs w:val="28"/>
        </w:rPr>
        <w:t xml:space="preserve">Химия </w:t>
      </w:r>
      <w:r w:rsidRPr="00D6187E">
        <w:rPr>
          <w:color w:val="000000"/>
          <w:sz w:val="28"/>
          <w:szCs w:val="28"/>
        </w:rPr>
        <w:t>(базовый уровень):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1) сформированность представлений о месте химии в современной научной картине мира; понимание роли химии в формировании кругозора и функциональной грамотности человека для решения практических задач;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2) владение основополагающими химическими понятиями, теориями, законами и закономерностями; уверенное пользование химической терминологией и символикой;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3) владение основными методами научного познания, используемыми в химии: наблюдение, описание, измерение, эксперимент; умение обрабатывать, объяснять результаты проведённых опытов и делать выводы; готовность и способность применять методы познания при решении практических задач;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lastRenderedPageBreak/>
        <w:t>4) сформированность умения давать количественные оценки и проводить расчёты по химическим формулам и уравнениям;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5) владение правилами техники безопасности при использовании химических веществ;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6) сформированность собственной позиции по отношению к химической информации, получаемой из разных источников.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b/>
          <w:bCs/>
          <w:color w:val="000000"/>
          <w:sz w:val="28"/>
          <w:szCs w:val="28"/>
        </w:rPr>
        <w:t xml:space="preserve">Химия </w:t>
      </w:r>
      <w:r w:rsidRPr="00D6187E">
        <w:rPr>
          <w:color w:val="000000"/>
          <w:sz w:val="28"/>
          <w:szCs w:val="28"/>
        </w:rPr>
        <w:t>(профильный уровень) - требования к результатам освоения курса химии на профильном уровне должны включать требования к результатам освоения курса на базовом уровне и дополнительно отражать: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1) сформированность системы знаний об общих химических закономерностях, законах, теориях;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2) сформированность умений исследовать свойства неорганических и органических веществ, объяснять закономерности протекания химических реакций, прогнозировать возможность их осуществления;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3) владение умениями выдвигать гипотезы на основе знаний о составе, строении вещества и основных химических законах, проверять их экспериментально, формулируя цель исследования;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4) владение методами самостоятельного планирования и проведения химических экспериментов, соблюдая правила безопасной работы с веществами и лабораторным оборудованием; сформированность умений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описания, анализа и оценки достоверности полученного результата;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5) сформированность умений прогнозировать, анализировать и оценивать последствия бытовой и производственной деятельности человека, связанной с переработкой веществ, с позиций экологической безопасности.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b/>
          <w:bCs/>
          <w:color w:val="000000"/>
          <w:sz w:val="28"/>
          <w:szCs w:val="28"/>
        </w:rPr>
        <w:t xml:space="preserve">Биология </w:t>
      </w:r>
      <w:r w:rsidRPr="00D6187E">
        <w:rPr>
          <w:color w:val="000000"/>
          <w:sz w:val="28"/>
          <w:szCs w:val="28"/>
        </w:rPr>
        <w:t>(базовый уровень):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1) сформированность представлений о роли и месте биологии в современной научной картине мира; понимание роли биологии в формировании кругозора и функциональной грамотности человека для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решения практических задач;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lastRenderedPageBreak/>
        <w:t>2) владение основополагающими понятиями и представлениями о живой природе, её уровневой организации и эволюции; уверенное пользование биологической терминологией и символикой;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3) владение основными методами научного познания, используемыми при биологических исследованиях живых объектов и экосистем: описание, измерение, проведение наблюдений; выявление и оценка антропогенных изменений в природе;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4) сформированность умений объяснять результаты биологических экспериментов, решать элементарные биологические задачи;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5) сформированность собственной позиции по отношению к биологической информации, получаемой из разных источников, к глобальным экологическим проблемам и путям их решения.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b/>
          <w:bCs/>
          <w:color w:val="000000"/>
          <w:sz w:val="28"/>
          <w:szCs w:val="28"/>
        </w:rPr>
        <w:t xml:space="preserve">Биология </w:t>
      </w:r>
      <w:r w:rsidRPr="00D6187E">
        <w:rPr>
          <w:color w:val="000000"/>
          <w:sz w:val="28"/>
          <w:szCs w:val="28"/>
        </w:rPr>
        <w:t>(профильный уровень) - требования к результатам освоения курса биологии на профильном уровне должны включать требования к результатам освоения курса на базовом уровне и дополнительно отражать: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1) сформированность системы знаний об общих биологических закономерностях, законах, теориях;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2) сформированность умений исследовать и анализировать биологические объекты и системы, объяснять закономерности биологических процессов и явлений; прогнозировать последствия значимых биологических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исследований;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3) владение умениями выдвигать гипотезы на основе знаний об основополагающих биологических закономерностях и законах, о происхождении и сущности жизни, глобальных изменениях в биосфере;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проверять выдвинутые гипотезы экспериментальными средствами, формулируя цель исследования;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4) владение методами самостоятельной постановки биологических экспериментов, описания, анализа и оценки достоверности полученного результата;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5) сформированность убеждённости в необходимости соблюдения этических норм и экологических требований при проведении биологических исследований.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b/>
          <w:bCs/>
          <w:color w:val="000000"/>
          <w:sz w:val="28"/>
          <w:szCs w:val="28"/>
        </w:rPr>
      </w:pPr>
      <w:r w:rsidRPr="00D6187E">
        <w:rPr>
          <w:b/>
          <w:bCs/>
          <w:color w:val="000000"/>
          <w:sz w:val="28"/>
          <w:szCs w:val="28"/>
        </w:rPr>
        <w:lastRenderedPageBreak/>
        <w:t>Основы бе</w:t>
      </w:r>
      <w:r w:rsidR="003F3395" w:rsidRPr="00D6187E">
        <w:rPr>
          <w:b/>
          <w:bCs/>
          <w:color w:val="000000"/>
          <w:sz w:val="28"/>
          <w:szCs w:val="28"/>
        </w:rPr>
        <w:t>зопасности жизнедеятельности и ф</w:t>
      </w:r>
      <w:r w:rsidRPr="00D6187E">
        <w:rPr>
          <w:b/>
          <w:bCs/>
          <w:color w:val="000000"/>
          <w:sz w:val="28"/>
          <w:szCs w:val="28"/>
        </w:rPr>
        <w:t>изическая культура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  <w:sz w:val="28"/>
          <w:szCs w:val="28"/>
        </w:rPr>
      </w:pPr>
      <w:r w:rsidRPr="00D6187E">
        <w:rPr>
          <w:bCs/>
          <w:color w:val="000000"/>
          <w:sz w:val="28"/>
          <w:szCs w:val="28"/>
        </w:rPr>
        <w:t>Изучение учебных предметов "Основы безопасности жизнедеятельности" и "Физическая культура" должно обеспечить: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  <w:sz w:val="28"/>
          <w:szCs w:val="28"/>
        </w:rPr>
      </w:pPr>
      <w:r w:rsidRPr="00D6187E">
        <w:rPr>
          <w:bCs/>
          <w:color w:val="000000"/>
          <w:sz w:val="28"/>
          <w:szCs w:val="28"/>
        </w:rPr>
        <w:t>понимание и принятие ценности человеческой жизни, личной ответственности за собственную жизнь и здоровье;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  <w:sz w:val="28"/>
          <w:szCs w:val="28"/>
        </w:rPr>
      </w:pPr>
      <w:r w:rsidRPr="00D6187E">
        <w:rPr>
          <w:bCs/>
          <w:color w:val="000000"/>
          <w:sz w:val="28"/>
          <w:szCs w:val="28"/>
        </w:rPr>
        <w:t>сформированность навыков здорового и безопасного образа жизни, понимание рисков и угроз современного мира;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  <w:sz w:val="28"/>
          <w:szCs w:val="28"/>
        </w:rPr>
      </w:pPr>
      <w:r w:rsidRPr="00D6187E">
        <w:rPr>
          <w:bCs/>
          <w:color w:val="000000"/>
          <w:sz w:val="28"/>
          <w:szCs w:val="28"/>
        </w:rPr>
        <w:t>знание правил и владение навыками поведения в опасных и чрезвычайных ситуациях природного, социального и техногенного характера;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  <w:sz w:val="28"/>
          <w:szCs w:val="28"/>
        </w:rPr>
      </w:pPr>
      <w:r w:rsidRPr="00D6187E">
        <w:rPr>
          <w:bCs/>
          <w:color w:val="000000"/>
          <w:sz w:val="28"/>
          <w:szCs w:val="28"/>
        </w:rPr>
        <w:t>владение умением сохранять эмоциональную устойчивость в опасных и чрезвычайных ситуациях, а также навыками оказания первой помощи пострадавшим;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  <w:sz w:val="28"/>
          <w:szCs w:val="28"/>
        </w:rPr>
      </w:pPr>
      <w:r w:rsidRPr="00D6187E">
        <w:rPr>
          <w:bCs/>
          <w:color w:val="000000"/>
          <w:sz w:val="28"/>
          <w:szCs w:val="28"/>
        </w:rPr>
        <w:t>умение действовать индивидуально и в группе в опасных и чрезвычайных ситуациях.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  <w:sz w:val="28"/>
          <w:szCs w:val="28"/>
        </w:rPr>
      </w:pPr>
      <w:r w:rsidRPr="00D6187E">
        <w:rPr>
          <w:bCs/>
          <w:color w:val="000000"/>
          <w:sz w:val="28"/>
          <w:szCs w:val="28"/>
        </w:rPr>
        <w:t>Предметные результаты изучения учебных предметов "Основы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  <w:sz w:val="28"/>
          <w:szCs w:val="28"/>
        </w:rPr>
      </w:pPr>
      <w:r w:rsidRPr="00D6187E">
        <w:rPr>
          <w:bCs/>
          <w:color w:val="000000"/>
          <w:sz w:val="28"/>
          <w:szCs w:val="28"/>
        </w:rPr>
        <w:t>безопасности жизнедеятельности" и "Физическая культура" должны отражать: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b/>
          <w:bCs/>
          <w:color w:val="000000"/>
          <w:sz w:val="28"/>
          <w:szCs w:val="28"/>
        </w:rPr>
      </w:pPr>
      <w:r w:rsidRPr="00D6187E">
        <w:rPr>
          <w:b/>
          <w:bCs/>
          <w:color w:val="000000"/>
          <w:sz w:val="28"/>
          <w:szCs w:val="28"/>
        </w:rPr>
        <w:t>Основы безопасности жизнедеятельности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  <w:sz w:val="28"/>
          <w:szCs w:val="28"/>
        </w:rPr>
      </w:pPr>
      <w:r w:rsidRPr="00D6187E">
        <w:rPr>
          <w:bCs/>
          <w:color w:val="000000"/>
          <w:sz w:val="28"/>
          <w:szCs w:val="28"/>
        </w:rPr>
        <w:t>1) сформированность представлений о культуре безопасности жизнедеятельности, в том числе о культуре экологической безопасности как о жизненно важной социально-нравственной позиции личности, а также как о средстве, повышающем защищённость личности, общества и государства от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  <w:sz w:val="28"/>
          <w:szCs w:val="28"/>
        </w:rPr>
      </w:pPr>
      <w:r w:rsidRPr="00D6187E">
        <w:rPr>
          <w:bCs/>
          <w:color w:val="000000"/>
          <w:sz w:val="28"/>
          <w:szCs w:val="28"/>
        </w:rPr>
        <w:t>внешних и внутренних угроз, включая отрицательное влияние человеческого фактора;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  <w:sz w:val="28"/>
          <w:szCs w:val="28"/>
        </w:rPr>
      </w:pPr>
      <w:r w:rsidRPr="00D6187E">
        <w:rPr>
          <w:bCs/>
          <w:color w:val="000000"/>
          <w:sz w:val="28"/>
          <w:szCs w:val="28"/>
        </w:rPr>
        <w:t>2) сформированность гражданской позиции, направленной на повышение  мотивации к военной службе и защите Отечества;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  <w:sz w:val="28"/>
          <w:szCs w:val="28"/>
        </w:rPr>
      </w:pPr>
      <w:r w:rsidRPr="00D6187E">
        <w:rPr>
          <w:bCs/>
          <w:color w:val="000000"/>
          <w:sz w:val="28"/>
          <w:szCs w:val="28"/>
        </w:rPr>
        <w:t>3) знание основ государственной системы, российского законодательства, направленных на защиту населения от внешних и внутренних угроз;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  <w:sz w:val="28"/>
          <w:szCs w:val="28"/>
        </w:rPr>
      </w:pPr>
      <w:r w:rsidRPr="00D6187E">
        <w:rPr>
          <w:bCs/>
          <w:color w:val="000000"/>
          <w:sz w:val="28"/>
          <w:szCs w:val="28"/>
        </w:rPr>
        <w:lastRenderedPageBreak/>
        <w:t>4) сформированность личной гражданской позиции отрицания экстремизма, терроризма, других действий противоправного характера, а также асоциального поведения;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  <w:sz w:val="28"/>
          <w:szCs w:val="28"/>
        </w:rPr>
      </w:pPr>
      <w:r w:rsidRPr="00D6187E">
        <w:rPr>
          <w:bCs/>
          <w:color w:val="000000"/>
          <w:sz w:val="28"/>
          <w:szCs w:val="28"/>
        </w:rPr>
        <w:t>5) сформированность представлений о здоровом образе жизни как о средстве обеспечения духовного, физического и социального благополучия личности;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  <w:sz w:val="28"/>
          <w:szCs w:val="28"/>
        </w:rPr>
      </w:pPr>
      <w:r w:rsidRPr="00D6187E">
        <w:rPr>
          <w:bCs/>
          <w:color w:val="000000"/>
          <w:sz w:val="28"/>
          <w:szCs w:val="28"/>
        </w:rPr>
        <w:t>6) знание распространённых опасных и чрезвычайных ситуаций природного, техногенного и социального характера;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  <w:sz w:val="28"/>
          <w:szCs w:val="28"/>
        </w:rPr>
      </w:pPr>
      <w:r w:rsidRPr="00D6187E">
        <w:rPr>
          <w:bCs/>
          <w:color w:val="000000"/>
          <w:sz w:val="28"/>
          <w:szCs w:val="28"/>
        </w:rPr>
        <w:t>7) негативное отношение к наркомании, алкоголизму, токсикомании как к факторам, пагубно влияющим на здоровье человека и исключение из своей жизни вредных привычек (курения, пьянства и т. д.);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  <w:sz w:val="28"/>
          <w:szCs w:val="28"/>
        </w:rPr>
      </w:pPr>
      <w:r w:rsidRPr="00D6187E">
        <w:rPr>
          <w:bCs/>
          <w:color w:val="000000"/>
          <w:sz w:val="28"/>
          <w:szCs w:val="28"/>
        </w:rPr>
        <w:t>8) знание основных мер защиты и правил поведения в условиях опасных и чрезвычайных ситуаций, в том числе в области гражданской обороны;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  <w:sz w:val="28"/>
          <w:szCs w:val="28"/>
        </w:rPr>
      </w:pPr>
      <w:r w:rsidRPr="00D6187E">
        <w:rPr>
          <w:bCs/>
          <w:color w:val="000000"/>
          <w:sz w:val="28"/>
          <w:szCs w:val="28"/>
        </w:rPr>
        <w:t>9) умение предвидеть возникновение опасных и чрезвычайных ситуаций по характерным для них признакам, а также используя различные информационные источники;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  <w:sz w:val="28"/>
          <w:szCs w:val="28"/>
        </w:rPr>
      </w:pPr>
      <w:r w:rsidRPr="00D6187E">
        <w:rPr>
          <w:bCs/>
          <w:color w:val="000000"/>
          <w:sz w:val="28"/>
          <w:szCs w:val="28"/>
        </w:rPr>
        <w:t>10) умение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опасных и чрезвычайных ситуациях;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  <w:sz w:val="28"/>
          <w:szCs w:val="28"/>
        </w:rPr>
      </w:pPr>
      <w:r w:rsidRPr="00D6187E">
        <w:rPr>
          <w:bCs/>
          <w:color w:val="000000"/>
          <w:sz w:val="28"/>
          <w:szCs w:val="28"/>
        </w:rPr>
        <w:t>11) знание основ обороны государства и воинской службы: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  <w:sz w:val="28"/>
          <w:szCs w:val="28"/>
        </w:rPr>
      </w:pPr>
      <w:r w:rsidRPr="00D6187E">
        <w:rPr>
          <w:bCs/>
          <w:color w:val="000000"/>
          <w:sz w:val="28"/>
          <w:szCs w:val="28"/>
        </w:rPr>
        <w:t>законодательство об обороне государства и воинской обязанности граждан;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  <w:sz w:val="28"/>
          <w:szCs w:val="28"/>
        </w:rPr>
      </w:pPr>
      <w:r w:rsidRPr="00D6187E">
        <w:rPr>
          <w:bCs/>
          <w:color w:val="000000"/>
          <w:sz w:val="28"/>
          <w:szCs w:val="28"/>
        </w:rPr>
        <w:t>права и обязанности гражданина до призыва, во время призыва и прохождения военной службы, уставные отношения, быт военнослужащих, порядок несения службы и воинские ритуалы, строевая, огневая и тактическая подготовка;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  <w:sz w:val="28"/>
          <w:szCs w:val="28"/>
        </w:rPr>
      </w:pPr>
      <w:r w:rsidRPr="00D6187E">
        <w:rPr>
          <w:bCs/>
          <w:color w:val="000000"/>
          <w:sz w:val="28"/>
          <w:szCs w:val="28"/>
        </w:rPr>
        <w:t>12) знание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пребывания в запасе;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  <w:sz w:val="28"/>
          <w:szCs w:val="28"/>
        </w:rPr>
      </w:pPr>
      <w:r w:rsidRPr="00D6187E">
        <w:rPr>
          <w:bCs/>
          <w:color w:val="000000"/>
          <w:sz w:val="28"/>
          <w:szCs w:val="28"/>
        </w:rPr>
        <w:t xml:space="preserve">13) владение основами медицинских знаний (девушки) и оказания первой помощи пострадавшим при неотложных состояниях (при травмах, отравлениях и </w:t>
      </w:r>
      <w:r w:rsidRPr="00D6187E">
        <w:rPr>
          <w:bCs/>
          <w:color w:val="000000"/>
          <w:sz w:val="28"/>
          <w:szCs w:val="28"/>
        </w:rPr>
        <w:lastRenderedPageBreak/>
        <w:t>различных видах поражений), включая знания об основных инфекционных заболеваниях и их профилактике.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b/>
          <w:bCs/>
          <w:color w:val="000000"/>
          <w:sz w:val="28"/>
          <w:szCs w:val="28"/>
        </w:rPr>
      </w:pPr>
      <w:r w:rsidRPr="00D6187E">
        <w:rPr>
          <w:b/>
          <w:bCs/>
          <w:color w:val="000000"/>
          <w:sz w:val="28"/>
          <w:szCs w:val="28"/>
        </w:rPr>
        <w:t>Физическая культура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  <w:sz w:val="28"/>
          <w:szCs w:val="28"/>
        </w:rPr>
      </w:pPr>
      <w:r w:rsidRPr="00D6187E">
        <w:rPr>
          <w:bCs/>
          <w:color w:val="000000"/>
          <w:sz w:val="28"/>
          <w:szCs w:val="28"/>
        </w:rPr>
        <w:t>1) умение использовать разнообразные формы и виды физкультурной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  <w:sz w:val="28"/>
          <w:szCs w:val="28"/>
        </w:rPr>
      </w:pPr>
      <w:r w:rsidRPr="00D6187E">
        <w:rPr>
          <w:bCs/>
          <w:color w:val="000000"/>
          <w:sz w:val="28"/>
          <w:szCs w:val="28"/>
        </w:rPr>
        <w:t>деятельности для организации здорового образа жизни, активного отдыха и досуга;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  <w:sz w:val="28"/>
          <w:szCs w:val="28"/>
        </w:rPr>
      </w:pPr>
      <w:r w:rsidRPr="00D6187E">
        <w:rPr>
          <w:bCs/>
          <w:color w:val="000000"/>
          <w:sz w:val="28"/>
          <w:szCs w:val="28"/>
        </w:rPr>
        <w:t>2) 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  <w:sz w:val="28"/>
          <w:szCs w:val="28"/>
        </w:rPr>
      </w:pPr>
      <w:r w:rsidRPr="00D6187E">
        <w:rPr>
          <w:bCs/>
          <w:color w:val="000000"/>
          <w:sz w:val="28"/>
          <w:szCs w:val="28"/>
        </w:rPr>
        <w:t>3) владение основными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  <w:sz w:val="28"/>
          <w:szCs w:val="28"/>
        </w:rPr>
      </w:pPr>
      <w:r w:rsidRPr="00D6187E">
        <w:rPr>
          <w:bCs/>
          <w:color w:val="000000"/>
          <w:sz w:val="28"/>
          <w:szCs w:val="28"/>
        </w:rPr>
        <w:t>4) 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</w:t>
      </w:r>
    </w:p>
    <w:p w:rsidR="00857CD5" w:rsidRPr="002825C1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  <w:sz w:val="28"/>
          <w:szCs w:val="28"/>
        </w:rPr>
      </w:pPr>
      <w:r w:rsidRPr="00D6187E">
        <w:rPr>
          <w:bCs/>
          <w:color w:val="000000"/>
          <w:sz w:val="28"/>
          <w:szCs w:val="28"/>
        </w:rPr>
        <w:t>5) владение техническими приёмами и двигательными действиями базовых видов спорта; активное применение их в игровой и соревновательной деятельности.</w:t>
      </w:r>
      <w:r w:rsidRPr="00D6187E">
        <w:rPr>
          <w:rStyle w:val="a3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6187E">
        <w:rPr>
          <w:color w:val="000000"/>
          <w:sz w:val="28"/>
          <w:szCs w:val="28"/>
        </w:rPr>
        <w:br/>
      </w:r>
      <w:r w:rsidR="003F3395" w:rsidRPr="00D6187E">
        <w:rPr>
          <w:rStyle w:val="a5"/>
          <w:color w:val="000000"/>
          <w:sz w:val="28"/>
          <w:szCs w:val="28"/>
        </w:rPr>
        <w:t>Право</w:t>
      </w:r>
      <w:r w:rsidRPr="00D6187E">
        <w:rPr>
          <w:rStyle w:val="a5"/>
          <w:color w:val="000000"/>
          <w:sz w:val="28"/>
          <w:szCs w:val="28"/>
        </w:rPr>
        <w:t>:</w:t>
      </w:r>
      <w:r w:rsidRPr="00D6187E">
        <w:rPr>
          <w:color w:val="000000"/>
          <w:sz w:val="28"/>
          <w:szCs w:val="28"/>
        </w:rPr>
        <w:br/>
        <w:t>1) сформированность знаний о роли и значении права как важнейшего социального регулятора и элемента культуры общества; осознание ценности права как способа согласования интересов людей и поддержания стабильности общества; правопорядка и законности; усвоение взаимосвязи права и государства; знание основных правовых принципов, действующих в демократическом обществе; пониман</w:t>
      </w:r>
      <w:r w:rsidR="003F3395" w:rsidRPr="00D6187E">
        <w:rPr>
          <w:color w:val="000000"/>
          <w:sz w:val="28"/>
          <w:szCs w:val="28"/>
        </w:rPr>
        <w:t xml:space="preserve">ие особой социальной значимости </w:t>
      </w:r>
      <w:r w:rsidRPr="00D6187E">
        <w:rPr>
          <w:color w:val="000000"/>
          <w:sz w:val="28"/>
          <w:szCs w:val="28"/>
        </w:rPr>
        <w:t>и ответственности профессии юриста;</w:t>
      </w:r>
      <w:r w:rsidRPr="00D6187E">
        <w:rPr>
          <w:color w:val="000000"/>
          <w:sz w:val="28"/>
          <w:szCs w:val="28"/>
        </w:rPr>
        <w:br/>
        <w:t xml:space="preserve">2) освоение комплекса правовых знаний о системе и структуре права, правоотношения, правонарушения и юридической ответственности; формирование представления о современных правовых системах, направлениях их развития, особенностях российской правовой системы; публичное и частное право; правотворчество; система законодательства; понимание общих правил применения права, разрешения конфликтов правовыми способами; усвоение общего понятия и </w:t>
      </w:r>
      <w:r w:rsidRPr="00D6187E">
        <w:rPr>
          <w:color w:val="000000"/>
          <w:sz w:val="28"/>
          <w:szCs w:val="28"/>
        </w:rPr>
        <w:lastRenderedPageBreak/>
        <w:t>принципов правосудия, задач и основных характеристик различных видов судопроизводства (конституционное, гражданское, арбитражное, уголовное);</w:t>
      </w:r>
      <w:r w:rsidRPr="00D6187E">
        <w:rPr>
          <w:color w:val="000000"/>
          <w:sz w:val="28"/>
          <w:szCs w:val="28"/>
        </w:rPr>
        <w:br/>
        <w:t>3) сформированность правового мышления и способность различать соответствующие виды правоотношений, правонарушений, юридической ответственности, применяемых санкций, способов восстановления нарушенных прав; усвоение понятия, предмета и метода регулирования основных отраслей права;</w:t>
      </w:r>
      <w:r w:rsidRPr="00D6187E">
        <w:rPr>
          <w:color w:val="000000"/>
          <w:sz w:val="28"/>
          <w:szCs w:val="28"/>
        </w:rPr>
        <w:br/>
        <w:t>4) сформированнность знаний об общих принципах и нормах, регулирующих государственное устройство Российской Федерации, конституционный статус государственной власти и систему конституционных прав и свобод в Российской Федерации, механизмы реализации и защиты прав граждан и юридических лиц;</w:t>
      </w:r>
      <w:r w:rsidRPr="00D6187E">
        <w:rPr>
          <w:color w:val="000000"/>
          <w:sz w:val="28"/>
          <w:szCs w:val="28"/>
        </w:rPr>
        <w:br/>
        <w:t>5) понимание юридической деятельности как формы реализации права; ознакомление со спецификой основных юридических профессий; выполнение ролей адвоката, судьи, прокурора, нотариуса, следователя, юрисконсульта в смоделированных учебных ситуациях; формирование навыка самостоятельного составления отдельных видов юридических документов;</w:t>
      </w:r>
      <w:r w:rsidRPr="00D6187E">
        <w:rPr>
          <w:color w:val="000000"/>
          <w:sz w:val="28"/>
          <w:szCs w:val="28"/>
        </w:rPr>
        <w:br/>
        <w:t>6) сформированность умений применения правовых знаний для понимания и объяснения смысла конкретных правовых норм, содержание текстов нормативных актов, оценивания действия с точки зрения их соответствия законодательству; выработка и доказательная аргументация собственной позиции в конкретных правовых ситуациях с использованием нормативных актов;</w:t>
      </w:r>
      <w:r w:rsidRPr="00D6187E">
        <w:rPr>
          <w:color w:val="000000"/>
          <w:sz w:val="28"/>
          <w:szCs w:val="28"/>
        </w:rPr>
        <w:br/>
        <w:t>7) овладение навыками работы к самостоятельному поиску, анализу и использованию правовой информации, применению правовых норм при решении учебных и практических задач, проведению учебного исследования по правовой тематике; умение представлять результаты самостоятельного учебного исследования и ведения дискуссии.</w:t>
      </w:r>
    </w:p>
    <w:p w:rsidR="0033750C" w:rsidRPr="00D6187E" w:rsidRDefault="0033750C" w:rsidP="00D6187E">
      <w:pPr>
        <w:spacing w:line="360" w:lineRule="auto"/>
        <w:jc w:val="both"/>
        <w:rPr>
          <w:b/>
          <w:color w:val="000000"/>
          <w:sz w:val="28"/>
          <w:szCs w:val="28"/>
        </w:rPr>
      </w:pPr>
      <w:r w:rsidRPr="00D6187E">
        <w:rPr>
          <w:b/>
          <w:color w:val="000000"/>
          <w:sz w:val="28"/>
          <w:szCs w:val="28"/>
        </w:rPr>
        <w:t xml:space="preserve">Технология </w:t>
      </w:r>
    </w:p>
    <w:p w:rsidR="00F03867" w:rsidRPr="00D6187E" w:rsidRDefault="00F03867" w:rsidP="00D6187E">
      <w:pPr>
        <w:widowControl w:val="0"/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 xml:space="preserve">1) освоение знаний о составляющих технологической культуры, ее роли в общественном развитии; научной организации производства и труда; методах </w:t>
      </w:r>
      <w:r w:rsidRPr="00D6187E">
        <w:rPr>
          <w:color w:val="000000"/>
          <w:sz w:val="28"/>
          <w:szCs w:val="28"/>
        </w:rPr>
        <w:lastRenderedPageBreak/>
        <w:t xml:space="preserve">творческой, проектной деятельности; способах снижения негативных последствий производственной деятельности на окружающую среду и здоровье человека; путях получения профессии и построения профессиональной карьеры; </w:t>
      </w:r>
    </w:p>
    <w:p w:rsidR="00F03867" w:rsidRPr="00D6187E" w:rsidRDefault="00F03867" w:rsidP="00D6187E">
      <w:pPr>
        <w:widowControl w:val="0"/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2) овладение умениями рациональной организации трудовой деятельности, проектирования и изготовления личностно или общественно значимых объектов труда с учетом эстетических и экологических требований; сопоставление профессиональных планов с состоянием здоровья, образовательным потенциалом, личностными особенностями;</w:t>
      </w:r>
    </w:p>
    <w:p w:rsidR="00F03867" w:rsidRPr="00D6187E" w:rsidRDefault="00F03867" w:rsidP="00D6187E">
      <w:pPr>
        <w:widowControl w:val="0"/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 xml:space="preserve">3) развитие  технического мышления, пространственного воображения, способности к самостоятельному поиску и использованию информации для решения практических задач в сфере технологической деятельности, к  анализу трудового процесса в ходе проектирования материальных объектов или услуг; навыков делового сотрудничества в процессе коллективной деятельности; </w:t>
      </w:r>
    </w:p>
    <w:p w:rsidR="00F03867" w:rsidRPr="00D6187E" w:rsidRDefault="00F03867" w:rsidP="00D6187E">
      <w:pPr>
        <w:widowControl w:val="0"/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4) воспитание</w:t>
      </w:r>
      <w:r w:rsidRPr="00D6187E">
        <w:rPr>
          <w:b/>
          <w:color w:val="000000"/>
          <w:sz w:val="28"/>
          <w:szCs w:val="28"/>
        </w:rPr>
        <w:t xml:space="preserve"> </w:t>
      </w:r>
      <w:r w:rsidRPr="00D6187E">
        <w:rPr>
          <w:color w:val="000000"/>
          <w:sz w:val="28"/>
          <w:szCs w:val="28"/>
        </w:rPr>
        <w:t xml:space="preserve">уважительного отношения к технологии как части общечеловеческой культуры, ответственного отношения к труду и результатам труда; </w:t>
      </w:r>
    </w:p>
    <w:p w:rsidR="00F03867" w:rsidRPr="00D6187E" w:rsidRDefault="00F03867" w:rsidP="00D6187E">
      <w:pPr>
        <w:widowControl w:val="0"/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5) формирование готовности и способности к самостоятельной деятельности на рынке труда, товаров и услуг, продолжению обучения в системе непрерывного профессионального образования.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ind w:firstLine="708"/>
        <w:rPr>
          <w:bCs/>
          <w:color w:val="000000"/>
          <w:sz w:val="28"/>
          <w:szCs w:val="28"/>
        </w:rPr>
      </w:pPr>
      <w:r w:rsidRPr="00D6187E">
        <w:rPr>
          <w:bCs/>
          <w:color w:val="000000"/>
          <w:sz w:val="28"/>
          <w:szCs w:val="28"/>
        </w:rPr>
        <w:t xml:space="preserve"> Предметы (курсы) по выбору участников образовательного процесса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  <w:sz w:val="28"/>
          <w:szCs w:val="28"/>
        </w:rPr>
      </w:pPr>
      <w:r w:rsidRPr="00D6187E">
        <w:rPr>
          <w:bCs/>
          <w:color w:val="000000"/>
          <w:sz w:val="28"/>
          <w:szCs w:val="28"/>
        </w:rPr>
        <w:t>Изучение предметов (курсов) по выбору образовательного процесса должно обеспечить:</w:t>
      </w:r>
    </w:p>
    <w:p w:rsidR="00FB65DE" w:rsidRPr="00D6187E" w:rsidRDefault="002825C1" w:rsidP="00D6187E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удовлетворение индивидуальных </w:t>
      </w:r>
      <w:r w:rsidR="00FB65DE" w:rsidRPr="00D6187E">
        <w:rPr>
          <w:bCs/>
          <w:color w:val="000000"/>
          <w:sz w:val="28"/>
          <w:szCs w:val="28"/>
        </w:rPr>
        <w:t>запросов обучающихся;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  <w:sz w:val="28"/>
          <w:szCs w:val="28"/>
        </w:rPr>
      </w:pPr>
      <w:r w:rsidRPr="00D6187E">
        <w:rPr>
          <w:bCs/>
          <w:color w:val="000000"/>
          <w:sz w:val="28"/>
          <w:szCs w:val="28"/>
        </w:rPr>
        <w:t>общеобразовательную, общекультурную составляющую данной ступени общего образования;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  <w:sz w:val="28"/>
          <w:szCs w:val="28"/>
        </w:rPr>
      </w:pPr>
      <w:r w:rsidRPr="00D6187E">
        <w:rPr>
          <w:bCs/>
          <w:color w:val="000000"/>
          <w:sz w:val="28"/>
          <w:szCs w:val="28"/>
        </w:rPr>
        <w:t>развитие личности обучающихся, их познавательных интересов, интеллектуальной и ценностно-смысловой сферы;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  <w:sz w:val="28"/>
          <w:szCs w:val="28"/>
        </w:rPr>
      </w:pPr>
      <w:r w:rsidRPr="00D6187E">
        <w:rPr>
          <w:bCs/>
          <w:color w:val="000000"/>
          <w:sz w:val="28"/>
          <w:szCs w:val="28"/>
        </w:rPr>
        <w:t>развитие навыков самообразования и самопроектирования;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  <w:sz w:val="28"/>
          <w:szCs w:val="28"/>
        </w:rPr>
      </w:pPr>
      <w:r w:rsidRPr="00D6187E">
        <w:rPr>
          <w:bCs/>
          <w:color w:val="000000"/>
          <w:sz w:val="28"/>
          <w:szCs w:val="28"/>
        </w:rPr>
        <w:lastRenderedPageBreak/>
        <w:t>углубление, расширение и систематизацию знаний в выбранной области научного знания или вида деятельности;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  <w:sz w:val="28"/>
          <w:szCs w:val="28"/>
        </w:rPr>
      </w:pPr>
      <w:r w:rsidRPr="00D6187E">
        <w:rPr>
          <w:bCs/>
          <w:color w:val="000000"/>
          <w:sz w:val="28"/>
          <w:szCs w:val="28"/>
        </w:rPr>
        <w:t>совершенствование имеющего</w:t>
      </w:r>
      <w:r w:rsidR="002825C1">
        <w:rPr>
          <w:bCs/>
          <w:color w:val="000000"/>
          <w:sz w:val="28"/>
          <w:szCs w:val="28"/>
        </w:rPr>
        <w:t xml:space="preserve">ся и приобретение нового опыта </w:t>
      </w:r>
      <w:r w:rsidRPr="00D6187E">
        <w:rPr>
          <w:bCs/>
          <w:color w:val="000000"/>
          <w:sz w:val="28"/>
          <w:szCs w:val="28"/>
        </w:rPr>
        <w:t>познавательной деятельности, профессионального самоопределения обучающихся.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  <w:sz w:val="28"/>
          <w:szCs w:val="28"/>
        </w:rPr>
      </w:pPr>
      <w:r w:rsidRPr="00D6187E">
        <w:rPr>
          <w:bCs/>
          <w:color w:val="000000"/>
          <w:sz w:val="28"/>
          <w:szCs w:val="28"/>
        </w:rPr>
        <w:t>Предметные результаты изучения предметов (курсов) по выбору участников образовательного процесса должны отражать: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  <w:sz w:val="28"/>
          <w:szCs w:val="28"/>
        </w:rPr>
      </w:pPr>
      <w:r w:rsidRPr="00D6187E">
        <w:rPr>
          <w:bCs/>
          <w:color w:val="000000"/>
          <w:sz w:val="28"/>
          <w:szCs w:val="28"/>
        </w:rPr>
        <w:t>1) развитие личности обучающихся средствами предлагаемого для изучения предмета: развитие общей культуры обучающихся, их мировоззрения, ценностно-смысловых установок, развитие познавательных, регулятивных и коммуникативных способностей, готовности и способности к саморазвитию и профессиональному самоопределению;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  <w:sz w:val="28"/>
          <w:szCs w:val="28"/>
        </w:rPr>
      </w:pPr>
      <w:r w:rsidRPr="00D6187E">
        <w:rPr>
          <w:bCs/>
          <w:color w:val="000000"/>
          <w:sz w:val="28"/>
          <w:szCs w:val="28"/>
        </w:rPr>
        <w:t>2) овладение систематическими знаниями и приобретение опыта осуществления целесообразной и результативной деятельности;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  <w:sz w:val="28"/>
          <w:szCs w:val="28"/>
        </w:rPr>
      </w:pPr>
      <w:r w:rsidRPr="00D6187E">
        <w:rPr>
          <w:bCs/>
          <w:color w:val="000000"/>
          <w:sz w:val="28"/>
          <w:szCs w:val="28"/>
        </w:rPr>
        <w:t>3) развитие способности к непрерывному самообразованию, овладению ключевыми компетентностями, составляющими основу умения учиться: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  <w:sz w:val="28"/>
          <w:szCs w:val="28"/>
        </w:rPr>
      </w:pPr>
      <w:r w:rsidRPr="00D6187E">
        <w:rPr>
          <w:bCs/>
          <w:color w:val="000000"/>
          <w:sz w:val="28"/>
          <w:szCs w:val="28"/>
        </w:rPr>
        <w:t>самостоятельному приобретению и интеграции знаний, коммуникации и сотрудничеству, эффективному решению (разрешению) проблем, осознанному использованию информационных и коммуникационных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  <w:sz w:val="28"/>
          <w:szCs w:val="28"/>
        </w:rPr>
      </w:pPr>
      <w:r w:rsidRPr="00D6187E">
        <w:rPr>
          <w:bCs/>
          <w:color w:val="000000"/>
          <w:sz w:val="28"/>
          <w:szCs w:val="28"/>
        </w:rPr>
        <w:t>технологий, самоорганизации и саморегуляции;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  <w:sz w:val="28"/>
          <w:szCs w:val="28"/>
        </w:rPr>
      </w:pPr>
      <w:r w:rsidRPr="00D6187E">
        <w:rPr>
          <w:bCs/>
          <w:color w:val="000000"/>
          <w:sz w:val="28"/>
          <w:szCs w:val="28"/>
        </w:rPr>
        <w:t>4) обеспечение академической мобильности и (или) возможности поддерживать избранное направление образования;</w:t>
      </w:r>
    </w:p>
    <w:p w:rsidR="00857CD5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  <w:sz w:val="28"/>
          <w:szCs w:val="28"/>
        </w:rPr>
      </w:pPr>
      <w:r w:rsidRPr="00D6187E">
        <w:rPr>
          <w:bCs/>
          <w:color w:val="000000"/>
          <w:sz w:val="28"/>
          <w:szCs w:val="28"/>
        </w:rPr>
        <w:t>5) обеспечение профессиональной ориентации обучающихся.</w:t>
      </w:r>
    </w:p>
    <w:p w:rsidR="002825C1" w:rsidRDefault="002825C1" w:rsidP="00D6187E">
      <w:pPr>
        <w:autoSpaceDE w:val="0"/>
        <w:autoSpaceDN w:val="0"/>
        <w:adjustRightInd w:val="0"/>
        <w:spacing w:line="360" w:lineRule="auto"/>
        <w:jc w:val="both"/>
        <w:rPr>
          <w:b/>
          <w:bCs/>
          <w:color w:val="000000"/>
          <w:sz w:val="28"/>
          <w:szCs w:val="28"/>
        </w:rPr>
      </w:pP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b/>
          <w:bCs/>
          <w:color w:val="000000"/>
          <w:sz w:val="28"/>
          <w:szCs w:val="28"/>
        </w:rPr>
      </w:pPr>
      <w:r w:rsidRPr="00D6187E">
        <w:rPr>
          <w:b/>
          <w:bCs/>
          <w:color w:val="000000"/>
          <w:sz w:val="28"/>
          <w:szCs w:val="28"/>
        </w:rPr>
        <w:t>Ожидаемый результат реализации образовательной программы</w:t>
      </w:r>
      <w:r w:rsidR="003F3395" w:rsidRPr="00D6187E">
        <w:rPr>
          <w:b/>
          <w:bCs/>
          <w:color w:val="000000"/>
          <w:sz w:val="28"/>
          <w:szCs w:val="28"/>
        </w:rPr>
        <w:t xml:space="preserve"> </w:t>
      </w:r>
      <w:r w:rsidRPr="00D6187E">
        <w:rPr>
          <w:b/>
          <w:bCs/>
          <w:color w:val="000000"/>
          <w:sz w:val="28"/>
          <w:szCs w:val="28"/>
        </w:rPr>
        <w:t>среднего (полного) общего образования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b/>
          <w:bCs/>
          <w:color w:val="000000"/>
          <w:sz w:val="28"/>
          <w:szCs w:val="28"/>
        </w:rPr>
      </w:pPr>
      <w:r w:rsidRPr="00D6187E">
        <w:rPr>
          <w:b/>
          <w:bCs/>
          <w:color w:val="000000"/>
          <w:sz w:val="28"/>
          <w:szCs w:val="28"/>
        </w:rPr>
        <w:t>Обязательный: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bCs/>
          <w:color w:val="000000"/>
          <w:sz w:val="28"/>
          <w:szCs w:val="28"/>
        </w:rPr>
      </w:pPr>
      <w:r w:rsidRPr="00D6187E">
        <w:rPr>
          <w:rFonts w:eastAsia="F4"/>
          <w:b/>
          <w:bCs/>
          <w:color w:val="000000"/>
          <w:sz w:val="28"/>
          <w:szCs w:val="28"/>
        </w:rPr>
        <w:t xml:space="preserve">- </w:t>
      </w:r>
      <w:r w:rsidRPr="00D6187E">
        <w:rPr>
          <w:bCs/>
          <w:color w:val="000000"/>
          <w:sz w:val="28"/>
          <w:szCs w:val="28"/>
        </w:rPr>
        <w:t>Достижение выпускниками минимума содержания среднего (полного) общего образования.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bCs/>
          <w:color w:val="000000"/>
          <w:sz w:val="28"/>
          <w:szCs w:val="28"/>
        </w:rPr>
      </w:pPr>
      <w:r w:rsidRPr="00D6187E">
        <w:rPr>
          <w:rFonts w:eastAsia="F4"/>
          <w:b/>
          <w:bCs/>
          <w:color w:val="000000"/>
          <w:sz w:val="28"/>
          <w:szCs w:val="28"/>
        </w:rPr>
        <w:lastRenderedPageBreak/>
        <w:t xml:space="preserve">- </w:t>
      </w:r>
      <w:r w:rsidRPr="00D6187E">
        <w:rPr>
          <w:bCs/>
          <w:color w:val="000000"/>
          <w:sz w:val="28"/>
          <w:szCs w:val="28"/>
        </w:rPr>
        <w:t>Получение учащимися профильной допрофессиональной подготовки по предметам учебного плана.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bCs/>
          <w:color w:val="000000"/>
          <w:sz w:val="28"/>
          <w:szCs w:val="28"/>
        </w:rPr>
      </w:pPr>
      <w:r w:rsidRPr="00D6187E">
        <w:rPr>
          <w:rFonts w:eastAsia="F4"/>
          <w:bCs/>
          <w:color w:val="000000"/>
          <w:sz w:val="28"/>
          <w:szCs w:val="28"/>
        </w:rPr>
        <w:t xml:space="preserve">- </w:t>
      </w:r>
      <w:r w:rsidRPr="00D6187E">
        <w:rPr>
          <w:bCs/>
          <w:color w:val="000000"/>
          <w:sz w:val="28"/>
          <w:szCs w:val="28"/>
        </w:rPr>
        <w:t>Сформированность общеучебных умений и навыков в соответствии с этапом обучения.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bCs/>
          <w:color w:val="000000"/>
          <w:sz w:val="28"/>
          <w:szCs w:val="28"/>
        </w:rPr>
      </w:pPr>
      <w:r w:rsidRPr="00D6187E">
        <w:rPr>
          <w:rFonts w:eastAsia="F4"/>
          <w:bCs/>
          <w:color w:val="000000"/>
          <w:sz w:val="28"/>
          <w:szCs w:val="28"/>
        </w:rPr>
        <w:t xml:space="preserve">- </w:t>
      </w:r>
      <w:r w:rsidRPr="00D6187E">
        <w:rPr>
          <w:bCs/>
          <w:color w:val="000000"/>
          <w:sz w:val="28"/>
          <w:szCs w:val="28"/>
        </w:rPr>
        <w:t>Достижение выпускниками уровня общекультурной компетентности по академическим дисциплинам в различных областях знаний и допрофессиональной подготовке.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bCs/>
          <w:color w:val="000000"/>
          <w:sz w:val="28"/>
          <w:szCs w:val="28"/>
        </w:rPr>
      </w:pPr>
      <w:r w:rsidRPr="00D6187E">
        <w:rPr>
          <w:rFonts w:eastAsia="F4"/>
          <w:bCs/>
          <w:color w:val="000000"/>
          <w:sz w:val="28"/>
          <w:szCs w:val="28"/>
        </w:rPr>
        <w:t xml:space="preserve">- </w:t>
      </w:r>
      <w:r w:rsidRPr="00D6187E">
        <w:rPr>
          <w:bCs/>
          <w:color w:val="000000"/>
          <w:sz w:val="28"/>
          <w:szCs w:val="28"/>
        </w:rPr>
        <w:t>Овладение учащимися научной картиной мира в профильных предметах, включающей понятия, законы и закономерности, явления и научные факты.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bCs/>
          <w:color w:val="000000"/>
          <w:sz w:val="28"/>
          <w:szCs w:val="28"/>
        </w:rPr>
      </w:pPr>
      <w:r w:rsidRPr="00D6187E">
        <w:rPr>
          <w:rFonts w:eastAsia="F4"/>
          <w:bCs/>
          <w:color w:val="000000"/>
          <w:sz w:val="28"/>
          <w:szCs w:val="28"/>
        </w:rPr>
        <w:t xml:space="preserve">- </w:t>
      </w:r>
      <w:r w:rsidRPr="00D6187E">
        <w:rPr>
          <w:bCs/>
          <w:color w:val="000000"/>
          <w:sz w:val="28"/>
          <w:szCs w:val="28"/>
        </w:rPr>
        <w:t>Освоения видов, форм и различных ресурсов учебно-образовательной деятельности, адекватных планам на будущее.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b/>
          <w:bCs/>
          <w:color w:val="000000"/>
          <w:sz w:val="28"/>
          <w:szCs w:val="28"/>
        </w:rPr>
      </w:pPr>
      <w:r w:rsidRPr="00D6187E">
        <w:rPr>
          <w:b/>
          <w:bCs/>
          <w:color w:val="000000"/>
          <w:sz w:val="28"/>
          <w:szCs w:val="28"/>
        </w:rPr>
        <w:t>Предполагаемый: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bCs/>
          <w:color w:val="000000"/>
          <w:sz w:val="28"/>
          <w:szCs w:val="28"/>
        </w:rPr>
      </w:pPr>
      <w:r w:rsidRPr="00D6187E">
        <w:rPr>
          <w:rFonts w:eastAsia="F4"/>
          <w:bCs/>
          <w:color w:val="000000"/>
          <w:sz w:val="28"/>
          <w:szCs w:val="28"/>
        </w:rPr>
        <w:t xml:space="preserve">- </w:t>
      </w:r>
      <w:r w:rsidRPr="00D6187E">
        <w:rPr>
          <w:bCs/>
          <w:color w:val="000000"/>
          <w:sz w:val="28"/>
          <w:szCs w:val="28"/>
        </w:rPr>
        <w:t>Достижение стабильных и гарантированных образовательных результатов, позволяющих учащимся продолжить обучение в вузах.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bCs/>
          <w:color w:val="000000"/>
          <w:sz w:val="28"/>
          <w:szCs w:val="28"/>
        </w:rPr>
      </w:pPr>
      <w:r w:rsidRPr="00D6187E">
        <w:rPr>
          <w:rFonts w:eastAsia="F4"/>
          <w:bCs/>
          <w:color w:val="000000"/>
          <w:sz w:val="28"/>
          <w:szCs w:val="28"/>
        </w:rPr>
        <w:t xml:space="preserve">- </w:t>
      </w:r>
      <w:r w:rsidRPr="00D6187E">
        <w:rPr>
          <w:bCs/>
          <w:color w:val="000000"/>
          <w:sz w:val="28"/>
          <w:szCs w:val="28"/>
        </w:rPr>
        <w:t>Готовность использования полученных знаний как средства получения значимой информации при профильно-ориентированном обучении.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bCs/>
          <w:color w:val="000000"/>
          <w:sz w:val="28"/>
          <w:szCs w:val="28"/>
        </w:rPr>
      </w:pPr>
      <w:r w:rsidRPr="00D6187E">
        <w:rPr>
          <w:rFonts w:eastAsia="F4"/>
          <w:bCs/>
          <w:color w:val="000000"/>
          <w:sz w:val="28"/>
          <w:szCs w:val="28"/>
        </w:rPr>
        <w:t xml:space="preserve">- </w:t>
      </w:r>
      <w:r w:rsidRPr="00D6187E">
        <w:rPr>
          <w:bCs/>
          <w:color w:val="000000"/>
          <w:sz w:val="28"/>
          <w:szCs w:val="28"/>
        </w:rPr>
        <w:t>Сформированность нравственного сознания, гуманистических взглядов, чувства ответственности за сохранение мирового и российского культурного наследия, экологическую безопасность.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bCs/>
          <w:color w:val="000000"/>
          <w:sz w:val="28"/>
          <w:szCs w:val="28"/>
        </w:rPr>
      </w:pPr>
      <w:r w:rsidRPr="00D6187E">
        <w:rPr>
          <w:rFonts w:eastAsia="F4"/>
          <w:bCs/>
          <w:color w:val="000000"/>
          <w:sz w:val="28"/>
          <w:szCs w:val="28"/>
        </w:rPr>
        <w:t xml:space="preserve">- </w:t>
      </w:r>
      <w:r w:rsidRPr="00D6187E">
        <w:rPr>
          <w:bCs/>
          <w:color w:val="000000"/>
          <w:sz w:val="28"/>
          <w:szCs w:val="28"/>
        </w:rPr>
        <w:t>Овладение учащимися необходимым уровнем информационной культуры.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bCs/>
          <w:color w:val="000000"/>
          <w:sz w:val="28"/>
          <w:szCs w:val="28"/>
        </w:rPr>
      </w:pPr>
      <w:r w:rsidRPr="00D6187E">
        <w:rPr>
          <w:rFonts w:eastAsia="F4"/>
          <w:bCs/>
          <w:color w:val="000000"/>
          <w:sz w:val="28"/>
          <w:szCs w:val="28"/>
        </w:rPr>
        <w:t xml:space="preserve">- </w:t>
      </w:r>
      <w:r w:rsidRPr="00D6187E">
        <w:rPr>
          <w:bCs/>
          <w:color w:val="000000"/>
          <w:sz w:val="28"/>
          <w:szCs w:val="28"/>
        </w:rPr>
        <w:t>Сформированность здорового образа жизни и способности противостоять пагубным влияниям.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bCs/>
          <w:color w:val="000000"/>
          <w:sz w:val="28"/>
          <w:szCs w:val="28"/>
        </w:rPr>
      </w:pPr>
      <w:r w:rsidRPr="00D6187E">
        <w:rPr>
          <w:rFonts w:eastAsia="F4"/>
          <w:bCs/>
          <w:color w:val="000000"/>
          <w:sz w:val="28"/>
          <w:szCs w:val="28"/>
        </w:rPr>
        <w:t xml:space="preserve">- </w:t>
      </w:r>
      <w:r w:rsidRPr="00D6187E">
        <w:rPr>
          <w:bCs/>
          <w:color w:val="000000"/>
          <w:sz w:val="28"/>
          <w:szCs w:val="28"/>
        </w:rPr>
        <w:t>Достижение социальной, интеллектуальной и нравственной зрелости выпускников.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bCs/>
          <w:color w:val="000000"/>
          <w:sz w:val="28"/>
          <w:szCs w:val="28"/>
        </w:rPr>
      </w:pPr>
      <w:r w:rsidRPr="00D6187E">
        <w:rPr>
          <w:rFonts w:eastAsia="F4"/>
          <w:bCs/>
          <w:color w:val="000000"/>
          <w:sz w:val="28"/>
          <w:szCs w:val="28"/>
        </w:rPr>
        <w:t xml:space="preserve">- </w:t>
      </w:r>
      <w:r w:rsidRPr="00D6187E">
        <w:rPr>
          <w:bCs/>
          <w:color w:val="000000"/>
          <w:sz w:val="28"/>
          <w:szCs w:val="28"/>
        </w:rPr>
        <w:t>Достижение учащимися коммуникативной компетентности, умения свободно ориентироваться в различных ситуациях.</w:t>
      </w:r>
    </w:p>
    <w:p w:rsidR="0033750C" w:rsidRPr="00D6187E" w:rsidRDefault="00FB65DE" w:rsidP="00D6187E">
      <w:pPr>
        <w:autoSpaceDE w:val="0"/>
        <w:autoSpaceDN w:val="0"/>
        <w:adjustRightInd w:val="0"/>
        <w:spacing w:line="360" w:lineRule="auto"/>
        <w:rPr>
          <w:bCs/>
          <w:color w:val="000000"/>
          <w:sz w:val="28"/>
          <w:szCs w:val="28"/>
        </w:rPr>
      </w:pPr>
      <w:r w:rsidRPr="00D6187E">
        <w:rPr>
          <w:rFonts w:eastAsia="F4"/>
          <w:bCs/>
          <w:color w:val="000000"/>
          <w:sz w:val="28"/>
          <w:szCs w:val="28"/>
        </w:rPr>
        <w:t xml:space="preserve">- </w:t>
      </w:r>
      <w:r w:rsidRPr="00D6187E">
        <w:rPr>
          <w:bCs/>
          <w:color w:val="000000"/>
          <w:sz w:val="28"/>
          <w:szCs w:val="28"/>
        </w:rPr>
        <w:t>Достижения у учащихся необходимого уровня культуры умственного труда, навыков самообразования, методов научного познания.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b/>
          <w:bCs/>
          <w:color w:val="000000"/>
          <w:sz w:val="28"/>
          <w:szCs w:val="28"/>
        </w:rPr>
      </w:pPr>
      <w:r w:rsidRPr="00D6187E">
        <w:rPr>
          <w:b/>
          <w:bCs/>
          <w:color w:val="000000"/>
          <w:sz w:val="28"/>
          <w:szCs w:val="28"/>
        </w:rPr>
        <w:t>Условия достижения ожидаемого результата: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bCs/>
          <w:color w:val="000000"/>
          <w:sz w:val="28"/>
          <w:szCs w:val="28"/>
        </w:rPr>
      </w:pPr>
      <w:r w:rsidRPr="00D6187E">
        <w:rPr>
          <w:rFonts w:eastAsia="F4"/>
          <w:bCs/>
          <w:color w:val="000000"/>
          <w:sz w:val="28"/>
          <w:szCs w:val="28"/>
        </w:rPr>
        <w:lastRenderedPageBreak/>
        <w:t xml:space="preserve">- </w:t>
      </w:r>
      <w:r w:rsidRPr="00D6187E">
        <w:rPr>
          <w:bCs/>
          <w:color w:val="000000"/>
          <w:sz w:val="28"/>
          <w:szCs w:val="28"/>
        </w:rPr>
        <w:t>наличие учебных программ и учебно-методических комплексов для всех классов по всем предметам учебного плана;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bCs/>
          <w:color w:val="000000"/>
          <w:sz w:val="28"/>
          <w:szCs w:val="28"/>
        </w:rPr>
      </w:pPr>
      <w:r w:rsidRPr="00D6187E">
        <w:rPr>
          <w:rFonts w:eastAsia="F4"/>
          <w:bCs/>
          <w:color w:val="000000"/>
          <w:sz w:val="28"/>
          <w:szCs w:val="28"/>
        </w:rPr>
        <w:t xml:space="preserve">- </w:t>
      </w:r>
      <w:r w:rsidRPr="00D6187E">
        <w:rPr>
          <w:bCs/>
          <w:color w:val="000000"/>
          <w:sz w:val="28"/>
          <w:szCs w:val="28"/>
        </w:rPr>
        <w:t>высокий уровень профессионального мастерства учителей школы;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bCs/>
          <w:color w:val="000000"/>
          <w:sz w:val="28"/>
          <w:szCs w:val="28"/>
        </w:rPr>
      </w:pPr>
      <w:r w:rsidRPr="00D6187E">
        <w:rPr>
          <w:rFonts w:eastAsia="F4"/>
          <w:bCs/>
          <w:color w:val="000000"/>
          <w:sz w:val="28"/>
          <w:szCs w:val="28"/>
        </w:rPr>
        <w:t xml:space="preserve">- </w:t>
      </w:r>
      <w:r w:rsidRPr="00D6187E">
        <w:rPr>
          <w:bCs/>
          <w:color w:val="000000"/>
          <w:sz w:val="28"/>
          <w:szCs w:val="28"/>
        </w:rPr>
        <w:t>использование инновационных технологий обучения в сочетании с эффективными традиционными технологиями;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bCs/>
          <w:color w:val="000000"/>
          <w:sz w:val="28"/>
          <w:szCs w:val="28"/>
        </w:rPr>
      </w:pPr>
      <w:r w:rsidRPr="00D6187E">
        <w:rPr>
          <w:rFonts w:eastAsia="F4"/>
          <w:bCs/>
          <w:color w:val="000000"/>
          <w:sz w:val="28"/>
          <w:szCs w:val="28"/>
        </w:rPr>
        <w:t xml:space="preserve">- </w:t>
      </w:r>
      <w:r w:rsidRPr="00D6187E">
        <w:rPr>
          <w:bCs/>
          <w:color w:val="000000"/>
          <w:sz w:val="28"/>
          <w:szCs w:val="28"/>
        </w:rPr>
        <w:t>психолого-педагогическое сопровождение образовательного процесса;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bCs/>
          <w:color w:val="000000"/>
          <w:sz w:val="28"/>
          <w:szCs w:val="28"/>
        </w:rPr>
      </w:pPr>
      <w:r w:rsidRPr="00D6187E">
        <w:rPr>
          <w:rFonts w:eastAsia="F4"/>
          <w:bCs/>
          <w:color w:val="000000"/>
          <w:sz w:val="28"/>
          <w:szCs w:val="28"/>
        </w:rPr>
        <w:t xml:space="preserve">- </w:t>
      </w:r>
      <w:r w:rsidRPr="00D6187E">
        <w:rPr>
          <w:bCs/>
          <w:color w:val="000000"/>
          <w:sz w:val="28"/>
          <w:szCs w:val="28"/>
        </w:rPr>
        <w:t>доброжелательный микроклимат в школе;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bCs/>
          <w:color w:val="000000"/>
          <w:sz w:val="28"/>
          <w:szCs w:val="28"/>
        </w:rPr>
      </w:pPr>
      <w:r w:rsidRPr="00D6187E">
        <w:rPr>
          <w:rFonts w:eastAsia="F4"/>
          <w:bCs/>
          <w:color w:val="000000"/>
          <w:sz w:val="28"/>
          <w:szCs w:val="28"/>
        </w:rPr>
        <w:t xml:space="preserve">- </w:t>
      </w:r>
      <w:r w:rsidRPr="00D6187E">
        <w:rPr>
          <w:bCs/>
          <w:color w:val="000000"/>
          <w:sz w:val="28"/>
          <w:szCs w:val="28"/>
        </w:rPr>
        <w:t>наличие оборудованных кабинетов;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bCs/>
          <w:color w:val="000000"/>
          <w:sz w:val="28"/>
          <w:szCs w:val="28"/>
        </w:rPr>
      </w:pPr>
      <w:r w:rsidRPr="00D6187E">
        <w:rPr>
          <w:rFonts w:eastAsia="F4"/>
          <w:bCs/>
          <w:color w:val="000000"/>
          <w:sz w:val="28"/>
          <w:szCs w:val="28"/>
        </w:rPr>
        <w:t xml:space="preserve">- </w:t>
      </w:r>
      <w:r w:rsidRPr="00D6187E">
        <w:rPr>
          <w:bCs/>
          <w:color w:val="000000"/>
          <w:sz w:val="28"/>
          <w:szCs w:val="28"/>
        </w:rPr>
        <w:t>материально-техническая база, обеспечивающая учебный процесс;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bCs/>
          <w:color w:val="000000"/>
          <w:sz w:val="28"/>
          <w:szCs w:val="28"/>
        </w:rPr>
      </w:pPr>
      <w:r w:rsidRPr="00D6187E">
        <w:rPr>
          <w:rFonts w:eastAsia="F4"/>
          <w:bCs/>
          <w:color w:val="000000"/>
          <w:sz w:val="28"/>
          <w:szCs w:val="28"/>
        </w:rPr>
        <w:t xml:space="preserve">- </w:t>
      </w:r>
      <w:r w:rsidRPr="00D6187E">
        <w:rPr>
          <w:bCs/>
          <w:color w:val="000000"/>
          <w:sz w:val="28"/>
          <w:szCs w:val="28"/>
        </w:rPr>
        <w:t>привлечение к учебно-воспитательному процессу специалистов разных сфер деятельности;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bCs/>
          <w:color w:val="000000"/>
          <w:sz w:val="28"/>
          <w:szCs w:val="28"/>
        </w:rPr>
      </w:pPr>
      <w:r w:rsidRPr="00D6187E">
        <w:rPr>
          <w:rFonts w:eastAsia="F4"/>
          <w:bCs/>
          <w:color w:val="000000"/>
          <w:sz w:val="28"/>
          <w:szCs w:val="28"/>
        </w:rPr>
        <w:t xml:space="preserve">- </w:t>
      </w:r>
      <w:r w:rsidRPr="00D6187E">
        <w:rPr>
          <w:bCs/>
          <w:color w:val="000000"/>
          <w:sz w:val="28"/>
          <w:szCs w:val="28"/>
        </w:rPr>
        <w:t>использование культурного и образ</w:t>
      </w:r>
      <w:r w:rsidR="003F3395" w:rsidRPr="00D6187E">
        <w:rPr>
          <w:bCs/>
          <w:color w:val="000000"/>
          <w:sz w:val="28"/>
          <w:szCs w:val="28"/>
        </w:rPr>
        <w:t>овательного пространства микрорайона школы</w:t>
      </w:r>
      <w:r w:rsidRPr="00D6187E">
        <w:rPr>
          <w:bCs/>
          <w:color w:val="000000"/>
          <w:sz w:val="28"/>
          <w:szCs w:val="28"/>
        </w:rPr>
        <w:t>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bCs/>
          <w:color w:val="000000"/>
          <w:sz w:val="28"/>
          <w:szCs w:val="28"/>
        </w:rPr>
      </w:pPr>
      <w:r w:rsidRPr="00D6187E">
        <w:rPr>
          <w:rFonts w:eastAsia="F4"/>
          <w:bCs/>
          <w:color w:val="000000"/>
          <w:sz w:val="28"/>
          <w:szCs w:val="28"/>
        </w:rPr>
        <w:t xml:space="preserve">- </w:t>
      </w:r>
      <w:r w:rsidRPr="00D6187E">
        <w:rPr>
          <w:bCs/>
          <w:color w:val="000000"/>
          <w:sz w:val="28"/>
          <w:szCs w:val="28"/>
        </w:rPr>
        <w:t>выполнение СаНПиНов при организации учебно-воспитательного процесса;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bCs/>
          <w:color w:val="000000"/>
          <w:sz w:val="28"/>
          <w:szCs w:val="28"/>
        </w:rPr>
      </w:pPr>
      <w:r w:rsidRPr="00D6187E">
        <w:rPr>
          <w:rFonts w:eastAsia="F4"/>
          <w:bCs/>
          <w:color w:val="000000"/>
          <w:sz w:val="28"/>
          <w:szCs w:val="28"/>
        </w:rPr>
        <w:t xml:space="preserve">- </w:t>
      </w:r>
      <w:r w:rsidRPr="00D6187E">
        <w:rPr>
          <w:bCs/>
          <w:color w:val="000000"/>
          <w:sz w:val="28"/>
          <w:szCs w:val="28"/>
        </w:rPr>
        <w:t>организация питания в столовой школы;</w:t>
      </w:r>
    </w:p>
    <w:p w:rsidR="003F3395" w:rsidRPr="00D6187E" w:rsidRDefault="00FB65DE" w:rsidP="00D6187E">
      <w:pPr>
        <w:autoSpaceDE w:val="0"/>
        <w:autoSpaceDN w:val="0"/>
        <w:adjustRightInd w:val="0"/>
        <w:spacing w:line="360" w:lineRule="auto"/>
        <w:rPr>
          <w:bCs/>
          <w:color w:val="000000"/>
          <w:sz w:val="28"/>
          <w:szCs w:val="28"/>
        </w:rPr>
      </w:pPr>
      <w:r w:rsidRPr="00D6187E">
        <w:rPr>
          <w:rFonts w:eastAsia="F4"/>
          <w:bCs/>
          <w:color w:val="000000"/>
          <w:sz w:val="28"/>
          <w:szCs w:val="28"/>
        </w:rPr>
        <w:t xml:space="preserve">- </w:t>
      </w:r>
      <w:r w:rsidRPr="00D6187E">
        <w:rPr>
          <w:bCs/>
          <w:color w:val="000000"/>
          <w:sz w:val="28"/>
          <w:szCs w:val="28"/>
        </w:rPr>
        <w:t>привлечение родителей к сотрудничеству, диалогу.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ind w:firstLine="708"/>
        <w:rPr>
          <w:b/>
          <w:bCs/>
          <w:color w:val="000000"/>
          <w:sz w:val="28"/>
          <w:szCs w:val="28"/>
        </w:rPr>
      </w:pPr>
      <w:r w:rsidRPr="00D6187E">
        <w:rPr>
          <w:b/>
          <w:bCs/>
          <w:color w:val="000000"/>
          <w:sz w:val="28"/>
          <w:szCs w:val="28"/>
        </w:rPr>
        <w:t>Внеурочная деятельность обучающихся.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  <w:sz w:val="28"/>
          <w:szCs w:val="28"/>
        </w:rPr>
      </w:pPr>
      <w:r w:rsidRPr="00D6187E">
        <w:rPr>
          <w:bCs/>
          <w:color w:val="000000"/>
          <w:sz w:val="28"/>
          <w:szCs w:val="28"/>
        </w:rPr>
        <w:t>Под внеучебной деятельностью учащихся следует понимать</w:t>
      </w:r>
      <w:r w:rsidR="003F3395" w:rsidRPr="00D6187E">
        <w:rPr>
          <w:bCs/>
          <w:color w:val="000000"/>
          <w:sz w:val="28"/>
          <w:szCs w:val="28"/>
        </w:rPr>
        <w:t xml:space="preserve"> </w:t>
      </w:r>
      <w:r w:rsidRPr="00D6187E">
        <w:rPr>
          <w:bCs/>
          <w:color w:val="000000"/>
          <w:sz w:val="28"/>
          <w:szCs w:val="28"/>
        </w:rPr>
        <w:t>совокупность всех видов деятельности школьников кроме учебной, в которых возможно и целесообразно решение задач их воспитания и социализации.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  <w:sz w:val="28"/>
          <w:szCs w:val="28"/>
        </w:rPr>
      </w:pPr>
      <w:r w:rsidRPr="00D6187E">
        <w:rPr>
          <w:bCs/>
          <w:color w:val="000000"/>
          <w:sz w:val="28"/>
          <w:szCs w:val="28"/>
        </w:rPr>
        <w:t>Внеучебная деятельность является неотъемлемой частью образовательного процесса в школе. Часы, отводимые на внеучебную деятельность, используются по желанию учащихся и в формах, отличных от урочной системы обучения.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bCs/>
          <w:color w:val="000000"/>
          <w:sz w:val="28"/>
          <w:szCs w:val="28"/>
        </w:rPr>
      </w:pPr>
      <w:r w:rsidRPr="00D6187E">
        <w:rPr>
          <w:bCs/>
          <w:color w:val="000000"/>
          <w:sz w:val="28"/>
          <w:szCs w:val="28"/>
        </w:rPr>
        <w:t>Для реализации в школе предложены следующие виды внеучебной деятельности: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bCs/>
          <w:color w:val="000000"/>
          <w:sz w:val="28"/>
          <w:szCs w:val="28"/>
        </w:rPr>
      </w:pPr>
      <w:r w:rsidRPr="00D6187E">
        <w:rPr>
          <w:bCs/>
          <w:color w:val="000000"/>
          <w:sz w:val="28"/>
          <w:szCs w:val="28"/>
        </w:rPr>
        <w:t>1.игровая деятельность;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bCs/>
          <w:color w:val="000000"/>
          <w:sz w:val="28"/>
          <w:szCs w:val="28"/>
        </w:rPr>
      </w:pPr>
      <w:r w:rsidRPr="00D6187E">
        <w:rPr>
          <w:bCs/>
          <w:color w:val="000000"/>
          <w:sz w:val="28"/>
          <w:szCs w:val="28"/>
        </w:rPr>
        <w:t>2.познавательная деятельность;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bCs/>
          <w:color w:val="000000"/>
          <w:sz w:val="28"/>
          <w:szCs w:val="28"/>
        </w:rPr>
      </w:pPr>
      <w:r w:rsidRPr="00D6187E">
        <w:rPr>
          <w:bCs/>
          <w:color w:val="000000"/>
          <w:sz w:val="28"/>
          <w:szCs w:val="28"/>
        </w:rPr>
        <w:t>3.проблемно-ценностное общение;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bCs/>
          <w:color w:val="000000"/>
          <w:sz w:val="28"/>
          <w:szCs w:val="28"/>
        </w:rPr>
      </w:pPr>
      <w:r w:rsidRPr="00D6187E">
        <w:rPr>
          <w:bCs/>
          <w:color w:val="000000"/>
          <w:sz w:val="28"/>
          <w:szCs w:val="28"/>
        </w:rPr>
        <w:t>4.досугово-развлекательная деятельность (досуговое общение);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bCs/>
          <w:color w:val="000000"/>
          <w:sz w:val="28"/>
          <w:szCs w:val="28"/>
        </w:rPr>
      </w:pPr>
      <w:r w:rsidRPr="00D6187E">
        <w:rPr>
          <w:bCs/>
          <w:color w:val="000000"/>
          <w:sz w:val="28"/>
          <w:szCs w:val="28"/>
        </w:rPr>
        <w:t>5.художественное творчество;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bCs/>
          <w:color w:val="000000"/>
          <w:sz w:val="28"/>
          <w:szCs w:val="28"/>
        </w:rPr>
      </w:pPr>
      <w:r w:rsidRPr="00D6187E">
        <w:rPr>
          <w:bCs/>
          <w:color w:val="000000"/>
          <w:sz w:val="28"/>
          <w:szCs w:val="28"/>
        </w:rPr>
        <w:lastRenderedPageBreak/>
        <w:t xml:space="preserve">6.социальное творчество </w:t>
      </w:r>
      <w:r w:rsidR="003F3395" w:rsidRPr="00D6187E">
        <w:rPr>
          <w:bCs/>
          <w:color w:val="000000"/>
          <w:sz w:val="28"/>
          <w:szCs w:val="28"/>
        </w:rPr>
        <w:t xml:space="preserve">(социально значимая </w:t>
      </w:r>
      <w:r w:rsidRPr="00D6187E">
        <w:rPr>
          <w:bCs/>
          <w:color w:val="000000"/>
          <w:sz w:val="28"/>
          <w:szCs w:val="28"/>
        </w:rPr>
        <w:t>деятельность);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bCs/>
          <w:color w:val="000000"/>
          <w:sz w:val="28"/>
          <w:szCs w:val="28"/>
        </w:rPr>
      </w:pPr>
      <w:r w:rsidRPr="00D6187E">
        <w:rPr>
          <w:bCs/>
          <w:color w:val="000000"/>
          <w:sz w:val="28"/>
          <w:szCs w:val="28"/>
        </w:rPr>
        <w:t>7.трудовая (производственная) деятельность;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bCs/>
          <w:color w:val="000000"/>
          <w:sz w:val="28"/>
          <w:szCs w:val="28"/>
        </w:rPr>
      </w:pPr>
      <w:r w:rsidRPr="00D6187E">
        <w:rPr>
          <w:bCs/>
          <w:color w:val="000000"/>
          <w:sz w:val="28"/>
          <w:szCs w:val="28"/>
        </w:rPr>
        <w:t>8.спортивно-оздоровительная деятельность;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bCs/>
          <w:color w:val="000000"/>
          <w:sz w:val="28"/>
          <w:szCs w:val="28"/>
        </w:rPr>
      </w:pPr>
      <w:r w:rsidRPr="00D6187E">
        <w:rPr>
          <w:bCs/>
          <w:color w:val="000000"/>
          <w:sz w:val="28"/>
          <w:szCs w:val="28"/>
        </w:rPr>
        <w:t>9.туристско-краеведческая деятельность.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bCs/>
          <w:color w:val="000000"/>
          <w:sz w:val="28"/>
          <w:szCs w:val="28"/>
        </w:rPr>
      </w:pPr>
      <w:r w:rsidRPr="00D6187E">
        <w:rPr>
          <w:bCs/>
          <w:color w:val="000000"/>
          <w:sz w:val="28"/>
          <w:szCs w:val="28"/>
        </w:rPr>
        <w:t>Образовательные результаты внеучебной деятельности школьников могут быть трех уровней, например: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bCs/>
          <w:color w:val="000000"/>
          <w:sz w:val="28"/>
          <w:szCs w:val="28"/>
        </w:rPr>
      </w:pPr>
      <w:r w:rsidRPr="00D6187E">
        <w:rPr>
          <w:bCs/>
          <w:color w:val="000000"/>
          <w:sz w:val="28"/>
          <w:szCs w:val="28"/>
        </w:rPr>
        <w:t>1-й уровень – школьник знает и понимает общественную жизнь;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bCs/>
          <w:color w:val="000000"/>
          <w:sz w:val="28"/>
          <w:szCs w:val="28"/>
        </w:rPr>
      </w:pPr>
      <w:r w:rsidRPr="00D6187E">
        <w:rPr>
          <w:bCs/>
          <w:color w:val="000000"/>
          <w:sz w:val="28"/>
          <w:szCs w:val="28"/>
        </w:rPr>
        <w:t>2-й уровень – школьник ценит общественную жизнь;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bCs/>
          <w:color w:val="000000"/>
          <w:sz w:val="28"/>
          <w:szCs w:val="28"/>
        </w:rPr>
      </w:pPr>
      <w:r w:rsidRPr="00D6187E">
        <w:rPr>
          <w:bCs/>
          <w:color w:val="000000"/>
          <w:sz w:val="28"/>
          <w:szCs w:val="28"/>
        </w:rPr>
        <w:t>3-й уровень – школьник самостоятельно действует в общественной жизни.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bCs/>
          <w:i/>
          <w:iCs/>
          <w:color w:val="000000"/>
          <w:sz w:val="28"/>
          <w:szCs w:val="28"/>
        </w:rPr>
      </w:pPr>
      <w:r w:rsidRPr="00D6187E">
        <w:rPr>
          <w:bCs/>
          <w:i/>
          <w:iCs/>
          <w:color w:val="000000"/>
          <w:sz w:val="28"/>
          <w:szCs w:val="28"/>
        </w:rPr>
        <w:t>Школа реализует программы:</w:t>
      </w:r>
    </w:p>
    <w:p w:rsidR="00FB65DE" w:rsidRPr="00D6187E" w:rsidRDefault="003F3395" w:rsidP="00D6187E">
      <w:pPr>
        <w:autoSpaceDE w:val="0"/>
        <w:autoSpaceDN w:val="0"/>
        <w:adjustRightInd w:val="0"/>
        <w:spacing w:line="360" w:lineRule="auto"/>
        <w:rPr>
          <w:bCs/>
          <w:color w:val="000000"/>
          <w:sz w:val="28"/>
          <w:szCs w:val="28"/>
        </w:rPr>
      </w:pPr>
      <w:r w:rsidRPr="00D6187E">
        <w:rPr>
          <w:bCs/>
          <w:color w:val="000000"/>
          <w:sz w:val="28"/>
          <w:szCs w:val="28"/>
        </w:rPr>
        <w:t>-дополнительного образования</w:t>
      </w:r>
    </w:p>
    <w:p w:rsidR="00FB65DE" w:rsidRPr="00D6187E" w:rsidRDefault="003F3395" w:rsidP="00D6187E">
      <w:pPr>
        <w:autoSpaceDE w:val="0"/>
        <w:autoSpaceDN w:val="0"/>
        <w:adjustRightInd w:val="0"/>
        <w:spacing w:line="360" w:lineRule="auto"/>
        <w:rPr>
          <w:bCs/>
          <w:color w:val="000000"/>
          <w:sz w:val="28"/>
          <w:szCs w:val="28"/>
        </w:rPr>
      </w:pPr>
      <w:r w:rsidRPr="00D6187E">
        <w:rPr>
          <w:bCs/>
          <w:color w:val="000000"/>
          <w:sz w:val="28"/>
          <w:szCs w:val="28"/>
        </w:rPr>
        <w:t>-духовно-нравственного воспитания</w:t>
      </w:r>
    </w:p>
    <w:p w:rsidR="00FB65DE" w:rsidRPr="00D6187E" w:rsidRDefault="003F3395" w:rsidP="00D6187E">
      <w:pPr>
        <w:autoSpaceDE w:val="0"/>
        <w:autoSpaceDN w:val="0"/>
        <w:adjustRightInd w:val="0"/>
        <w:spacing w:line="360" w:lineRule="auto"/>
        <w:rPr>
          <w:bCs/>
          <w:color w:val="000000"/>
          <w:sz w:val="28"/>
          <w:szCs w:val="28"/>
        </w:rPr>
      </w:pPr>
      <w:r w:rsidRPr="00D6187E">
        <w:rPr>
          <w:bCs/>
          <w:color w:val="000000"/>
          <w:sz w:val="28"/>
          <w:szCs w:val="28"/>
        </w:rPr>
        <w:t>-в</w:t>
      </w:r>
      <w:r w:rsidR="00FB65DE" w:rsidRPr="00D6187E">
        <w:rPr>
          <w:bCs/>
          <w:color w:val="000000"/>
          <w:sz w:val="28"/>
          <w:szCs w:val="28"/>
        </w:rPr>
        <w:t xml:space="preserve">оспитания здорового, безопасного </w:t>
      </w:r>
      <w:r w:rsidRPr="00D6187E">
        <w:rPr>
          <w:bCs/>
          <w:color w:val="000000"/>
          <w:sz w:val="28"/>
          <w:szCs w:val="28"/>
        </w:rPr>
        <w:t>образа жизни</w:t>
      </w:r>
    </w:p>
    <w:p w:rsidR="00FB4DB4" w:rsidRPr="00D6187E" w:rsidRDefault="00FB4DB4" w:rsidP="00D6187E">
      <w:pPr>
        <w:autoSpaceDE w:val="0"/>
        <w:autoSpaceDN w:val="0"/>
        <w:adjustRightInd w:val="0"/>
        <w:spacing w:line="360" w:lineRule="auto"/>
        <w:rPr>
          <w:bCs/>
          <w:color w:val="000000"/>
          <w:sz w:val="28"/>
          <w:szCs w:val="28"/>
        </w:rPr>
      </w:pPr>
    </w:p>
    <w:p w:rsidR="00794579" w:rsidRPr="00D6187E" w:rsidRDefault="00794579" w:rsidP="00D6187E">
      <w:pPr>
        <w:spacing w:line="360" w:lineRule="auto"/>
        <w:jc w:val="center"/>
        <w:rPr>
          <w:b/>
          <w:sz w:val="28"/>
          <w:szCs w:val="28"/>
        </w:rPr>
      </w:pPr>
      <w:r w:rsidRPr="00D6187E">
        <w:rPr>
          <w:b/>
          <w:sz w:val="28"/>
          <w:szCs w:val="28"/>
        </w:rPr>
        <w:t>ПОЯСНИТЕЛЬНАЯ ЗАПИСКА</w:t>
      </w:r>
    </w:p>
    <w:p w:rsidR="00794579" w:rsidRPr="00D6187E" w:rsidRDefault="00794579" w:rsidP="00D6187E">
      <w:pPr>
        <w:spacing w:line="360" w:lineRule="auto"/>
        <w:jc w:val="center"/>
        <w:rPr>
          <w:b/>
          <w:sz w:val="28"/>
          <w:szCs w:val="28"/>
        </w:rPr>
      </w:pPr>
      <w:r w:rsidRPr="00D6187E">
        <w:rPr>
          <w:b/>
          <w:sz w:val="28"/>
          <w:szCs w:val="28"/>
        </w:rPr>
        <w:t xml:space="preserve">к учебному плану </w:t>
      </w:r>
    </w:p>
    <w:p w:rsidR="00794579" w:rsidRPr="00D6187E" w:rsidRDefault="00794579" w:rsidP="00D6187E">
      <w:pPr>
        <w:spacing w:line="360" w:lineRule="auto"/>
        <w:jc w:val="center"/>
        <w:rPr>
          <w:b/>
          <w:sz w:val="28"/>
          <w:szCs w:val="28"/>
        </w:rPr>
      </w:pPr>
      <w:r w:rsidRPr="00D6187E">
        <w:rPr>
          <w:b/>
          <w:sz w:val="28"/>
          <w:szCs w:val="28"/>
        </w:rPr>
        <w:t>МКОУ «Средняя общеобразовательная школа №12» им.Л.Н.Толстого</w:t>
      </w:r>
    </w:p>
    <w:p w:rsidR="00794579" w:rsidRPr="00D6187E" w:rsidRDefault="00794579" w:rsidP="00D6187E">
      <w:pPr>
        <w:spacing w:line="360" w:lineRule="auto"/>
        <w:jc w:val="center"/>
        <w:rPr>
          <w:b/>
          <w:sz w:val="28"/>
          <w:szCs w:val="28"/>
        </w:rPr>
      </w:pPr>
      <w:r w:rsidRPr="00D6187E">
        <w:rPr>
          <w:b/>
          <w:sz w:val="28"/>
          <w:szCs w:val="28"/>
        </w:rPr>
        <w:t xml:space="preserve">  г.Хасавюрта Республики Дагестан </w:t>
      </w:r>
    </w:p>
    <w:p w:rsidR="00794579" w:rsidRPr="00D6187E" w:rsidRDefault="00794579" w:rsidP="00D6187E">
      <w:pPr>
        <w:spacing w:line="360" w:lineRule="auto"/>
        <w:jc w:val="center"/>
        <w:rPr>
          <w:b/>
          <w:sz w:val="28"/>
          <w:szCs w:val="28"/>
        </w:rPr>
      </w:pPr>
      <w:r w:rsidRPr="00D6187E">
        <w:rPr>
          <w:b/>
          <w:sz w:val="28"/>
          <w:szCs w:val="28"/>
        </w:rPr>
        <w:t>на 2017 – 2018 учебный год.</w:t>
      </w:r>
    </w:p>
    <w:p w:rsidR="00794579" w:rsidRPr="00D6187E" w:rsidRDefault="00794579" w:rsidP="00D6187E">
      <w:pPr>
        <w:spacing w:before="120" w:line="360" w:lineRule="auto"/>
        <w:ind w:firstLine="567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Учебный план призван обеспечить реализацию целей и задач образования, которые определены Типовым положением об общеобразовательном учреждении (постановление Правительства РФ от 19.03.2001 № 196), Национальной образовательной инициативой "Наша новая школа" (утверждена Президентом Российской Федерации Д.А. Медведевым 04 февраля 2010 года, приказ № 27), а также направлен на осуществление региональной образовательной политики, способствующей формированию и сохранению единого образовательного пространства и направленной на реализацию национально-регионального компонента государственного образовательного стандарта общего образования.</w:t>
      </w:r>
    </w:p>
    <w:p w:rsidR="00794579" w:rsidRPr="00D6187E" w:rsidRDefault="00794579" w:rsidP="00D6187E">
      <w:pPr>
        <w:spacing w:before="120" w:line="360" w:lineRule="auto"/>
        <w:ind w:firstLine="360"/>
        <w:jc w:val="both"/>
        <w:rPr>
          <w:sz w:val="28"/>
          <w:szCs w:val="28"/>
        </w:rPr>
      </w:pPr>
      <w:r w:rsidRPr="00D6187E">
        <w:rPr>
          <w:sz w:val="28"/>
          <w:szCs w:val="28"/>
        </w:rPr>
        <w:lastRenderedPageBreak/>
        <w:t>Учебный план МКОУ СОШ № 12 г. Хасавюрта является нормативным документом, в нем:</w:t>
      </w:r>
    </w:p>
    <w:p w:rsidR="00794579" w:rsidRPr="00D6187E" w:rsidRDefault="00794579" w:rsidP="00D6187E">
      <w:pPr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- определен состав и последовательность изучения образовательных областей и учебных предметов;</w:t>
      </w:r>
    </w:p>
    <w:p w:rsidR="00794579" w:rsidRPr="00D6187E" w:rsidRDefault="00794579" w:rsidP="00D6187E">
      <w:pPr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- определена обязательная и максимальная нагрузка учащихся 1-х классов при 5ти дневной, а 2-11-х классов, при 6-дневной учебной неделе;</w:t>
      </w:r>
    </w:p>
    <w:p w:rsidR="00794579" w:rsidRPr="00D6187E" w:rsidRDefault="00794579" w:rsidP="00D6187E">
      <w:pPr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- определены линии преемственности в содержании образования между ступенями образования;</w:t>
      </w:r>
    </w:p>
    <w:p w:rsidR="00794579" w:rsidRPr="00D6187E" w:rsidRDefault="00794579" w:rsidP="00D6187E">
      <w:pPr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- обеспечены все образовательные области и учебные предметы инвариантной части регионального базисного учебного плана на 2017-2018 учебный год;</w:t>
      </w:r>
    </w:p>
    <w:p w:rsidR="00794579" w:rsidRPr="00D6187E" w:rsidRDefault="00794579" w:rsidP="00D6187E">
      <w:pPr>
        <w:spacing w:before="120" w:line="360" w:lineRule="auto"/>
        <w:ind w:firstLine="567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Учебный план 1 - 11х классов МКОУ СОШ№ 12 им.Л.Н.Толстого г.Хасавюрта на 2017-2018 учебный год составлен в соответствии с требованиями следующих нормативных документов:</w:t>
      </w:r>
    </w:p>
    <w:p w:rsidR="00794579" w:rsidRPr="00D6187E" w:rsidRDefault="00794579" w:rsidP="00D6187E">
      <w:pPr>
        <w:spacing w:line="360" w:lineRule="auto"/>
        <w:ind w:firstLine="709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- приказа Министерства образования и науки Российской Федерации от 6 октября 2009г. №373 «06 ут</w:t>
      </w:r>
      <w:r w:rsidRPr="00D6187E">
        <w:rPr>
          <w:sz w:val="28"/>
          <w:szCs w:val="28"/>
        </w:rPr>
        <w:softHyphen/>
        <w:t>верждении и введении в действие федерального государственного образовательного стандарта начального общего образования (в ред. приказов Минобрнауки России от 26.11.2010 №1241, от  22.09.2011  №2357,  от 18.12.2012  №1060);</w:t>
      </w:r>
    </w:p>
    <w:p w:rsidR="00794579" w:rsidRPr="00D6187E" w:rsidRDefault="00794579" w:rsidP="00D6187E">
      <w:pPr>
        <w:spacing w:line="360" w:lineRule="auto"/>
        <w:ind w:firstLine="709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- приказа Министерства образования и науки Российской Федерации от 31 января 2012 г. №69 «О внесе</w:t>
      </w:r>
      <w:r w:rsidRPr="00D6187E">
        <w:rPr>
          <w:sz w:val="28"/>
          <w:szCs w:val="28"/>
        </w:rPr>
        <w:softHyphen/>
        <w:t>нии изменений в федеральный компонент государственных образовательных стандартов начального общего, основного общего и среднего общего образования, утвержденный приказом Министерства образования Рос</w:t>
      </w:r>
      <w:r w:rsidRPr="00D6187E">
        <w:rPr>
          <w:sz w:val="28"/>
          <w:szCs w:val="28"/>
        </w:rPr>
        <w:softHyphen/>
        <w:t>сийской Федерации от 5 марта 2004г. №1089»;</w:t>
      </w:r>
    </w:p>
    <w:p w:rsidR="00794579" w:rsidRPr="00D6187E" w:rsidRDefault="00794579" w:rsidP="00D6187E">
      <w:pPr>
        <w:spacing w:line="360" w:lineRule="auto"/>
        <w:ind w:firstLine="708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- письма Министерства образования и науки Российской Федерации от 4 марта 2010г. №03-413 «О методических рекомендациях по организации элективных курсов»;</w:t>
      </w:r>
    </w:p>
    <w:p w:rsidR="00794579" w:rsidRPr="00D6187E" w:rsidRDefault="00794579" w:rsidP="00D6187E">
      <w:pPr>
        <w:spacing w:line="360" w:lineRule="auto"/>
        <w:ind w:firstLine="708"/>
        <w:jc w:val="both"/>
        <w:rPr>
          <w:sz w:val="28"/>
          <w:szCs w:val="28"/>
        </w:rPr>
      </w:pPr>
      <w:r w:rsidRPr="00D6187E">
        <w:rPr>
          <w:sz w:val="28"/>
          <w:szCs w:val="28"/>
        </w:rPr>
        <w:t xml:space="preserve">-  письма Министерства образования и науки Российской Федерации от 26 июня 2012 г. №03-ПГ-МОН-10430 «Об изучении предмета «Технология». </w:t>
      </w:r>
    </w:p>
    <w:p w:rsidR="00794579" w:rsidRPr="00D6187E" w:rsidRDefault="00794579" w:rsidP="00D6187E">
      <w:pPr>
        <w:spacing w:line="360" w:lineRule="auto"/>
        <w:ind w:firstLine="708"/>
        <w:jc w:val="both"/>
        <w:rPr>
          <w:sz w:val="28"/>
          <w:szCs w:val="28"/>
        </w:rPr>
      </w:pPr>
      <w:r w:rsidRPr="00D6187E">
        <w:rPr>
          <w:sz w:val="28"/>
          <w:szCs w:val="28"/>
        </w:rPr>
        <w:lastRenderedPageBreak/>
        <w:t>- Закона Республики Дагеста</w:t>
      </w:r>
      <w:r w:rsidR="002825C1">
        <w:rPr>
          <w:sz w:val="28"/>
          <w:szCs w:val="28"/>
        </w:rPr>
        <w:t xml:space="preserve">н «Об образовании в Республике </w:t>
      </w:r>
      <w:r w:rsidRPr="00D6187E">
        <w:rPr>
          <w:sz w:val="28"/>
          <w:szCs w:val="28"/>
        </w:rPr>
        <w:t xml:space="preserve">Дагестан» от 15 июня 2014 г.  №48. </w:t>
      </w:r>
    </w:p>
    <w:p w:rsidR="00EF3871" w:rsidRPr="00D6187E" w:rsidRDefault="00EF3871" w:rsidP="00D6187E">
      <w:pPr>
        <w:spacing w:before="120" w:line="360" w:lineRule="auto"/>
        <w:jc w:val="both"/>
        <w:rPr>
          <w:b/>
          <w:bCs/>
          <w:sz w:val="28"/>
          <w:szCs w:val="28"/>
        </w:rPr>
      </w:pPr>
    </w:p>
    <w:p w:rsidR="00454532" w:rsidRPr="00D6187E" w:rsidRDefault="002E5BCE" w:rsidP="00D6187E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</w:rPr>
      </w:pPr>
      <w:r w:rsidRPr="00D6187E">
        <w:rPr>
          <w:b/>
          <w:bCs/>
          <w:sz w:val="28"/>
          <w:szCs w:val="28"/>
        </w:rPr>
        <w:t>П</w:t>
      </w:r>
      <w:r w:rsidR="00454532" w:rsidRPr="00D6187E">
        <w:rPr>
          <w:b/>
          <w:bCs/>
          <w:sz w:val="28"/>
          <w:szCs w:val="28"/>
        </w:rPr>
        <w:t>РОГРАММА РАЗВИТИЯ УНИВЕРСАЛЬНЫХ УЧЕБНЫХ ДЕЙСТВИЙ</w:t>
      </w:r>
    </w:p>
    <w:p w:rsidR="00454532" w:rsidRPr="00D6187E" w:rsidRDefault="00454532" w:rsidP="00D6187E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</w:rPr>
      </w:pPr>
      <w:r w:rsidRPr="00D6187E">
        <w:rPr>
          <w:b/>
          <w:bCs/>
          <w:sz w:val="28"/>
          <w:szCs w:val="28"/>
        </w:rPr>
        <w:t xml:space="preserve"> У ОБУЧАЮЩИХСЯ НА СТУПЕНИ СРЕДНЕГО (ПОЛНОГО) </w:t>
      </w:r>
    </w:p>
    <w:p w:rsidR="002E5BCE" w:rsidRPr="00D6187E" w:rsidRDefault="00454532" w:rsidP="00D6187E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</w:rPr>
      </w:pPr>
      <w:r w:rsidRPr="00D6187E">
        <w:rPr>
          <w:b/>
          <w:bCs/>
          <w:sz w:val="28"/>
          <w:szCs w:val="28"/>
        </w:rPr>
        <w:t>ОБЩЕГО ОБРАЗОВАНИЯ</w:t>
      </w:r>
    </w:p>
    <w:p w:rsidR="005F035D" w:rsidRPr="00D6187E" w:rsidRDefault="005F035D" w:rsidP="00D6187E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</w:rPr>
      </w:pP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b/>
          <w:sz w:val="28"/>
          <w:szCs w:val="28"/>
        </w:rPr>
        <w:t>Программа развития универсальных учебных действий</w:t>
      </w:r>
      <w:r w:rsidRPr="00D6187E">
        <w:rPr>
          <w:sz w:val="28"/>
          <w:szCs w:val="28"/>
        </w:rPr>
        <w:t xml:space="preserve"> на ступени среднего</w:t>
      </w:r>
      <w:r w:rsidR="00454532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(полного) общего образования направлена на:</w:t>
      </w:r>
    </w:p>
    <w:p w:rsidR="002E5BCE" w:rsidRPr="00D6187E" w:rsidRDefault="00454532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cs="Symbol"/>
          <w:sz w:val="28"/>
          <w:szCs w:val="28"/>
        </w:rPr>
        <w:t>-</w:t>
      </w:r>
      <w:r w:rsidR="002E5BCE" w:rsidRPr="00D6187E">
        <w:rPr>
          <w:rFonts w:ascii="Symbol" w:hAnsi="Symbol" w:cs="Symbol"/>
          <w:sz w:val="28"/>
          <w:szCs w:val="28"/>
        </w:rPr>
        <w:t></w:t>
      </w:r>
      <w:r w:rsidR="002E5BCE" w:rsidRPr="00D6187E">
        <w:rPr>
          <w:sz w:val="28"/>
          <w:szCs w:val="28"/>
        </w:rPr>
        <w:t>реализацию требований Стандарта к личностным и метапредметным</w:t>
      </w:r>
      <w:r w:rsidRPr="00D6187E">
        <w:rPr>
          <w:sz w:val="28"/>
          <w:szCs w:val="28"/>
        </w:rPr>
        <w:t xml:space="preserve"> </w:t>
      </w:r>
      <w:r w:rsidR="002E5BCE" w:rsidRPr="00D6187E">
        <w:rPr>
          <w:sz w:val="28"/>
          <w:szCs w:val="28"/>
        </w:rPr>
        <w:t>результатам освоения основной образовательной программы;</w:t>
      </w:r>
    </w:p>
    <w:p w:rsidR="002E5BCE" w:rsidRPr="00D6187E" w:rsidRDefault="00454532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cs="Symbol"/>
          <w:sz w:val="28"/>
          <w:szCs w:val="28"/>
        </w:rPr>
        <w:t>-</w:t>
      </w:r>
      <w:r w:rsidR="002E5BCE" w:rsidRPr="00D6187E">
        <w:rPr>
          <w:rFonts w:ascii="Symbol" w:hAnsi="Symbol" w:cs="Symbol"/>
          <w:sz w:val="28"/>
          <w:szCs w:val="28"/>
        </w:rPr>
        <w:t></w:t>
      </w:r>
      <w:r w:rsidR="002E5BCE" w:rsidRPr="00D6187E">
        <w:rPr>
          <w:sz w:val="28"/>
          <w:szCs w:val="28"/>
        </w:rPr>
        <w:t>повышение эффективности освоения обучающимися основной</w:t>
      </w:r>
      <w:r w:rsidRPr="00D6187E">
        <w:rPr>
          <w:sz w:val="28"/>
          <w:szCs w:val="28"/>
        </w:rPr>
        <w:t xml:space="preserve"> </w:t>
      </w:r>
      <w:r w:rsidR="002E5BCE" w:rsidRPr="00D6187E">
        <w:rPr>
          <w:sz w:val="28"/>
          <w:szCs w:val="28"/>
        </w:rPr>
        <w:t>образовательной программы, а также усвоения знаний и учебных</w:t>
      </w:r>
      <w:r w:rsidRPr="00D6187E">
        <w:rPr>
          <w:sz w:val="28"/>
          <w:szCs w:val="28"/>
        </w:rPr>
        <w:t xml:space="preserve"> </w:t>
      </w:r>
      <w:r w:rsidR="002E5BCE" w:rsidRPr="00D6187E">
        <w:rPr>
          <w:sz w:val="28"/>
          <w:szCs w:val="28"/>
        </w:rPr>
        <w:t>действий;</w:t>
      </w:r>
    </w:p>
    <w:p w:rsidR="002E5BCE" w:rsidRPr="00D6187E" w:rsidRDefault="00454532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cs="Symbol"/>
          <w:sz w:val="28"/>
          <w:szCs w:val="28"/>
        </w:rPr>
        <w:t>-</w:t>
      </w:r>
      <w:r w:rsidR="002E5BCE" w:rsidRPr="00D6187E">
        <w:rPr>
          <w:rFonts w:ascii="Symbol" w:hAnsi="Symbol" w:cs="Symbol"/>
          <w:sz w:val="28"/>
          <w:szCs w:val="28"/>
        </w:rPr>
        <w:t></w:t>
      </w:r>
      <w:r w:rsidR="002E5BCE" w:rsidRPr="00D6187E">
        <w:rPr>
          <w:sz w:val="28"/>
          <w:szCs w:val="28"/>
        </w:rPr>
        <w:t>формирование у обучающихся системных представлений и опыта</w:t>
      </w:r>
      <w:r w:rsidRPr="00D6187E">
        <w:rPr>
          <w:sz w:val="28"/>
          <w:szCs w:val="28"/>
        </w:rPr>
        <w:t xml:space="preserve"> </w:t>
      </w:r>
      <w:r w:rsidR="002E5BCE" w:rsidRPr="00D6187E">
        <w:rPr>
          <w:sz w:val="28"/>
          <w:szCs w:val="28"/>
        </w:rPr>
        <w:t>применения методов, технологий и форм организации проектной и</w:t>
      </w:r>
      <w:r w:rsidRPr="00D6187E">
        <w:rPr>
          <w:sz w:val="28"/>
          <w:szCs w:val="28"/>
        </w:rPr>
        <w:t xml:space="preserve"> </w:t>
      </w:r>
      <w:r w:rsidR="002E5BCE" w:rsidRPr="00D6187E">
        <w:rPr>
          <w:sz w:val="28"/>
          <w:szCs w:val="28"/>
        </w:rPr>
        <w:t>учебно-исследовательской деятельности для достижения практико-ориентированных результатов образования;</w:t>
      </w:r>
    </w:p>
    <w:p w:rsidR="002E5BCE" w:rsidRPr="00D6187E" w:rsidRDefault="00454532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cs="Symbol"/>
          <w:sz w:val="28"/>
          <w:szCs w:val="28"/>
        </w:rPr>
        <w:t xml:space="preserve">- </w:t>
      </w:r>
      <w:r w:rsidR="002E5BCE" w:rsidRPr="00D6187E">
        <w:rPr>
          <w:sz w:val="28"/>
          <w:szCs w:val="28"/>
        </w:rPr>
        <w:t>формирование навыков разработки, реализации и общественной</w:t>
      </w:r>
      <w:r w:rsidRPr="00D6187E">
        <w:rPr>
          <w:sz w:val="28"/>
          <w:szCs w:val="28"/>
        </w:rPr>
        <w:t xml:space="preserve"> </w:t>
      </w:r>
      <w:r w:rsidR="002E5BCE" w:rsidRPr="00D6187E">
        <w:rPr>
          <w:sz w:val="28"/>
          <w:szCs w:val="28"/>
        </w:rPr>
        <w:t>презентации обучающимися результатов исследования,</w:t>
      </w:r>
      <w:r w:rsidRPr="00D6187E">
        <w:rPr>
          <w:sz w:val="28"/>
          <w:szCs w:val="28"/>
        </w:rPr>
        <w:t xml:space="preserve"> </w:t>
      </w:r>
      <w:r w:rsidR="002E5BCE" w:rsidRPr="00D6187E">
        <w:rPr>
          <w:sz w:val="28"/>
          <w:szCs w:val="28"/>
        </w:rPr>
        <w:t>индивидуального проекта, направленного на решение научной,</w:t>
      </w:r>
      <w:r w:rsidRPr="00D6187E">
        <w:rPr>
          <w:sz w:val="28"/>
          <w:szCs w:val="28"/>
        </w:rPr>
        <w:t xml:space="preserve"> </w:t>
      </w:r>
      <w:r w:rsidR="002E5BCE" w:rsidRPr="00D6187E">
        <w:rPr>
          <w:sz w:val="28"/>
          <w:szCs w:val="28"/>
        </w:rPr>
        <w:t>личностно и (или) социально значимой проблемы.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i/>
          <w:sz w:val="28"/>
          <w:szCs w:val="28"/>
        </w:rPr>
        <w:t>Программа обеспечивает</w:t>
      </w:r>
      <w:r w:rsidRPr="00D6187E">
        <w:rPr>
          <w:sz w:val="28"/>
          <w:szCs w:val="28"/>
        </w:rPr>
        <w:t>:</w:t>
      </w:r>
    </w:p>
    <w:p w:rsidR="002E5BCE" w:rsidRPr="00D6187E" w:rsidRDefault="00454532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cs="Symbol"/>
          <w:sz w:val="28"/>
          <w:szCs w:val="28"/>
        </w:rPr>
        <w:t>-</w:t>
      </w:r>
      <w:r w:rsidR="002E5BCE" w:rsidRPr="00D6187E">
        <w:rPr>
          <w:sz w:val="28"/>
          <w:szCs w:val="28"/>
        </w:rPr>
        <w:t>развитие у обучающихся способности к самопознанию, саморазвитию</w:t>
      </w:r>
      <w:r w:rsidRPr="00D6187E">
        <w:rPr>
          <w:sz w:val="28"/>
          <w:szCs w:val="28"/>
        </w:rPr>
        <w:t xml:space="preserve"> </w:t>
      </w:r>
      <w:r w:rsidR="002E5BCE" w:rsidRPr="00D6187E">
        <w:rPr>
          <w:sz w:val="28"/>
          <w:szCs w:val="28"/>
        </w:rPr>
        <w:t>и самоопределению;</w:t>
      </w:r>
    </w:p>
    <w:p w:rsidR="002E5BCE" w:rsidRPr="00D6187E" w:rsidRDefault="00454532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cs="Symbol"/>
          <w:sz w:val="28"/>
          <w:szCs w:val="28"/>
        </w:rPr>
        <w:t>-</w:t>
      </w:r>
      <w:r w:rsidR="002E5BCE" w:rsidRPr="00D6187E">
        <w:rPr>
          <w:sz w:val="28"/>
          <w:szCs w:val="28"/>
        </w:rPr>
        <w:t>формирование личностных ценностно-смысловых ориентиров и</w:t>
      </w:r>
      <w:r w:rsidRPr="00D6187E">
        <w:rPr>
          <w:sz w:val="28"/>
          <w:szCs w:val="28"/>
        </w:rPr>
        <w:t xml:space="preserve"> </w:t>
      </w:r>
      <w:r w:rsidR="002E5BCE" w:rsidRPr="00D6187E">
        <w:rPr>
          <w:sz w:val="28"/>
          <w:szCs w:val="28"/>
        </w:rPr>
        <w:t>установок, системы значимых социальных и межличностных</w:t>
      </w:r>
      <w:r w:rsidRPr="00D6187E">
        <w:rPr>
          <w:sz w:val="28"/>
          <w:szCs w:val="28"/>
        </w:rPr>
        <w:t xml:space="preserve"> </w:t>
      </w:r>
      <w:r w:rsidR="002E5BCE" w:rsidRPr="00D6187E">
        <w:rPr>
          <w:sz w:val="28"/>
          <w:szCs w:val="28"/>
        </w:rPr>
        <w:t>отношений, личностных, регулятивных, познавательных,</w:t>
      </w:r>
      <w:r w:rsidRPr="00D6187E">
        <w:rPr>
          <w:sz w:val="28"/>
          <w:szCs w:val="28"/>
        </w:rPr>
        <w:t xml:space="preserve"> коммуникативных </w:t>
      </w:r>
      <w:r w:rsidR="002E5BCE" w:rsidRPr="00D6187E">
        <w:rPr>
          <w:sz w:val="28"/>
          <w:szCs w:val="28"/>
        </w:rPr>
        <w:t>универсальных учебных действий, способности их</w:t>
      </w:r>
      <w:r w:rsidRPr="00D6187E">
        <w:rPr>
          <w:sz w:val="28"/>
          <w:szCs w:val="28"/>
        </w:rPr>
        <w:t xml:space="preserve"> </w:t>
      </w:r>
      <w:r w:rsidR="002E5BCE" w:rsidRPr="00D6187E">
        <w:rPr>
          <w:sz w:val="28"/>
          <w:szCs w:val="28"/>
        </w:rPr>
        <w:t>использования в учебной, познавательной и социальной практике;</w:t>
      </w:r>
    </w:p>
    <w:p w:rsidR="002E5BCE" w:rsidRPr="00D6187E" w:rsidRDefault="00454532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cs="Symbol"/>
          <w:sz w:val="28"/>
          <w:szCs w:val="28"/>
        </w:rPr>
        <w:lastRenderedPageBreak/>
        <w:t>-</w:t>
      </w:r>
      <w:r w:rsidR="002E5BCE" w:rsidRPr="00D6187E">
        <w:rPr>
          <w:sz w:val="28"/>
          <w:szCs w:val="28"/>
        </w:rPr>
        <w:t>формирование умений самостоятельного планирования и</w:t>
      </w:r>
      <w:r w:rsidRPr="00D6187E">
        <w:rPr>
          <w:sz w:val="28"/>
          <w:szCs w:val="28"/>
        </w:rPr>
        <w:t xml:space="preserve"> </w:t>
      </w:r>
      <w:r w:rsidR="002E5BCE" w:rsidRPr="00D6187E">
        <w:rPr>
          <w:sz w:val="28"/>
          <w:szCs w:val="28"/>
        </w:rPr>
        <w:t>осуще</w:t>
      </w:r>
      <w:r w:rsidRPr="00D6187E">
        <w:rPr>
          <w:sz w:val="28"/>
          <w:szCs w:val="28"/>
        </w:rPr>
        <w:t xml:space="preserve">ствления учебной деятельности и </w:t>
      </w:r>
      <w:r w:rsidR="002E5BCE" w:rsidRPr="00D6187E">
        <w:rPr>
          <w:sz w:val="28"/>
          <w:szCs w:val="28"/>
        </w:rPr>
        <w:t>организации учебного</w:t>
      </w:r>
      <w:r w:rsidRPr="00D6187E">
        <w:rPr>
          <w:sz w:val="28"/>
          <w:szCs w:val="28"/>
        </w:rPr>
        <w:t xml:space="preserve"> </w:t>
      </w:r>
      <w:r w:rsidR="002E5BCE" w:rsidRPr="00D6187E">
        <w:rPr>
          <w:sz w:val="28"/>
          <w:szCs w:val="28"/>
        </w:rPr>
        <w:t>сотрудничества с педагогами и сверстниками, построения</w:t>
      </w:r>
      <w:r w:rsidRPr="00D6187E">
        <w:rPr>
          <w:sz w:val="28"/>
          <w:szCs w:val="28"/>
        </w:rPr>
        <w:t xml:space="preserve"> </w:t>
      </w:r>
      <w:r w:rsidR="002E5BCE" w:rsidRPr="00D6187E">
        <w:rPr>
          <w:sz w:val="28"/>
          <w:szCs w:val="28"/>
        </w:rPr>
        <w:t>индивидуального образовательного маршрута;</w:t>
      </w:r>
    </w:p>
    <w:p w:rsidR="002E5BCE" w:rsidRPr="00D6187E" w:rsidRDefault="00454532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cs="Symbol"/>
          <w:sz w:val="28"/>
          <w:szCs w:val="28"/>
        </w:rPr>
        <w:t>-</w:t>
      </w:r>
      <w:r w:rsidR="002E5BCE" w:rsidRPr="00D6187E">
        <w:rPr>
          <w:rFonts w:ascii="Symbol" w:hAnsi="Symbol" w:cs="Symbol"/>
          <w:sz w:val="28"/>
          <w:szCs w:val="28"/>
        </w:rPr>
        <w:t></w:t>
      </w:r>
      <w:r w:rsidR="002E5BCE" w:rsidRPr="00D6187E">
        <w:rPr>
          <w:sz w:val="28"/>
          <w:szCs w:val="28"/>
        </w:rPr>
        <w:t>решение задач общекультурного, личностного и познавательного</w:t>
      </w:r>
      <w:r w:rsidRPr="00D6187E">
        <w:rPr>
          <w:sz w:val="28"/>
          <w:szCs w:val="28"/>
        </w:rPr>
        <w:t xml:space="preserve"> </w:t>
      </w:r>
      <w:r w:rsidR="002E5BCE" w:rsidRPr="00D6187E">
        <w:rPr>
          <w:sz w:val="28"/>
          <w:szCs w:val="28"/>
        </w:rPr>
        <w:t>развития обучающихся;</w:t>
      </w:r>
    </w:p>
    <w:p w:rsidR="002E5BCE" w:rsidRPr="00D6187E" w:rsidRDefault="00454532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cs="Symbol"/>
          <w:sz w:val="28"/>
          <w:szCs w:val="28"/>
        </w:rPr>
        <w:t>-</w:t>
      </w:r>
      <w:r w:rsidR="002E5BCE" w:rsidRPr="00D6187E">
        <w:rPr>
          <w:rFonts w:ascii="Symbol" w:hAnsi="Symbol" w:cs="Symbol"/>
          <w:sz w:val="28"/>
          <w:szCs w:val="28"/>
        </w:rPr>
        <w:t></w:t>
      </w:r>
      <w:r w:rsidR="002E5BCE" w:rsidRPr="00D6187E">
        <w:rPr>
          <w:sz w:val="28"/>
          <w:szCs w:val="28"/>
        </w:rPr>
        <w:t>повышение эффективности усвоения обучающимися знаний и учебных</w:t>
      </w:r>
      <w:r w:rsidRPr="00D6187E">
        <w:rPr>
          <w:sz w:val="28"/>
          <w:szCs w:val="28"/>
        </w:rPr>
        <w:t xml:space="preserve"> </w:t>
      </w:r>
      <w:r w:rsidR="002E5BCE" w:rsidRPr="00D6187E">
        <w:rPr>
          <w:sz w:val="28"/>
          <w:szCs w:val="28"/>
        </w:rPr>
        <w:t>действий, формирование научного типа мышления, компетентностей в</w:t>
      </w:r>
      <w:r w:rsidRPr="00D6187E">
        <w:rPr>
          <w:sz w:val="28"/>
          <w:szCs w:val="28"/>
        </w:rPr>
        <w:t xml:space="preserve"> </w:t>
      </w:r>
      <w:r w:rsidR="002E5BCE" w:rsidRPr="00D6187E">
        <w:rPr>
          <w:sz w:val="28"/>
          <w:szCs w:val="28"/>
        </w:rPr>
        <w:t>предметных областях, учебно-исследовательской, проектной и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социальной деятельности;</w:t>
      </w:r>
    </w:p>
    <w:p w:rsidR="002E5BCE" w:rsidRPr="00D6187E" w:rsidRDefault="00454532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cs="Symbol"/>
          <w:sz w:val="28"/>
          <w:szCs w:val="28"/>
        </w:rPr>
        <w:t>-</w:t>
      </w:r>
      <w:r w:rsidR="002E5BCE" w:rsidRPr="00D6187E">
        <w:rPr>
          <w:rFonts w:ascii="Symbol" w:hAnsi="Symbol" w:cs="Symbol"/>
          <w:sz w:val="28"/>
          <w:szCs w:val="28"/>
        </w:rPr>
        <w:t></w:t>
      </w:r>
      <w:r w:rsidR="002E5BCE" w:rsidRPr="00D6187E">
        <w:rPr>
          <w:sz w:val="28"/>
          <w:szCs w:val="28"/>
        </w:rPr>
        <w:t>создание условий для интеграции урочных и внеурочных форм учебно-</w:t>
      </w:r>
      <w:r w:rsidRPr="00D6187E">
        <w:rPr>
          <w:sz w:val="28"/>
          <w:szCs w:val="28"/>
        </w:rPr>
        <w:t xml:space="preserve"> </w:t>
      </w:r>
      <w:r w:rsidR="002E5BCE" w:rsidRPr="00D6187E">
        <w:rPr>
          <w:sz w:val="28"/>
          <w:szCs w:val="28"/>
        </w:rPr>
        <w:t>исследовательской и проектной деятельности обучающихся, а также их</w:t>
      </w:r>
      <w:r w:rsidRPr="00D6187E">
        <w:rPr>
          <w:sz w:val="28"/>
          <w:szCs w:val="28"/>
        </w:rPr>
        <w:t xml:space="preserve"> </w:t>
      </w:r>
      <w:r w:rsidR="002E5BCE" w:rsidRPr="00D6187E">
        <w:rPr>
          <w:sz w:val="28"/>
          <w:szCs w:val="28"/>
        </w:rPr>
        <w:t xml:space="preserve">самостоятельной работы по подготовке и </w:t>
      </w:r>
      <w:r w:rsidR="00DC1728" w:rsidRPr="00D6187E">
        <w:rPr>
          <w:sz w:val="28"/>
          <w:szCs w:val="28"/>
        </w:rPr>
        <w:t xml:space="preserve"> </w:t>
      </w:r>
      <w:r w:rsidR="002E5BCE" w:rsidRPr="00D6187E">
        <w:rPr>
          <w:sz w:val="28"/>
          <w:szCs w:val="28"/>
        </w:rPr>
        <w:t>защите</w:t>
      </w:r>
      <w:r w:rsidR="00DC1728" w:rsidRPr="00D6187E">
        <w:rPr>
          <w:sz w:val="28"/>
          <w:szCs w:val="28"/>
        </w:rPr>
        <w:t xml:space="preserve">   </w:t>
      </w:r>
      <w:r w:rsidR="002E5BCE" w:rsidRPr="00D6187E">
        <w:rPr>
          <w:sz w:val="28"/>
          <w:szCs w:val="28"/>
        </w:rPr>
        <w:t xml:space="preserve"> индивидуальных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проектов;</w:t>
      </w:r>
    </w:p>
    <w:p w:rsidR="002E5BCE" w:rsidRPr="00D6187E" w:rsidRDefault="00454532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cs="Symbol"/>
          <w:sz w:val="28"/>
          <w:szCs w:val="28"/>
        </w:rPr>
        <w:t>-</w:t>
      </w:r>
      <w:r w:rsidR="002E5BCE" w:rsidRPr="00D6187E">
        <w:rPr>
          <w:rFonts w:ascii="Symbol" w:hAnsi="Symbol" w:cs="Symbol"/>
          <w:sz w:val="28"/>
          <w:szCs w:val="28"/>
        </w:rPr>
        <w:t></w:t>
      </w:r>
      <w:r w:rsidR="002E5BCE" w:rsidRPr="00D6187E">
        <w:rPr>
          <w:sz w:val="28"/>
          <w:szCs w:val="28"/>
        </w:rPr>
        <w:t>формирование навыков участия в различных формах организации</w:t>
      </w:r>
      <w:r w:rsidRPr="00D6187E">
        <w:rPr>
          <w:sz w:val="28"/>
          <w:szCs w:val="28"/>
        </w:rPr>
        <w:t xml:space="preserve"> </w:t>
      </w:r>
      <w:r w:rsidR="002E5BCE" w:rsidRPr="00D6187E">
        <w:rPr>
          <w:sz w:val="28"/>
          <w:szCs w:val="28"/>
        </w:rPr>
        <w:t>учебно-исследовательской и проектной деятельности (творческие</w:t>
      </w:r>
      <w:r w:rsidRPr="00D6187E">
        <w:rPr>
          <w:sz w:val="28"/>
          <w:szCs w:val="28"/>
        </w:rPr>
        <w:t xml:space="preserve"> </w:t>
      </w:r>
      <w:r w:rsidR="002E5BCE" w:rsidRPr="00D6187E">
        <w:rPr>
          <w:sz w:val="28"/>
          <w:szCs w:val="28"/>
        </w:rPr>
        <w:t>конкурсы, научные общества, научно-практические конференции,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олимпиады, национальные образовательные программы и другие</w:t>
      </w:r>
      <w:r w:rsidR="00454532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формы), возможность получения практико-ориентированного</w:t>
      </w:r>
      <w:r w:rsidR="00454532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результата;</w:t>
      </w:r>
    </w:p>
    <w:p w:rsidR="002E5BCE" w:rsidRPr="00D6187E" w:rsidRDefault="00454532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cs="Symbol"/>
          <w:sz w:val="28"/>
          <w:szCs w:val="28"/>
        </w:rPr>
        <w:t>-</w:t>
      </w:r>
      <w:r w:rsidR="002E5BCE" w:rsidRPr="00D6187E">
        <w:rPr>
          <w:rFonts w:ascii="Symbol" w:hAnsi="Symbol" w:cs="Symbol"/>
          <w:sz w:val="28"/>
          <w:szCs w:val="28"/>
        </w:rPr>
        <w:t></w:t>
      </w:r>
      <w:r w:rsidR="002E5BCE" w:rsidRPr="00D6187E">
        <w:rPr>
          <w:sz w:val="28"/>
          <w:szCs w:val="28"/>
        </w:rPr>
        <w:t>практическую направленность проводимых исследований и</w:t>
      </w:r>
      <w:r w:rsidRPr="00D6187E">
        <w:rPr>
          <w:sz w:val="28"/>
          <w:szCs w:val="28"/>
        </w:rPr>
        <w:t xml:space="preserve"> </w:t>
      </w:r>
      <w:r w:rsidR="002E5BCE" w:rsidRPr="00D6187E">
        <w:rPr>
          <w:sz w:val="28"/>
          <w:szCs w:val="28"/>
        </w:rPr>
        <w:t>индивидуальных проектов;</w:t>
      </w:r>
    </w:p>
    <w:p w:rsidR="002E5BCE" w:rsidRPr="00D6187E" w:rsidRDefault="00454532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cs="Symbol"/>
          <w:sz w:val="28"/>
          <w:szCs w:val="28"/>
        </w:rPr>
        <w:t>-</w:t>
      </w:r>
      <w:r w:rsidR="002E5BCE" w:rsidRPr="00D6187E">
        <w:rPr>
          <w:rFonts w:ascii="Symbol" w:hAnsi="Symbol" w:cs="Symbol"/>
          <w:sz w:val="28"/>
          <w:szCs w:val="28"/>
        </w:rPr>
        <w:t></w:t>
      </w:r>
      <w:r w:rsidR="002E5BCE" w:rsidRPr="00D6187E">
        <w:rPr>
          <w:sz w:val="28"/>
          <w:szCs w:val="28"/>
        </w:rPr>
        <w:t>возможность практического использования приобретенных</w:t>
      </w:r>
      <w:r w:rsidRPr="00D6187E">
        <w:rPr>
          <w:sz w:val="28"/>
          <w:szCs w:val="28"/>
        </w:rPr>
        <w:t xml:space="preserve"> </w:t>
      </w:r>
      <w:r w:rsidR="002E5BCE" w:rsidRPr="00D6187E">
        <w:rPr>
          <w:sz w:val="28"/>
          <w:szCs w:val="28"/>
        </w:rPr>
        <w:t>обучающимися коммуникативных навыков, навыков целеполагания,</w:t>
      </w:r>
      <w:r w:rsidRPr="00D6187E">
        <w:rPr>
          <w:sz w:val="28"/>
          <w:szCs w:val="28"/>
        </w:rPr>
        <w:t xml:space="preserve"> </w:t>
      </w:r>
      <w:r w:rsidR="002E5BCE" w:rsidRPr="00D6187E">
        <w:rPr>
          <w:sz w:val="28"/>
          <w:szCs w:val="28"/>
        </w:rPr>
        <w:t>планирования и самоконтроля;</w:t>
      </w:r>
    </w:p>
    <w:p w:rsidR="002E5BCE" w:rsidRPr="00D6187E" w:rsidRDefault="00454532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cs="Symbol"/>
          <w:sz w:val="28"/>
          <w:szCs w:val="28"/>
        </w:rPr>
        <w:t>-</w:t>
      </w:r>
      <w:r w:rsidR="002E5BCE" w:rsidRPr="00D6187E">
        <w:rPr>
          <w:rFonts w:ascii="Symbol" w:hAnsi="Symbol" w:cs="Symbol"/>
          <w:sz w:val="28"/>
          <w:szCs w:val="28"/>
        </w:rPr>
        <w:t></w:t>
      </w:r>
      <w:r w:rsidR="002E5BCE" w:rsidRPr="00D6187E">
        <w:rPr>
          <w:sz w:val="28"/>
          <w:szCs w:val="28"/>
        </w:rPr>
        <w:t>подготовку к осознанному выбору дальнейшего образования и</w:t>
      </w:r>
      <w:r w:rsidRPr="00D6187E">
        <w:rPr>
          <w:sz w:val="28"/>
          <w:szCs w:val="28"/>
        </w:rPr>
        <w:t xml:space="preserve"> </w:t>
      </w:r>
      <w:r w:rsidR="002E5BCE" w:rsidRPr="00D6187E">
        <w:rPr>
          <w:sz w:val="28"/>
          <w:szCs w:val="28"/>
        </w:rPr>
        <w:t>профессиональной деятельности.</w:t>
      </w:r>
    </w:p>
    <w:p w:rsidR="00DC1728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i/>
          <w:sz w:val="28"/>
          <w:szCs w:val="28"/>
        </w:rPr>
        <w:t>Целью программы</w:t>
      </w:r>
      <w:r w:rsidRPr="00D6187E">
        <w:rPr>
          <w:sz w:val="28"/>
          <w:szCs w:val="28"/>
        </w:rPr>
        <w:t xml:space="preserve"> развития универсальных учебных действий является</w:t>
      </w:r>
      <w:r w:rsidR="00DC172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обеспечение умения школьников учиться, дальнейшее развитие способности</w:t>
      </w:r>
      <w:r w:rsidR="00DC172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к самосовершенствованию и саморазвитию, а также реализация системно-</w:t>
      </w:r>
      <w:r w:rsidRPr="00D6187E">
        <w:rPr>
          <w:sz w:val="28"/>
          <w:szCs w:val="28"/>
        </w:rPr>
        <w:lastRenderedPageBreak/>
        <w:t>деятельностного подхода, положенного в основу Стандарта, и развивающего</w:t>
      </w:r>
      <w:r w:rsidR="00DC172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потенциала общего ср</w:t>
      </w:r>
      <w:r w:rsidR="00DC1728" w:rsidRPr="00D6187E">
        <w:rPr>
          <w:sz w:val="28"/>
          <w:szCs w:val="28"/>
        </w:rPr>
        <w:t>еднего образования.</w:t>
      </w:r>
    </w:p>
    <w:p w:rsidR="002E5BCE" w:rsidRPr="00D6187E" w:rsidRDefault="00DC1728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 xml:space="preserve"> </w:t>
      </w:r>
      <w:r w:rsidR="005F035D" w:rsidRPr="00D6187E">
        <w:rPr>
          <w:sz w:val="28"/>
          <w:szCs w:val="28"/>
        </w:rPr>
        <w:tab/>
      </w:r>
      <w:r w:rsidRPr="00D6187E">
        <w:rPr>
          <w:sz w:val="28"/>
          <w:szCs w:val="28"/>
        </w:rPr>
        <w:t>Р</w:t>
      </w:r>
      <w:r w:rsidR="002E5BCE" w:rsidRPr="00D6187E">
        <w:rPr>
          <w:sz w:val="28"/>
          <w:szCs w:val="28"/>
        </w:rPr>
        <w:t>азвитие системы универсальных учебных действий в составе</w:t>
      </w:r>
      <w:r w:rsidRPr="00D6187E">
        <w:rPr>
          <w:sz w:val="28"/>
          <w:szCs w:val="28"/>
        </w:rPr>
        <w:t xml:space="preserve"> </w:t>
      </w:r>
      <w:r w:rsidR="002E5BCE" w:rsidRPr="00D6187E">
        <w:rPr>
          <w:sz w:val="28"/>
          <w:szCs w:val="28"/>
        </w:rPr>
        <w:t>личностных, регулятивных, познавательных и коммуникативных действий,</w:t>
      </w:r>
      <w:r w:rsidRPr="00D6187E">
        <w:rPr>
          <w:sz w:val="28"/>
          <w:szCs w:val="28"/>
        </w:rPr>
        <w:t xml:space="preserve"> </w:t>
      </w:r>
      <w:r w:rsidR="002E5BCE" w:rsidRPr="00D6187E">
        <w:rPr>
          <w:sz w:val="28"/>
          <w:szCs w:val="28"/>
        </w:rPr>
        <w:t>определяющих развитие психологических способностей личности,</w:t>
      </w:r>
      <w:r w:rsidR="005F035D" w:rsidRPr="00D6187E">
        <w:rPr>
          <w:sz w:val="28"/>
          <w:szCs w:val="28"/>
        </w:rPr>
        <w:t xml:space="preserve"> </w:t>
      </w:r>
      <w:r w:rsidR="002E5BCE" w:rsidRPr="00D6187E">
        <w:rPr>
          <w:sz w:val="28"/>
          <w:szCs w:val="28"/>
        </w:rPr>
        <w:t>осуществляется с учётом возрастных особенностей развития личностной и</w:t>
      </w:r>
      <w:r w:rsidRPr="00D6187E">
        <w:rPr>
          <w:sz w:val="28"/>
          <w:szCs w:val="28"/>
        </w:rPr>
        <w:t xml:space="preserve"> </w:t>
      </w:r>
      <w:r w:rsidR="002E5BCE" w:rsidRPr="00D6187E">
        <w:rPr>
          <w:sz w:val="28"/>
          <w:szCs w:val="28"/>
        </w:rPr>
        <w:t>познавательной сфер. Универсальные учебные действия представляют собой</w:t>
      </w:r>
      <w:r w:rsidRPr="00D6187E">
        <w:rPr>
          <w:sz w:val="28"/>
          <w:szCs w:val="28"/>
        </w:rPr>
        <w:t xml:space="preserve"> </w:t>
      </w:r>
      <w:r w:rsidR="002E5BCE" w:rsidRPr="00D6187E">
        <w:rPr>
          <w:sz w:val="28"/>
          <w:szCs w:val="28"/>
        </w:rPr>
        <w:t>целостную систему, в которой происхождение и развитие каждого вида</w:t>
      </w:r>
      <w:r w:rsidRPr="00D6187E">
        <w:rPr>
          <w:sz w:val="28"/>
          <w:szCs w:val="28"/>
        </w:rPr>
        <w:t xml:space="preserve"> </w:t>
      </w:r>
      <w:r w:rsidR="002E5BCE" w:rsidRPr="00D6187E">
        <w:rPr>
          <w:sz w:val="28"/>
          <w:szCs w:val="28"/>
        </w:rPr>
        <w:t>учебного действия определяется его отношением с другими видами учебных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действий и общей логикой возрастного развития.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b/>
          <w:bCs/>
          <w:sz w:val="28"/>
          <w:szCs w:val="28"/>
        </w:rPr>
      </w:pPr>
      <w:r w:rsidRPr="00D6187E">
        <w:rPr>
          <w:b/>
          <w:bCs/>
          <w:sz w:val="28"/>
          <w:szCs w:val="28"/>
        </w:rPr>
        <w:t>Планируемые результаты усвоения обучающимися универсальных</w:t>
      </w:r>
      <w:r w:rsidR="00DC1728" w:rsidRPr="00D6187E">
        <w:rPr>
          <w:b/>
          <w:bCs/>
          <w:sz w:val="28"/>
          <w:szCs w:val="28"/>
        </w:rPr>
        <w:t xml:space="preserve"> </w:t>
      </w:r>
      <w:r w:rsidRPr="00D6187E">
        <w:rPr>
          <w:b/>
          <w:bCs/>
          <w:sz w:val="28"/>
          <w:szCs w:val="28"/>
        </w:rPr>
        <w:t>учебных действий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В результате изучения базовых и дополнительных учебных предметов, а</w:t>
      </w:r>
      <w:r w:rsidR="00DC1728" w:rsidRPr="00D6187E">
        <w:rPr>
          <w:sz w:val="28"/>
          <w:szCs w:val="28"/>
        </w:rPr>
        <w:t xml:space="preserve"> также в ходе внеурочной </w:t>
      </w:r>
      <w:r w:rsidRPr="00D6187E">
        <w:rPr>
          <w:sz w:val="28"/>
          <w:szCs w:val="28"/>
        </w:rPr>
        <w:t>деятельности у выпускников будут сформированы</w:t>
      </w:r>
      <w:r w:rsidR="00DC1728" w:rsidRPr="00D6187E">
        <w:rPr>
          <w:sz w:val="28"/>
          <w:szCs w:val="28"/>
        </w:rPr>
        <w:t xml:space="preserve"> </w:t>
      </w:r>
      <w:r w:rsidRPr="00D6187E">
        <w:rPr>
          <w:i/>
          <w:sz w:val="28"/>
          <w:szCs w:val="28"/>
        </w:rPr>
        <w:t>личностные, познавательные, коммуникативные и регулятивные</w:t>
      </w:r>
      <w:r w:rsidR="00DC172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универсальные учебные действия как основа учебного сотрудничества и</w:t>
      </w:r>
      <w:r w:rsidR="00DC172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умения учиться в общении.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rFonts w:ascii="Times New Roman,Bold" w:hAnsi="Times New Roman,Bold" w:cs="Times New Roman,Bold"/>
          <w:b/>
          <w:bCs/>
          <w:sz w:val="28"/>
          <w:szCs w:val="28"/>
        </w:rPr>
      </w:pPr>
      <w:r w:rsidRPr="00D6187E">
        <w:rPr>
          <w:rFonts w:ascii="Times New Roman,Bold" w:hAnsi="Times New Roman,Bold" w:cs="Times New Roman,Bold"/>
          <w:b/>
          <w:bCs/>
          <w:sz w:val="28"/>
          <w:szCs w:val="28"/>
        </w:rPr>
        <w:t>Технологии развития универсальных учебных действий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Так же как и в основной школе, в основе развития УУД в средней школе</w:t>
      </w:r>
      <w:r w:rsidR="00DC172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лежит системно-деятельностный подход. В соответствии с ним именно</w:t>
      </w:r>
      <w:r w:rsidR="00DC172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активность обучающегос</w:t>
      </w:r>
      <w:r w:rsidR="00DC1728" w:rsidRPr="00D6187E">
        <w:rPr>
          <w:sz w:val="28"/>
          <w:szCs w:val="28"/>
        </w:rPr>
        <w:t xml:space="preserve">я признаётся основой достижения </w:t>
      </w:r>
      <w:r w:rsidRPr="00D6187E">
        <w:rPr>
          <w:sz w:val="28"/>
          <w:szCs w:val="28"/>
        </w:rPr>
        <w:t>развивающих</w:t>
      </w:r>
      <w:r w:rsidR="00DC172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целей образования — знания не передаются в готовом виде, а добываются</w:t>
      </w:r>
      <w:r w:rsidR="00DC172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самими обучающимися в процессе познавательной деятельности. В</w:t>
      </w:r>
      <w:r w:rsidR="00DC172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образователь</w:t>
      </w:r>
      <w:r w:rsidR="00DC1728" w:rsidRPr="00D6187E">
        <w:rPr>
          <w:sz w:val="28"/>
          <w:szCs w:val="28"/>
        </w:rPr>
        <w:t>ной практике отмечается переход</w:t>
      </w:r>
      <w:r w:rsidR="005F035D" w:rsidRPr="00D6187E">
        <w:rPr>
          <w:sz w:val="28"/>
          <w:szCs w:val="28"/>
        </w:rPr>
        <w:t>ом</w:t>
      </w:r>
      <w:r w:rsidRPr="00D6187E">
        <w:rPr>
          <w:sz w:val="28"/>
          <w:szCs w:val="28"/>
        </w:rPr>
        <w:t xml:space="preserve"> обучения как презентации</w:t>
      </w:r>
      <w:r w:rsidR="00DC172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системы знаний к активной работе обучающихся над заданиями,</w:t>
      </w:r>
      <w:r w:rsidR="00DC172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непосредственно связанными с проблемами реальной жизни. Признание</w:t>
      </w:r>
      <w:r w:rsidR="00DC172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активной роли обучающегося в учении приводит к изменению представлений</w:t>
      </w:r>
      <w:r w:rsidR="005F035D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о содержании взаимодействия обучающегося с учителем и одноклассниками.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D6187E">
        <w:rPr>
          <w:sz w:val="28"/>
          <w:szCs w:val="28"/>
        </w:rPr>
        <w:lastRenderedPageBreak/>
        <w:t>Оно принимает характер сотрудничества. Единоличное руководство учителя</w:t>
      </w:r>
      <w:r w:rsidR="00DC172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в этом сотрудничестве замещается активным участием обучающихся в</w:t>
      </w:r>
      <w:r w:rsidR="00DC172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выборе методов обучения. Всё это придаёт особую актуальность задаче</w:t>
      </w:r>
      <w:r w:rsidR="00DC1728" w:rsidRPr="00D6187E">
        <w:rPr>
          <w:sz w:val="28"/>
          <w:szCs w:val="28"/>
        </w:rPr>
        <w:t xml:space="preserve"> развития </w:t>
      </w:r>
      <w:r w:rsidRPr="00D6187E">
        <w:rPr>
          <w:sz w:val="28"/>
          <w:szCs w:val="28"/>
        </w:rPr>
        <w:t xml:space="preserve"> универсальных учебных действий.</w:t>
      </w:r>
    </w:p>
    <w:p w:rsidR="002E5BCE" w:rsidRPr="00D6187E" w:rsidRDefault="00DC1728" w:rsidP="00D6187E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D6187E">
        <w:rPr>
          <w:sz w:val="28"/>
          <w:szCs w:val="28"/>
        </w:rPr>
        <w:t xml:space="preserve">Развитие УУД в </w:t>
      </w:r>
      <w:r w:rsidR="002E5BCE" w:rsidRPr="00D6187E">
        <w:rPr>
          <w:sz w:val="28"/>
          <w:szCs w:val="28"/>
        </w:rPr>
        <w:t xml:space="preserve"> школе целесообразно в рамках использования</w:t>
      </w:r>
      <w:r w:rsidRPr="00D6187E">
        <w:rPr>
          <w:sz w:val="28"/>
          <w:szCs w:val="28"/>
        </w:rPr>
        <w:t xml:space="preserve"> возможностей современной </w:t>
      </w:r>
      <w:r w:rsidR="002E5BCE" w:rsidRPr="00D6187E">
        <w:rPr>
          <w:sz w:val="28"/>
          <w:szCs w:val="28"/>
        </w:rPr>
        <w:t>информационной образовательной среды как:</w:t>
      </w:r>
    </w:p>
    <w:p w:rsidR="002E5BCE" w:rsidRPr="00D6187E" w:rsidRDefault="00DC1728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 xml:space="preserve">- </w:t>
      </w:r>
      <w:r w:rsidR="002E5BCE" w:rsidRPr="00D6187E">
        <w:rPr>
          <w:sz w:val="28"/>
          <w:szCs w:val="28"/>
        </w:rPr>
        <w:t>средства обучения, повышающего эффективность и качество</w:t>
      </w:r>
      <w:r w:rsidRPr="00D6187E">
        <w:rPr>
          <w:sz w:val="28"/>
          <w:szCs w:val="28"/>
        </w:rPr>
        <w:t xml:space="preserve"> </w:t>
      </w:r>
      <w:r w:rsidR="002E5BCE" w:rsidRPr="00D6187E">
        <w:rPr>
          <w:sz w:val="28"/>
          <w:szCs w:val="28"/>
        </w:rPr>
        <w:t>подготовки школьников, организующего оперативную консультационную</w:t>
      </w:r>
      <w:r w:rsidRPr="00D6187E">
        <w:rPr>
          <w:sz w:val="28"/>
          <w:szCs w:val="28"/>
        </w:rPr>
        <w:t xml:space="preserve"> </w:t>
      </w:r>
      <w:r w:rsidR="002E5BCE" w:rsidRPr="00D6187E">
        <w:rPr>
          <w:sz w:val="28"/>
          <w:szCs w:val="28"/>
        </w:rPr>
        <w:t>помощь в целях формирования ку</w:t>
      </w:r>
      <w:r w:rsidRPr="00D6187E">
        <w:rPr>
          <w:sz w:val="28"/>
          <w:szCs w:val="28"/>
        </w:rPr>
        <w:t>льтуры учебной деятельности в школе</w:t>
      </w:r>
      <w:r w:rsidR="002E5BCE" w:rsidRPr="00D6187E">
        <w:rPr>
          <w:sz w:val="28"/>
          <w:szCs w:val="28"/>
        </w:rPr>
        <w:t>;</w:t>
      </w:r>
    </w:p>
    <w:p w:rsidR="002E5BCE" w:rsidRPr="00D6187E" w:rsidRDefault="00DC1728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-</w:t>
      </w:r>
      <w:r w:rsidR="002E5BCE" w:rsidRPr="00D6187E">
        <w:rPr>
          <w:sz w:val="28"/>
          <w:szCs w:val="28"/>
        </w:rPr>
        <w:t xml:space="preserve"> инструмента познания за счёт формирования навыков</w:t>
      </w:r>
      <w:r w:rsidRPr="00D6187E">
        <w:rPr>
          <w:sz w:val="28"/>
          <w:szCs w:val="28"/>
        </w:rPr>
        <w:t xml:space="preserve"> </w:t>
      </w:r>
      <w:r w:rsidR="002E5BCE" w:rsidRPr="00D6187E">
        <w:rPr>
          <w:sz w:val="28"/>
          <w:szCs w:val="28"/>
        </w:rPr>
        <w:t>исследовательской деятельности путём моделирования работы научных</w:t>
      </w:r>
      <w:r w:rsidRPr="00D6187E">
        <w:rPr>
          <w:sz w:val="28"/>
          <w:szCs w:val="28"/>
        </w:rPr>
        <w:t xml:space="preserve"> </w:t>
      </w:r>
      <w:r w:rsidR="002E5BCE" w:rsidRPr="00D6187E">
        <w:rPr>
          <w:sz w:val="28"/>
          <w:szCs w:val="28"/>
        </w:rPr>
        <w:t>лабораторий, организации совместных учебных и исследовательских работ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учеников и учителей, возможностей оперативной и самостоятельной</w:t>
      </w:r>
      <w:r w:rsidR="00DC1728" w:rsidRPr="00D6187E">
        <w:rPr>
          <w:sz w:val="28"/>
          <w:szCs w:val="28"/>
        </w:rPr>
        <w:t xml:space="preserve"> обработки результатов </w:t>
      </w:r>
      <w:r w:rsidRPr="00D6187E">
        <w:rPr>
          <w:sz w:val="28"/>
          <w:szCs w:val="28"/>
        </w:rPr>
        <w:t>экспериментальной деятельности;</w:t>
      </w:r>
    </w:p>
    <w:p w:rsidR="002E5BCE" w:rsidRPr="00D6187E" w:rsidRDefault="00DC1728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-</w:t>
      </w:r>
      <w:r w:rsidR="002E5BCE" w:rsidRPr="00D6187E">
        <w:rPr>
          <w:sz w:val="28"/>
          <w:szCs w:val="28"/>
        </w:rPr>
        <w:t xml:space="preserve"> средства телекоммуникации, формирующего умения и навыки</w:t>
      </w:r>
      <w:r w:rsidRPr="00D6187E">
        <w:rPr>
          <w:sz w:val="28"/>
          <w:szCs w:val="28"/>
        </w:rPr>
        <w:t xml:space="preserve"> </w:t>
      </w:r>
      <w:r w:rsidR="002E5BCE" w:rsidRPr="00D6187E">
        <w:rPr>
          <w:sz w:val="28"/>
          <w:szCs w:val="28"/>
        </w:rPr>
        <w:t>получения необходимой информации из разнообразных источников;</w:t>
      </w:r>
    </w:p>
    <w:p w:rsidR="002E5BCE" w:rsidRPr="00D6187E" w:rsidRDefault="00DC1728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-</w:t>
      </w:r>
      <w:r w:rsidR="002E5BCE" w:rsidRPr="00D6187E">
        <w:rPr>
          <w:sz w:val="28"/>
          <w:szCs w:val="28"/>
        </w:rPr>
        <w:t xml:space="preserve"> средства развития личности за счёт формирования навыков культуры</w:t>
      </w:r>
      <w:r w:rsidRPr="00D6187E">
        <w:rPr>
          <w:sz w:val="28"/>
          <w:szCs w:val="28"/>
        </w:rPr>
        <w:t xml:space="preserve"> </w:t>
      </w:r>
      <w:r w:rsidR="002E5BCE" w:rsidRPr="00D6187E">
        <w:rPr>
          <w:sz w:val="28"/>
          <w:szCs w:val="28"/>
        </w:rPr>
        <w:t>общения;</w:t>
      </w:r>
    </w:p>
    <w:p w:rsidR="002E5BCE" w:rsidRPr="00D6187E" w:rsidRDefault="00DC1728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-</w:t>
      </w:r>
      <w:r w:rsidR="002E5BCE" w:rsidRPr="00D6187E">
        <w:rPr>
          <w:sz w:val="28"/>
          <w:szCs w:val="28"/>
        </w:rPr>
        <w:t xml:space="preserve"> эффективного инструмента контроля и коррекции результатов учебной</w:t>
      </w:r>
      <w:r w:rsidRPr="00D6187E">
        <w:rPr>
          <w:sz w:val="28"/>
          <w:szCs w:val="28"/>
        </w:rPr>
        <w:t xml:space="preserve"> </w:t>
      </w:r>
      <w:r w:rsidR="002E5BCE" w:rsidRPr="00D6187E">
        <w:rPr>
          <w:sz w:val="28"/>
          <w:szCs w:val="28"/>
        </w:rPr>
        <w:t>деятельности.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Решение задачи развития универсальных учебных действий в средней</w:t>
      </w:r>
      <w:r w:rsidR="00DC172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школе происходит не только на занятиях по отдельным учебным предметам,</w:t>
      </w:r>
      <w:r w:rsidR="00DC172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но и в ходе внеурочной деятельности, а также в рамках надпредметных</w:t>
      </w:r>
      <w:r w:rsidR="00DC172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программ курсов и дисциплин (факультативов, кружков, элективов,</w:t>
      </w:r>
      <w:r w:rsidR="00DC172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проектов).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Среди технологий, методов и приёмов развития УУД в средней школе</w:t>
      </w:r>
      <w:r w:rsidR="008538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особое место занимают учебные ситуации, которые специализированы для</w:t>
      </w:r>
      <w:r w:rsidR="008538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развития определённых УУД. Они могут быть построены на предметном</w:t>
      </w:r>
      <w:r w:rsidR="008538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содержании и носить надпредметный характер. Типология учебных ситуаций</w:t>
      </w:r>
      <w:r w:rsidR="008538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в средней школе может быть представлена такими ситуациями, как: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lastRenderedPageBreak/>
        <w:t xml:space="preserve">• </w:t>
      </w:r>
      <w:r w:rsidRPr="00D6187E">
        <w:rPr>
          <w:rFonts w:ascii="Times New Roman,Italic" w:hAnsi="Times New Roman,Italic" w:cs="Times New Roman,Italic"/>
          <w:i/>
          <w:iCs/>
          <w:sz w:val="28"/>
          <w:szCs w:val="28"/>
        </w:rPr>
        <w:t>ситуация</w:t>
      </w:r>
      <w:r w:rsidRPr="00D6187E">
        <w:rPr>
          <w:i/>
          <w:iCs/>
          <w:sz w:val="28"/>
          <w:szCs w:val="28"/>
        </w:rPr>
        <w:t>-</w:t>
      </w:r>
      <w:r w:rsidRPr="00D6187E">
        <w:rPr>
          <w:rFonts w:ascii="Times New Roman,Italic" w:hAnsi="Times New Roman,Italic" w:cs="Times New Roman,Italic"/>
          <w:i/>
          <w:iCs/>
          <w:sz w:val="28"/>
          <w:szCs w:val="28"/>
        </w:rPr>
        <w:t xml:space="preserve">проблема </w:t>
      </w:r>
      <w:r w:rsidRPr="00D6187E">
        <w:rPr>
          <w:sz w:val="28"/>
          <w:szCs w:val="28"/>
        </w:rPr>
        <w:t>— прототип реальной проблемы, которая требует</w:t>
      </w:r>
      <w:r w:rsidR="00853805" w:rsidRPr="00D6187E">
        <w:rPr>
          <w:sz w:val="28"/>
          <w:szCs w:val="28"/>
        </w:rPr>
        <w:t xml:space="preserve"> оперативного решения (с </w:t>
      </w:r>
      <w:r w:rsidRPr="00D6187E">
        <w:rPr>
          <w:sz w:val="28"/>
          <w:szCs w:val="28"/>
        </w:rPr>
        <w:t>помощью подобной ситуации можно вырабатывать</w:t>
      </w:r>
      <w:r w:rsidR="008538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умения по поиску оптимального решения);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 xml:space="preserve">• </w:t>
      </w:r>
      <w:r w:rsidRPr="00D6187E">
        <w:rPr>
          <w:rFonts w:ascii="Times New Roman,Italic" w:hAnsi="Times New Roman,Italic" w:cs="Times New Roman,Italic"/>
          <w:i/>
          <w:iCs/>
          <w:sz w:val="28"/>
          <w:szCs w:val="28"/>
        </w:rPr>
        <w:t>ситуация</w:t>
      </w:r>
      <w:r w:rsidRPr="00D6187E">
        <w:rPr>
          <w:i/>
          <w:iCs/>
          <w:sz w:val="28"/>
          <w:szCs w:val="28"/>
        </w:rPr>
        <w:t>-</w:t>
      </w:r>
      <w:r w:rsidRPr="00D6187E">
        <w:rPr>
          <w:rFonts w:ascii="Times New Roman,Italic" w:hAnsi="Times New Roman,Italic" w:cs="Times New Roman,Italic"/>
          <w:i/>
          <w:iCs/>
          <w:sz w:val="28"/>
          <w:szCs w:val="28"/>
        </w:rPr>
        <w:t xml:space="preserve">иллюстрация </w:t>
      </w:r>
      <w:r w:rsidRPr="00D6187E">
        <w:rPr>
          <w:sz w:val="28"/>
          <w:szCs w:val="28"/>
        </w:rPr>
        <w:t>— прототип реальной ситуации, которая</w:t>
      </w:r>
      <w:r w:rsidR="008538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включается в качестве факта в лекционный материал (визуальная образная</w:t>
      </w:r>
      <w:r w:rsidR="008538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ситуация, представленная средствами ИКТ, вырабатывает умение</w:t>
      </w:r>
      <w:r w:rsidR="008538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визуализировать информацию для нахождения более простого способа её</w:t>
      </w:r>
      <w:r w:rsidR="008538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решения);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 xml:space="preserve">• </w:t>
      </w:r>
      <w:r w:rsidRPr="00D6187E">
        <w:rPr>
          <w:rFonts w:ascii="Times New Roman,Italic" w:hAnsi="Times New Roman,Italic" w:cs="Times New Roman,Italic"/>
          <w:i/>
          <w:iCs/>
          <w:sz w:val="28"/>
          <w:szCs w:val="28"/>
        </w:rPr>
        <w:t>ситуация</w:t>
      </w:r>
      <w:r w:rsidRPr="00D6187E">
        <w:rPr>
          <w:i/>
          <w:iCs/>
          <w:sz w:val="28"/>
          <w:szCs w:val="28"/>
        </w:rPr>
        <w:t>-</w:t>
      </w:r>
      <w:r w:rsidRPr="00D6187E">
        <w:rPr>
          <w:rFonts w:ascii="Times New Roman,Italic" w:hAnsi="Times New Roman,Italic" w:cs="Times New Roman,Italic"/>
          <w:i/>
          <w:iCs/>
          <w:sz w:val="28"/>
          <w:szCs w:val="28"/>
        </w:rPr>
        <w:t xml:space="preserve">оценка </w:t>
      </w:r>
      <w:r w:rsidRPr="00D6187E">
        <w:rPr>
          <w:sz w:val="28"/>
          <w:szCs w:val="28"/>
        </w:rPr>
        <w:t>— прототип реальной ситуации с готовым</w:t>
      </w:r>
      <w:r w:rsidR="008538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предполагаемым решением, которое следует оценить, и предложить своё</w:t>
      </w:r>
      <w:r w:rsidR="008538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адекватное решение;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 xml:space="preserve">• </w:t>
      </w:r>
      <w:r w:rsidRPr="00D6187E">
        <w:rPr>
          <w:rFonts w:ascii="Times New Roman,Italic" w:hAnsi="Times New Roman,Italic" w:cs="Times New Roman,Italic"/>
          <w:i/>
          <w:iCs/>
          <w:sz w:val="28"/>
          <w:szCs w:val="28"/>
        </w:rPr>
        <w:t>ситуация</w:t>
      </w:r>
      <w:r w:rsidRPr="00D6187E">
        <w:rPr>
          <w:i/>
          <w:iCs/>
          <w:sz w:val="28"/>
          <w:szCs w:val="28"/>
        </w:rPr>
        <w:t>-</w:t>
      </w:r>
      <w:r w:rsidRPr="00D6187E">
        <w:rPr>
          <w:rFonts w:ascii="Times New Roman,Italic" w:hAnsi="Times New Roman,Italic" w:cs="Times New Roman,Italic"/>
          <w:i/>
          <w:iCs/>
          <w:sz w:val="28"/>
          <w:szCs w:val="28"/>
        </w:rPr>
        <w:t xml:space="preserve">тренинг </w:t>
      </w:r>
      <w:r w:rsidRPr="00D6187E">
        <w:rPr>
          <w:sz w:val="28"/>
          <w:szCs w:val="28"/>
        </w:rPr>
        <w:t>— прототип стандартной или другой ситуации</w:t>
      </w:r>
      <w:r w:rsidR="008538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(тренинг возможно проводить как по описанию ситуации, так и по её</w:t>
      </w:r>
      <w:r w:rsidR="008538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решению).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Наряду с учебными ситуациями для развития УУД в средней школе</w:t>
      </w:r>
      <w:r w:rsidR="00853805" w:rsidRPr="00D6187E">
        <w:rPr>
          <w:sz w:val="28"/>
          <w:szCs w:val="28"/>
        </w:rPr>
        <w:t xml:space="preserve"> возможно использовать следующие типы задач: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rFonts w:ascii="Times New Roman,Italic" w:hAnsi="Times New Roman,Italic" w:cs="Times New Roman,Italic"/>
          <w:i/>
          <w:iCs/>
          <w:sz w:val="28"/>
          <w:szCs w:val="28"/>
        </w:rPr>
      </w:pPr>
      <w:r w:rsidRPr="00D6187E">
        <w:rPr>
          <w:rFonts w:ascii="Times New Roman,Italic" w:hAnsi="Times New Roman,Italic" w:cs="Times New Roman,Italic"/>
          <w:i/>
          <w:iCs/>
          <w:sz w:val="28"/>
          <w:szCs w:val="28"/>
        </w:rPr>
        <w:t>Личностные универсальные учебные действия: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— на личностное самоопределение;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— на развитие Я-концепции;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— на смыслообразование;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— на мотивацию;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— на нравственно-этическое оценивание.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rFonts w:ascii="Times New Roman,Italic" w:hAnsi="Times New Roman,Italic" w:cs="Times New Roman,Italic"/>
          <w:i/>
          <w:iCs/>
          <w:sz w:val="28"/>
          <w:szCs w:val="28"/>
        </w:rPr>
      </w:pPr>
      <w:r w:rsidRPr="00D6187E">
        <w:rPr>
          <w:rFonts w:ascii="Times New Roman,Italic" w:hAnsi="Times New Roman,Italic" w:cs="Times New Roman,Italic"/>
          <w:i/>
          <w:iCs/>
          <w:sz w:val="28"/>
          <w:szCs w:val="28"/>
        </w:rPr>
        <w:t>Коммуникативные универсальные учебные действия: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— на учёт позиции партнёра;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— на организацию и осуществление сотрудничества;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— на п</w:t>
      </w:r>
      <w:r w:rsidR="00853805" w:rsidRPr="00D6187E">
        <w:rPr>
          <w:sz w:val="28"/>
          <w:szCs w:val="28"/>
        </w:rPr>
        <w:t>ередачу информации и отображение</w:t>
      </w:r>
      <w:r w:rsidRPr="00D6187E">
        <w:rPr>
          <w:sz w:val="28"/>
          <w:szCs w:val="28"/>
        </w:rPr>
        <w:t xml:space="preserve"> предметного содержания;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— тренинги коммуникативных навыков;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— ролевые игры;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— групповые игры.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rFonts w:ascii="Times New Roman,Italic" w:hAnsi="Times New Roman,Italic" w:cs="Times New Roman,Italic"/>
          <w:i/>
          <w:iCs/>
          <w:sz w:val="28"/>
          <w:szCs w:val="28"/>
        </w:rPr>
      </w:pPr>
      <w:r w:rsidRPr="00D6187E">
        <w:rPr>
          <w:rFonts w:ascii="Times New Roman,Italic" w:hAnsi="Times New Roman,Italic" w:cs="Times New Roman,Italic"/>
          <w:i/>
          <w:iCs/>
          <w:sz w:val="28"/>
          <w:szCs w:val="28"/>
        </w:rPr>
        <w:t>Познавательные универсальные учебные действия: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— задачи и проекты на выстраивание стратегии поиска решения задач;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— задачи и проекты на сериацию, сравнение, оценивание;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lastRenderedPageBreak/>
        <w:t>— задачи и проекты на проведение эмпирического исследования;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— задачи и проекты на проведение теоретического исследования;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— задачи на смысловое чтение.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rFonts w:ascii="Times New Roman,Italic" w:hAnsi="Times New Roman,Italic" w:cs="Times New Roman,Italic"/>
          <w:i/>
          <w:iCs/>
          <w:sz w:val="28"/>
          <w:szCs w:val="28"/>
        </w:rPr>
      </w:pPr>
      <w:r w:rsidRPr="00D6187E">
        <w:rPr>
          <w:rFonts w:ascii="Times New Roman,Italic" w:hAnsi="Times New Roman,Italic" w:cs="Times New Roman,Italic"/>
          <w:i/>
          <w:iCs/>
          <w:sz w:val="28"/>
          <w:szCs w:val="28"/>
        </w:rPr>
        <w:t>Регулятивные универсальные учебные действия: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— на планирование;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— на рефлексию;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— на ориентировку в ситуации;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— на прогнозирование;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— на целеполагание;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— на оценивание;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— на принятие решения;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— на самоконтроль;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— на коррекцию.</w:t>
      </w:r>
    </w:p>
    <w:p w:rsidR="00853805" w:rsidRPr="00D6187E" w:rsidRDefault="00853805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Развитию регулятивных универсальных учебных действий способствует</w:t>
      </w:r>
      <w:r w:rsidR="008538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также использование в учебном процессе системы таких индивидуальных</w:t>
      </w:r>
      <w:r w:rsidR="008538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или групповых учебных заданий, которые наделяют учащихся функциями</w:t>
      </w:r>
      <w:r w:rsidR="008538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организации их выполнения: планирования этапов выполнения работы,</w:t>
      </w:r>
      <w:r w:rsidR="008538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отслеживания продвижения в выполнении задания, соблюдения графика</w:t>
      </w:r>
      <w:r w:rsidR="008538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подготовки и пр</w:t>
      </w:r>
      <w:r w:rsidR="00853805" w:rsidRPr="00D6187E">
        <w:rPr>
          <w:sz w:val="28"/>
          <w:szCs w:val="28"/>
        </w:rPr>
        <w:t xml:space="preserve">едоставления материалов, поиска </w:t>
      </w:r>
      <w:r w:rsidRPr="00D6187E">
        <w:rPr>
          <w:sz w:val="28"/>
          <w:szCs w:val="28"/>
        </w:rPr>
        <w:t xml:space="preserve">необходимых </w:t>
      </w:r>
      <w:r w:rsidR="005F035D" w:rsidRPr="00D6187E">
        <w:rPr>
          <w:sz w:val="28"/>
          <w:szCs w:val="28"/>
        </w:rPr>
        <w:t xml:space="preserve">  </w:t>
      </w:r>
      <w:r w:rsidRPr="00D6187E">
        <w:rPr>
          <w:sz w:val="28"/>
          <w:szCs w:val="28"/>
        </w:rPr>
        <w:t>ресурсов,</w:t>
      </w:r>
      <w:r w:rsidR="00853805" w:rsidRPr="00D6187E">
        <w:rPr>
          <w:sz w:val="28"/>
          <w:szCs w:val="28"/>
        </w:rPr>
        <w:t xml:space="preserve"> </w:t>
      </w:r>
      <w:r w:rsidR="005F035D" w:rsidRPr="00D6187E">
        <w:rPr>
          <w:sz w:val="28"/>
          <w:szCs w:val="28"/>
        </w:rPr>
        <w:t xml:space="preserve">  </w:t>
      </w:r>
      <w:r w:rsidRPr="00D6187E">
        <w:rPr>
          <w:sz w:val="28"/>
          <w:szCs w:val="28"/>
        </w:rPr>
        <w:t xml:space="preserve">распределения </w:t>
      </w:r>
      <w:r w:rsidR="005F035D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 xml:space="preserve">обязанностей </w:t>
      </w:r>
      <w:r w:rsidR="005F035D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 xml:space="preserve">и </w:t>
      </w:r>
      <w:r w:rsidR="005F035D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контроля</w:t>
      </w:r>
      <w:r w:rsidR="005F035D" w:rsidRPr="00D6187E">
        <w:rPr>
          <w:sz w:val="28"/>
          <w:szCs w:val="28"/>
        </w:rPr>
        <w:t xml:space="preserve">  </w:t>
      </w:r>
      <w:r w:rsidRPr="00D6187E">
        <w:rPr>
          <w:sz w:val="28"/>
          <w:szCs w:val="28"/>
        </w:rPr>
        <w:t xml:space="preserve"> качества </w:t>
      </w:r>
      <w:r w:rsidR="005F035D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выполнения</w:t>
      </w:r>
      <w:r w:rsidR="005F035D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 xml:space="preserve"> работы, — при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минимизации пошагового контроля со стороны учителя.</w:t>
      </w:r>
      <w:r w:rsidR="008538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Одним из путей повышения мотивации и эффективности учебной</w:t>
      </w:r>
      <w:r w:rsidR="008538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деятельности в средней школе является включение обучающихся в учебно-исследовательскую и проектную деятельность, имеющую следующие</w:t>
      </w:r>
      <w:r w:rsidR="008538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особенности:</w:t>
      </w:r>
    </w:p>
    <w:p w:rsidR="002E5BCE" w:rsidRPr="00D6187E" w:rsidRDefault="002825C1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цели и задачи этих видов </w:t>
      </w:r>
      <w:r w:rsidR="002E5BCE" w:rsidRPr="00D6187E">
        <w:rPr>
          <w:sz w:val="28"/>
          <w:szCs w:val="28"/>
        </w:rPr>
        <w:t>деятельности обучающихся определяются</w:t>
      </w:r>
      <w:r w:rsidR="00853805" w:rsidRPr="00D6187E">
        <w:rPr>
          <w:sz w:val="28"/>
          <w:szCs w:val="28"/>
        </w:rPr>
        <w:t xml:space="preserve"> </w:t>
      </w:r>
      <w:r w:rsidR="002E5BCE" w:rsidRPr="00D6187E">
        <w:rPr>
          <w:sz w:val="28"/>
          <w:szCs w:val="28"/>
        </w:rPr>
        <w:t>как их личностными, так и социальными мотивами. Это означает, что такая</w:t>
      </w:r>
      <w:r w:rsidR="00853805" w:rsidRPr="00D6187E">
        <w:rPr>
          <w:sz w:val="28"/>
          <w:szCs w:val="28"/>
        </w:rPr>
        <w:t xml:space="preserve"> </w:t>
      </w:r>
      <w:r w:rsidR="002E5BCE" w:rsidRPr="00D6187E">
        <w:rPr>
          <w:sz w:val="28"/>
          <w:szCs w:val="28"/>
        </w:rPr>
        <w:t>деятельность должна быть направлена не только на повышение</w:t>
      </w:r>
      <w:r w:rsidR="00853805" w:rsidRPr="00D6187E">
        <w:rPr>
          <w:sz w:val="28"/>
          <w:szCs w:val="28"/>
        </w:rPr>
        <w:t xml:space="preserve"> </w:t>
      </w:r>
      <w:r w:rsidR="002E5BCE" w:rsidRPr="00D6187E">
        <w:rPr>
          <w:sz w:val="28"/>
          <w:szCs w:val="28"/>
        </w:rPr>
        <w:t xml:space="preserve">компетентности подростков в </w:t>
      </w:r>
      <w:r w:rsidR="002E5BCE" w:rsidRPr="00D6187E">
        <w:rPr>
          <w:sz w:val="28"/>
          <w:szCs w:val="28"/>
        </w:rPr>
        <w:lastRenderedPageBreak/>
        <w:t>предметной области определённых учебных</w:t>
      </w:r>
      <w:r w:rsidR="00853805" w:rsidRPr="00D6187E">
        <w:rPr>
          <w:sz w:val="28"/>
          <w:szCs w:val="28"/>
        </w:rPr>
        <w:t xml:space="preserve"> </w:t>
      </w:r>
      <w:r w:rsidR="002E5BCE" w:rsidRPr="00D6187E">
        <w:rPr>
          <w:sz w:val="28"/>
          <w:szCs w:val="28"/>
        </w:rPr>
        <w:t>дисциплин, на развитие их способностей, но и на создание продукта,</w:t>
      </w:r>
      <w:r w:rsidR="00853805" w:rsidRPr="00D6187E">
        <w:rPr>
          <w:sz w:val="28"/>
          <w:szCs w:val="28"/>
        </w:rPr>
        <w:t xml:space="preserve"> </w:t>
      </w:r>
      <w:r w:rsidR="002E5BCE" w:rsidRPr="00D6187E">
        <w:rPr>
          <w:sz w:val="28"/>
          <w:szCs w:val="28"/>
        </w:rPr>
        <w:t>имеющего значимость для других;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2) учебно-исследовательская и проектная деятельность должна быть</w:t>
      </w:r>
      <w:r w:rsidR="008538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организована таким образом, чтобы обучающиеся смогли реализовать свои</w:t>
      </w:r>
      <w:r w:rsidR="008538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потребности в общении со значимыми, референтными группами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одноклассников, учителей и т. д. Строя различного рода отношения в ходе</w:t>
      </w:r>
      <w:r w:rsidR="008538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целенаправленной, поисковой, творческой и продуктивной деятельности,</w:t>
      </w:r>
      <w:r w:rsidR="008538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подростки овладевают нормами взаимоотношений с разными людьми,</w:t>
      </w:r>
      <w:r w:rsidR="008538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умениями переходить от одного вида общения к другому, приобретают</w:t>
      </w:r>
      <w:r w:rsidR="008538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навыки индивидуальной самостоятельной работы и сотрудничества в</w:t>
      </w:r>
      <w:r w:rsidR="008538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коллективе;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3) организация учебно-исследовательских и проектных работ</w:t>
      </w:r>
      <w:r w:rsidR="008538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школьников обеспечивает сочетание различных видов познавательной</w:t>
      </w:r>
      <w:r w:rsidR="008538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деятельности. В этих видах деятельности могут быть востребованы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практически любые способности, реализованы личные пристрастия к тому</w:t>
      </w:r>
      <w:r w:rsidR="008538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или иному виду деятельности, с целью дальнейшего профессионального</w:t>
      </w:r>
      <w:r w:rsidR="008538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самоопределения.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При построении учебно-исследовательского процесса учителю важно</w:t>
      </w:r>
      <w:r w:rsidR="008538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учесть следующие моменты: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— тема исследования должна быть на самом деле интересна для ученика</w:t>
      </w:r>
      <w:r w:rsidR="008538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и совпадать с кругом интереса учителя;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— необходимо, чтобы обучающийся хорошо осознавал суть проблемы,</w:t>
      </w:r>
      <w:r w:rsidR="008538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иначе весь ход поиска её решения будет бессмыслен, даже если он будет</w:t>
      </w:r>
      <w:r w:rsidR="008538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проведён учителем безукоризненно правильно;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— организация хода работы над раскрытием проблемы исследования</w:t>
      </w:r>
      <w:r w:rsidR="00853805" w:rsidRPr="00D6187E">
        <w:rPr>
          <w:sz w:val="28"/>
          <w:szCs w:val="28"/>
        </w:rPr>
        <w:t xml:space="preserve"> должна строиться на взаимной </w:t>
      </w:r>
      <w:r w:rsidRPr="00D6187E">
        <w:rPr>
          <w:sz w:val="28"/>
          <w:szCs w:val="28"/>
        </w:rPr>
        <w:t>ответственности учителя и ученика друг перед</w:t>
      </w:r>
      <w:r w:rsidR="00853805" w:rsidRPr="00D6187E">
        <w:rPr>
          <w:sz w:val="28"/>
          <w:szCs w:val="28"/>
        </w:rPr>
        <w:t xml:space="preserve"> д</w:t>
      </w:r>
      <w:r w:rsidRPr="00D6187E">
        <w:rPr>
          <w:sz w:val="28"/>
          <w:szCs w:val="28"/>
        </w:rPr>
        <w:t>ругом и взаимопомощи;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— раскрытие проблемы в первую очередь должно приносить что-то</w:t>
      </w:r>
      <w:r w:rsidR="008538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новое ученику, а уже потом науке.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lastRenderedPageBreak/>
        <w:t>Учебно-исследовательск</w:t>
      </w:r>
      <w:r w:rsidR="00853805" w:rsidRPr="00D6187E">
        <w:rPr>
          <w:sz w:val="28"/>
          <w:szCs w:val="28"/>
        </w:rPr>
        <w:t>ая и проектная деятельность имею</w:t>
      </w:r>
      <w:r w:rsidRPr="00D6187E">
        <w:rPr>
          <w:sz w:val="28"/>
          <w:szCs w:val="28"/>
        </w:rPr>
        <w:t>т как общие,</w:t>
      </w:r>
      <w:r w:rsidR="008538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так и специфические черты.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 xml:space="preserve">К </w:t>
      </w:r>
      <w:r w:rsidRPr="00D6187E">
        <w:rPr>
          <w:rFonts w:ascii="Times New Roman,Italic" w:hAnsi="Times New Roman,Italic" w:cs="Times New Roman,Italic"/>
          <w:i/>
          <w:iCs/>
          <w:sz w:val="28"/>
          <w:szCs w:val="28"/>
        </w:rPr>
        <w:t xml:space="preserve">общим характеристикам </w:t>
      </w:r>
      <w:r w:rsidRPr="00D6187E">
        <w:rPr>
          <w:sz w:val="28"/>
          <w:szCs w:val="28"/>
        </w:rPr>
        <w:t>следует отнести:</w:t>
      </w:r>
    </w:p>
    <w:p w:rsidR="002E5BCE" w:rsidRPr="00D6187E" w:rsidRDefault="00853805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-</w:t>
      </w:r>
      <w:r w:rsidR="002E5BCE" w:rsidRPr="00D6187E">
        <w:rPr>
          <w:sz w:val="28"/>
          <w:szCs w:val="28"/>
        </w:rPr>
        <w:t xml:space="preserve"> практически значимые цели и задачи учебно-исследовательской и</w:t>
      </w:r>
      <w:r w:rsidRPr="00D6187E">
        <w:rPr>
          <w:sz w:val="28"/>
          <w:szCs w:val="28"/>
        </w:rPr>
        <w:t xml:space="preserve"> </w:t>
      </w:r>
      <w:r w:rsidR="002E5BCE" w:rsidRPr="00D6187E">
        <w:rPr>
          <w:sz w:val="28"/>
          <w:szCs w:val="28"/>
        </w:rPr>
        <w:t>проектной деятельности;</w:t>
      </w:r>
    </w:p>
    <w:p w:rsidR="002E5BCE" w:rsidRPr="00D6187E" w:rsidRDefault="00853805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-</w:t>
      </w:r>
      <w:r w:rsidR="002E5BCE" w:rsidRPr="00D6187E">
        <w:rPr>
          <w:sz w:val="28"/>
          <w:szCs w:val="28"/>
        </w:rPr>
        <w:t xml:space="preserve"> структуру проектной и учебно-исследовательской деятельности,</w:t>
      </w:r>
      <w:r w:rsidRPr="00D6187E">
        <w:rPr>
          <w:sz w:val="28"/>
          <w:szCs w:val="28"/>
        </w:rPr>
        <w:t xml:space="preserve"> </w:t>
      </w:r>
      <w:r w:rsidR="002E5BCE" w:rsidRPr="00D6187E">
        <w:rPr>
          <w:sz w:val="28"/>
          <w:szCs w:val="28"/>
        </w:rPr>
        <w:t>которая включает общие компоненты: анализ актуальности проводимого</w:t>
      </w:r>
      <w:r w:rsidRPr="00D6187E">
        <w:rPr>
          <w:sz w:val="28"/>
          <w:szCs w:val="28"/>
        </w:rPr>
        <w:t xml:space="preserve"> </w:t>
      </w:r>
      <w:r w:rsidR="002E5BCE" w:rsidRPr="00D6187E">
        <w:rPr>
          <w:sz w:val="28"/>
          <w:szCs w:val="28"/>
        </w:rPr>
        <w:t>исследования; целеполагание, формулировку задач, которые следует решить;</w:t>
      </w:r>
      <w:r w:rsidRPr="00D6187E">
        <w:rPr>
          <w:sz w:val="28"/>
          <w:szCs w:val="28"/>
        </w:rPr>
        <w:t xml:space="preserve"> </w:t>
      </w:r>
      <w:r w:rsidR="002E5BCE" w:rsidRPr="00D6187E">
        <w:rPr>
          <w:sz w:val="28"/>
          <w:szCs w:val="28"/>
        </w:rPr>
        <w:t>выбор средств и методов, адекватных поставленным целям; планирование,</w:t>
      </w:r>
      <w:r w:rsidRPr="00D6187E">
        <w:rPr>
          <w:sz w:val="28"/>
          <w:szCs w:val="28"/>
        </w:rPr>
        <w:t xml:space="preserve"> </w:t>
      </w:r>
      <w:r w:rsidR="002E5BCE" w:rsidRPr="00D6187E">
        <w:rPr>
          <w:sz w:val="28"/>
          <w:szCs w:val="28"/>
        </w:rPr>
        <w:t>определение последовательности и сроков работ; проведение проектных</w:t>
      </w:r>
      <w:r w:rsidRPr="00D6187E">
        <w:rPr>
          <w:sz w:val="28"/>
          <w:szCs w:val="28"/>
        </w:rPr>
        <w:t xml:space="preserve"> </w:t>
      </w:r>
      <w:r w:rsidR="002E5BCE" w:rsidRPr="00D6187E">
        <w:rPr>
          <w:sz w:val="28"/>
          <w:szCs w:val="28"/>
        </w:rPr>
        <w:t>работ или исследования; оформление результатов работ в соответствии с</w:t>
      </w:r>
      <w:r w:rsidRPr="00D6187E">
        <w:rPr>
          <w:sz w:val="28"/>
          <w:szCs w:val="28"/>
        </w:rPr>
        <w:t xml:space="preserve"> </w:t>
      </w:r>
      <w:r w:rsidR="002E5BCE" w:rsidRPr="00D6187E">
        <w:rPr>
          <w:sz w:val="28"/>
          <w:szCs w:val="28"/>
        </w:rPr>
        <w:t>замыслом проекта или целями исследования; представление результатов в</w:t>
      </w:r>
      <w:r w:rsidRPr="00D6187E">
        <w:rPr>
          <w:sz w:val="28"/>
          <w:szCs w:val="28"/>
        </w:rPr>
        <w:t xml:space="preserve"> </w:t>
      </w:r>
      <w:r w:rsidR="002E5BCE" w:rsidRPr="00D6187E">
        <w:rPr>
          <w:sz w:val="28"/>
          <w:szCs w:val="28"/>
        </w:rPr>
        <w:t>соответствующем использованию виде;</w:t>
      </w:r>
    </w:p>
    <w:p w:rsidR="002E5BCE" w:rsidRPr="00D6187E" w:rsidRDefault="00853805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-</w:t>
      </w:r>
      <w:r w:rsidR="002E5BCE" w:rsidRPr="00D6187E">
        <w:rPr>
          <w:sz w:val="28"/>
          <w:szCs w:val="28"/>
        </w:rPr>
        <w:t xml:space="preserve"> компетентность в выбранной сфере исследования, творческую</w:t>
      </w:r>
      <w:r w:rsidRPr="00D6187E">
        <w:rPr>
          <w:sz w:val="28"/>
          <w:szCs w:val="28"/>
        </w:rPr>
        <w:t xml:space="preserve"> </w:t>
      </w:r>
      <w:r w:rsidR="002E5BCE" w:rsidRPr="00D6187E">
        <w:rPr>
          <w:sz w:val="28"/>
          <w:szCs w:val="28"/>
        </w:rPr>
        <w:t>активность, собранность, аккуратность, целеустремлённость, высокую</w:t>
      </w:r>
      <w:r w:rsidRPr="00D6187E">
        <w:rPr>
          <w:sz w:val="28"/>
          <w:szCs w:val="28"/>
        </w:rPr>
        <w:t xml:space="preserve"> </w:t>
      </w:r>
      <w:r w:rsidR="002E5BCE" w:rsidRPr="00D6187E">
        <w:rPr>
          <w:sz w:val="28"/>
          <w:szCs w:val="28"/>
        </w:rPr>
        <w:t>мотивацию.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Итогами проектной и учебно-исследовательской деятельности следует</w:t>
      </w:r>
      <w:r w:rsidR="00853805" w:rsidRPr="00D6187E">
        <w:rPr>
          <w:sz w:val="28"/>
          <w:szCs w:val="28"/>
        </w:rPr>
        <w:t xml:space="preserve"> считать не столько </w:t>
      </w:r>
      <w:r w:rsidRPr="00D6187E">
        <w:rPr>
          <w:sz w:val="28"/>
          <w:szCs w:val="28"/>
        </w:rPr>
        <w:t>предметные результаты, сколько интеллектуальное,</w:t>
      </w:r>
      <w:r w:rsidR="008538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личностное развитие школьников, профориентацию, рост их компетентности</w:t>
      </w:r>
      <w:r w:rsidR="008538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в выбранной для исследования или проекта сфере, формирование умения</w:t>
      </w:r>
    </w:p>
    <w:p w:rsidR="002E5BCE" w:rsidRPr="002825C1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сотрудничать в коллективе и самостоятельно работать, уяснение сущности</w:t>
      </w:r>
      <w:r w:rsidR="008538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творческой исследовательской и проектной работы, которая рассматривается</w:t>
      </w:r>
      <w:r w:rsidR="008538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 xml:space="preserve">как </w:t>
      </w:r>
      <w:r w:rsidRPr="002825C1">
        <w:rPr>
          <w:sz w:val="28"/>
          <w:szCs w:val="28"/>
        </w:rPr>
        <w:t>показатель успешности (неуспешности) исследовательской деятельности.</w:t>
      </w:r>
    </w:p>
    <w:p w:rsidR="002E5BCE" w:rsidRPr="002825C1" w:rsidRDefault="002E5BCE" w:rsidP="00D6187E">
      <w:pPr>
        <w:autoSpaceDE w:val="0"/>
        <w:autoSpaceDN w:val="0"/>
        <w:adjustRightInd w:val="0"/>
        <w:spacing w:line="360" w:lineRule="auto"/>
        <w:rPr>
          <w:b/>
          <w:bCs/>
          <w:i/>
          <w:sz w:val="28"/>
          <w:szCs w:val="28"/>
        </w:rPr>
      </w:pPr>
      <w:r w:rsidRPr="002825C1">
        <w:rPr>
          <w:b/>
          <w:bCs/>
          <w:i/>
          <w:sz w:val="28"/>
          <w:szCs w:val="28"/>
        </w:rPr>
        <w:t>Условия и средства формирования универсальных учебных</w:t>
      </w:r>
      <w:r w:rsidR="00853805" w:rsidRPr="002825C1">
        <w:rPr>
          <w:b/>
          <w:bCs/>
          <w:i/>
          <w:sz w:val="28"/>
          <w:szCs w:val="28"/>
        </w:rPr>
        <w:t xml:space="preserve"> </w:t>
      </w:r>
      <w:r w:rsidRPr="002825C1">
        <w:rPr>
          <w:b/>
          <w:bCs/>
          <w:i/>
          <w:sz w:val="28"/>
          <w:szCs w:val="28"/>
        </w:rPr>
        <w:t>действий</w:t>
      </w:r>
    </w:p>
    <w:p w:rsidR="002E5BCE" w:rsidRPr="002825C1" w:rsidRDefault="002E5BCE" w:rsidP="00D6187E">
      <w:pPr>
        <w:autoSpaceDE w:val="0"/>
        <w:autoSpaceDN w:val="0"/>
        <w:adjustRightInd w:val="0"/>
        <w:spacing w:line="360" w:lineRule="auto"/>
        <w:rPr>
          <w:b/>
          <w:bCs/>
          <w:sz w:val="28"/>
          <w:szCs w:val="28"/>
        </w:rPr>
      </w:pPr>
      <w:r w:rsidRPr="002825C1">
        <w:rPr>
          <w:b/>
          <w:bCs/>
          <w:sz w:val="28"/>
          <w:szCs w:val="28"/>
        </w:rPr>
        <w:t>Учебное сотрудничество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На ступени среднего (полного) общего образования учащиеся активно</w:t>
      </w:r>
      <w:r w:rsidR="008538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включаются в совместные занятия. Хотя учебная деятельность по своему</w:t>
      </w:r>
      <w:r w:rsidR="008538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характеру остаётся преимущественно индивидуальной, тем не менее вокруг</w:t>
      </w:r>
      <w:r w:rsidR="008538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неё (например, на переменах, в групповых играх, спортивных соревнованиях,</w:t>
      </w:r>
      <w:r w:rsidR="008538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в домашней обстановке и т. д.) нередко возникает настоящее сотрудничество</w:t>
      </w:r>
      <w:r w:rsidR="008538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 xml:space="preserve">обучающихся: </w:t>
      </w:r>
      <w:r w:rsidRPr="00D6187E">
        <w:rPr>
          <w:sz w:val="28"/>
          <w:szCs w:val="28"/>
        </w:rPr>
        <w:lastRenderedPageBreak/>
        <w:t>помощь друг другу, осуществляется взаимоконтроль и т. д.</w:t>
      </w:r>
      <w:r w:rsidR="008538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В условиях специально организуемого учебного сотрудничества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формирование коммуникативных действий происходит более интенсивно</w:t>
      </w:r>
      <w:r w:rsidR="008538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(т. е. в более ранние сроки), с более высокими показателями и в более</w:t>
      </w:r>
      <w:r w:rsidR="008538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широком спектре. К числу основных составляющих организации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совместного действия можно отнести:</w:t>
      </w:r>
    </w:p>
    <w:p w:rsidR="002E5BCE" w:rsidRPr="00D6187E" w:rsidRDefault="00853805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-</w:t>
      </w:r>
      <w:r w:rsidR="002E5BCE" w:rsidRPr="00D6187E">
        <w:rPr>
          <w:sz w:val="28"/>
          <w:szCs w:val="28"/>
        </w:rPr>
        <w:t xml:space="preserve"> распределение начальных действий и операций, заданное предметным</w:t>
      </w:r>
      <w:r w:rsidRPr="00D6187E">
        <w:rPr>
          <w:sz w:val="28"/>
          <w:szCs w:val="28"/>
        </w:rPr>
        <w:t xml:space="preserve"> </w:t>
      </w:r>
      <w:r w:rsidR="002E5BCE" w:rsidRPr="00D6187E">
        <w:rPr>
          <w:sz w:val="28"/>
          <w:szCs w:val="28"/>
        </w:rPr>
        <w:t>условием совместной работы;</w:t>
      </w:r>
    </w:p>
    <w:p w:rsidR="002E5BCE" w:rsidRPr="00D6187E" w:rsidRDefault="00853805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-</w:t>
      </w:r>
      <w:r w:rsidR="002E5BCE" w:rsidRPr="00D6187E">
        <w:rPr>
          <w:sz w:val="28"/>
          <w:szCs w:val="28"/>
        </w:rPr>
        <w:t xml:space="preserve"> обмен способами действия, обусловленный необходимостью включения</w:t>
      </w:r>
      <w:r w:rsidRPr="00D6187E">
        <w:rPr>
          <w:sz w:val="28"/>
          <w:szCs w:val="28"/>
        </w:rPr>
        <w:t xml:space="preserve"> </w:t>
      </w:r>
      <w:r w:rsidR="002E5BCE" w:rsidRPr="00D6187E">
        <w:rPr>
          <w:sz w:val="28"/>
          <w:szCs w:val="28"/>
        </w:rPr>
        <w:t>различных для участников моделей действия в качестве средства для</w:t>
      </w:r>
      <w:r w:rsidRPr="00D6187E">
        <w:rPr>
          <w:sz w:val="28"/>
          <w:szCs w:val="28"/>
        </w:rPr>
        <w:t xml:space="preserve"> </w:t>
      </w:r>
      <w:r w:rsidR="002E5BCE" w:rsidRPr="00D6187E">
        <w:rPr>
          <w:sz w:val="28"/>
          <w:szCs w:val="28"/>
        </w:rPr>
        <w:t>получения продукта совместной работы;</w:t>
      </w:r>
    </w:p>
    <w:p w:rsidR="002E5BCE" w:rsidRPr="00D6187E" w:rsidRDefault="00853805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-</w:t>
      </w:r>
      <w:r w:rsidR="002E5BCE" w:rsidRPr="00D6187E">
        <w:rPr>
          <w:sz w:val="28"/>
          <w:szCs w:val="28"/>
        </w:rPr>
        <w:t xml:space="preserve"> взаимопонимание, определяющее для участников характер включения</w:t>
      </w:r>
      <w:r w:rsidRPr="00D6187E">
        <w:rPr>
          <w:sz w:val="28"/>
          <w:szCs w:val="28"/>
        </w:rPr>
        <w:t xml:space="preserve"> </w:t>
      </w:r>
      <w:r w:rsidR="002E5BCE" w:rsidRPr="00D6187E">
        <w:rPr>
          <w:sz w:val="28"/>
          <w:szCs w:val="28"/>
        </w:rPr>
        <w:t>различных моделей действия в общий способ деятельности</w:t>
      </w:r>
      <w:r w:rsidRPr="00D6187E">
        <w:rPr>
          <w:sz w:val="28"/>
          <w:szCs w:val="28"/>
        </w:rPr>
        <w:t xml:space="preserve"> </w:t>
      </w:r>
      <w:r w:rsidR="002E5BCE" w:rsidRPr="00D6187E">
        <w:rPr>
          <w:sz w:val="28"/>
          <w:szCs w:val="28"/>
        </w:rPr>
        <w:t>(взаимопонимание позволяет установить соответствие собственного действия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и его продукта и действия другого участника, включённого в деятельность);</w:t>
      </w:r>
    </w:p>
    <w:p w:rsidR="002E5BCE" w:rsidRPr="00D6187E" w:rsidRDefault="00853805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-</w:t>
      </w:r>
      <w:r w:rsidR="002E5BCE" w:rsidRPr="00D6187E">
        <w:rPr>
          <w:sz w:val="28"/>
          <w:szCs w:val="28"/>
        </w:rPr>
        <w:t xml:space="preserve"> коммуникацию (общение), обеспечивающую реализацию процессов</w:t>
      </w:r>
      <w:r w:rsidRPr="00D6187E">
        <w:rPr>
          <w:sz w:val="28"/>
          <w:szCs w:val="28"/>
        </w:rPr>
        <w:t xml:space="preserve"> </w:t>
      </w:r>
      <w:r w:rsidR="002E5BCE" w:rsidRPr="00D6187E">
        <w:rPr>
          <w:sz w:val="28"/>
          <w:szCs w:val="28"/>
        </w:rPr>
        <w:t>распределения, обмена и взаимопонимания;</w:t>
      </w:r>
    </w:p>
    <w:p w:rsidR="002E5BCE" w:rsidRPr="00D6187E" w:rsidRDefault="00853805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-</w:t>
      </w:r>
      <w:r w:rsidR="002E5BCE" w:rsidRPr="00D6187E">
        <w:rPr>
          <w:sz w:val="28"/>
          <w:szCs w:val="28"/>
        </w:rPr>
        <w:t xml:space="preserve"> планирование общих способов работы, основанное на предвидении и</w:t>
      </w:r>
      <w:r w:rsidRPr="00D6187E">
        <w:rPr>
          <w:sz w:val="28"/>
          <w:szCs w:val="28"/>
        </w:rPr>
        <w:t xml:space="preserve"> </w:t>
      </w:r>
      <w:r w:rsidR="002E5BCE" w:rsidRPr="00D6187E">
        <w:rPr>
          <w:sz w:val="28"/>
          <w:szCs w:val="28"/>
        </w:rPr>
        <w:t>определении участниками адекватных задаче условий протекания</w:t>
      </w:r>
      <w:r w:rsidRPr="00D6187E">
        <w:rPr>
          <w:sz w:val="28"/>
          <w:szCs w:val="28"/>
        </w:rPr>
        <w:t xml:space="preserve"> </w:t>
      </w:r>
      <w:r w:rsidR="002E5BCE" w:rsidRPr="00D6187E">
        <w:rPr>
          <w:sz w:val="28"/>
          <w:szCs w:val="28"/>
        </w:rPr>
        <w:t>деятельности и построения соответствующих схем (планов работы);</w:t>
      </w:r>
    </w:p>
    <w:p w:rsidR="002E5BCE" w:rsidRPr="002825C1" w:rsidRDefault="00853805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-</w:t>
      </w:r>
      <w:r w:rsidR="002E5BCE" w:rsidRPr="00D6187E">
        <w:rPr>
          <w:sz w:val="28"/>
          <w:szCs w:val="28"/>
        </w:rPr>
        <w:t xml:space="preserve"> рефлексию, обеспечивающую преодоление ограничений собственного</w:t>
      </w:r>
      <w:r w:rsidRPr="00D6187E">
        <w:rPr>
          <w:sz w:val="28"/>
          <w:szCs w:val="28"/>
        </w:rPr>
        <w:t xml:space="preserve"> </w:t>
      </w:r>
      <w:r w:rsidR="002E5BCE" w:rsidRPr="00D6187E">
        <w:rPr>
          <w:sz w:val="28"/>
          <w:szCs w:val="28"/>
        </w:rPr>
        <w:t xml:space="preserve">действия </w:t>
      </w:r>
      <w:r w:rsidR="002E5BCE" w:rsidRPr="002825C1">
        <w:rPr>
          <w:sz w:val="28"/>
          <w:szCs w:val="28"/>
        </w:rPr>
        <w:t>относительно общей схемы деятельности.</w:t>
      </w:r>
    </w:p>
    <w:p w:rsidR="002E5BCE" w:rsidRPr="002825C1" w:rsidRDefault="002E5BCE" w:rsidP="00D6187E">
      <w:pPr>
        <w:autoSpaceDE w:val="0"/>
        <w:autoSpaceDN w:val="0"/>
        <w:adjustRightInd w:val="0"/>
        <w:spacing w:line="360" w:lineRule="auto"/>
        <w:rPr>
          <w:b/>
          <w:bCs/>
          <w:sz w:val="28"/>
          <w:szCs w:val="28"/>
        </w:rPr>
      </w:pPr>
      <w:r w:rsidRPr="002825C1">
        <w:rPr>
          <w:b/>
          <w:bCs/>
          <w:sz w:val="28"/>
          <w:szCs w:val="28"/>
        </w:rPr>
        <w:t>Совместная деятельность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Под совместной деятельностью понимается обмен действиями и</w:t>
      </w:r>
      <w:r w:rsidR="00631701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операциями, а также вербальными и невербальными средствами между</w:t>
      </w:r>
      <w:r w:rsidR="00631701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учителем и учениками и между самими обучающимися в процессе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формирования знаний и умений.</w:t>
      </w:r>
      <w:r w:rsidR="00631701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Общей особенностью совместной деятельности является преобразование,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lastRenderedPageBreak/>
        <w:t>перестройка позиции личности как в отношении к усвоенному содержанию,</w:t>
      </w:r>
      <w:r w:rsidR="00631701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так и в отношении к собственным взаимодействиям, что выражается в</w:t>
      </w:r>
      <w:r w:rsidR="00631701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изменении ценностных установок, смысловых ориентиров, целей учения и</w:t>
      </w:r>
      <w:r w:rsidR="00631701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самих способов взаимодействия и отношений между участниками процесса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обучения.</w:t>
      </w:r>
      <w:r w:rsidR="00631701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Совместная учебная деятельность характеризуется умением каждого из</w:t>
      </w:r>
      <w:r w:rsidR="00631701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участников ставить цели совместной работы, определять способы</w:t>
      </w:r>
      <w:r w:rsidR="00631701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совместного выполнен</w:t>
      </w:r>
      <w:r w:rsidR="00631701" w:rsidRPr="00D6187E">
        <w:rPr>
          <w:sz w:val="28"/>
          <w:szCs w:val="28"/>
        </w:rPr>
        <w:t xml:space="preserve">ия заданий и средства контроля, </w:t>
      </w:r>
      <w:r w:rsidRPr="00D6187E">
        <w:rPr>
          <w:sz w:val="28"/>
          <w:szCs w:val="28"/>
        </w:rPr>
        <w:t>перестраивать свою</w:t>
      </w:r>
      <w:r w:rsidR="00631701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деятельность в зависимости от изменившихся условий её совместного</w:t>
      </w:r>
      <w:r w:rsidR="00631701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осуществления, понимать и учитывать при выполнении задания позиции</w:t>
      </w:r>
      <w:r w:rsidR="00631701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других участников.</w:t>
      </w:r>
      <w:r w:rsidR="00631701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Деятельность учителя на уроке предполагает организацию совместного</w:t>
      </w:r>
      <w:r w:rsidR="00631701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действия детей как внутри одной группы, так и между группами: учитель</w:t>
      </w:r>
      <w:r w:rsidR="00631701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направляет обучающихся на совместное выполнение задания.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Цели организации работы в группе:</w:t>
      </w:r>
    </w:p>
    <w:p w:rsidR="002E5BCE" w:rsidRPr="00D6187E" w:rsidRDefault="00631701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-</w:t>
      </w:r>
      <w:r w:rsidR="002E5BCE" w:rsidRPr="00D6187E">
        <w:rPr>
          <w:sz w:val="28"/>
          <w:szCs w:val="28"/>
        </w:rPr>
        <w:t xml:space="preserve"> создание учебной мотивации;</w:t>
      </w:r>
    </w:p>
    <w:p w:rsidR="002E5BCE" w:rsidRPr="00D6187E" w:rsidRDefault="00631701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-</w:t>
      </w:r>
      <w:r w:rsidR="002E5BCE" w:rsidRPr="00D6187E">
        <w:rPr>
          <w:sz w:val="28"/>
          <w:szCs w:val="28"/>
        </w:rPr>
        <w:t xml:space="preserve"> пробуждение в учениках познавательного интереса;</w:t>
      </w:r>
    </w:p>
    <w:p w:rsidR="002E5BCE" w:rsidRPr="00D6187E" w:rsidRDefault="00631701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-</w:t>
      </w:r>
      <w:r w:rsidR="002E5BCE" w:rsidRPr="00D6187E">
        <w:rPr>
          <w:sz w:val="28"/>
          <w:szCs w:val="28"/>
        </w:rPr>
        <w:t xml:space="preserve"> развитие стремления к успеху и одобрению;</w:t>
      </w:r>
    </w:p>
    <w:p w:rsidR="002E5BCE" w:rsidRPr="00D6187E" w:rsidRDefault="00631701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-</w:t>
      </w:r>
      <w:r w:rsidR="002E5BCE" w:rsidRPr="00D6187E">
        <w:rPr>
          <w:sz w:val="28"/>
          <w:szCs w:val="28"/>
        </w:rPr>
        <w:t xml:space="preserve"> снятие неуверенности в себе, боязни сделать ошибку и получить за это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порицание;</w:t>
      </w:r>
    </w:p>
    <w:p w:rsidR="002E5BCE" w:rsidRPr="00D6187E" w:rsidRDefault="00631701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-</w:t>
      </w:r>
      <w:r w:rsidR="002E5BCE" w:rsidRPr="00D6187E">
        <w:rPr>
          <w:sz w:val="28"/>
          <w:szCs w:val="28"/>
        </w:rPr>
        <w:t xml:space="preserve"> развитие способности к самостоятельной оценке своей работы;</w:t>
      </w:r>
    </w:p>
    <w:p w:rsidR="002E5BCE" w:rsidRPr="00D6187E" w:rsidRDefault="00631701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-</w:t>
      </w:r>
      <w:r w:rsidR="002E5BCE" w:rsidRPr="00D6187E">
        <w:rPr>
          <w:sz w:val="28"/>
          <w:szCs w:val="28"/>
        </w:rPr>
        <w:t xml:space="preserve"> формирование умения общаться и взаимодействовать с другими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обучающимися.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Занятия могут проходить в форме соревнования двух команд.</w:t>
      </w:r>
      <w:r w:rsidR="00631701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Командные соревнования позволяют актуализировать у обучающихся мотив</w:t>
      </w:r>
      <w:r w:rsidR="00631701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выигрыша и тем самым пробудить интерес к выполняемой деятельности.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Можно выделить три принципа организации совместной деятельности: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1) принцип индивидуальных вкладов;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2) позиционный принцип, при котором важно столкновение и</w:t>
      </w:r>
      <w:r w:rsidR="00631701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координация разных позиций членов группы;</w:t>
      </w:r>
    </w:p>
    <w:p w:rsidR="002E5BCE" w:rsidRPr="00D6187E" w:rsidRDefault="00631701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lastRenderedPageBreak/>
        <w:t xml:space="preserve">3) принцип </w:t>
      </w:r>
      <w:r w:rsidR="002E5BCE" w:rsidRPr="00D6187E">
        <w:rPr>
          <w:sz w:val="28"/>
          <w:szCs w:val="28"/>
        </w:rPr>
        <w:t>содержательного распределения действий, при котором за</w:t>
      </w:r>
      <w:r w:rsidRPr="00D6187E">
        <w:rPr>
          <w:sz w:val="28"/>
          <w:szCs w:val="28"/>
        </w:rPr>
        <w:t xml:space="preserve"> обучающимися закреплены </w:t>
      </w:r>
      <w:r w:rsidR="002E5BCE" w:rsidRPr="00D6187E">
        <w:rPr>
          <w:sz w:val="28"/>
          <w:szCs w:val="28"/>
        </w:rPr>
        <w:t>определённые модели действий.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Группа может быть составлена из обучающегося, имеющего высокий</w:t>
      </w:r>
      <w:r w:rsidR="00631701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уровень интеллектуального развития, обучающегося с недостаточным</w:t>
      </w:r>
      <w:r w:rsidR="00631701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уровнем компетенции в изучаемом предмете и обучающегося с низким</w:t>
      </w:r>
      <w:r w:rsidR="00631701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уровнем познавательной активности. Кроме того, группы могут быть</w:t>
      </w:r>
      <w:r w:rsidR="00631701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созданы на основе пожеланий самих обучающихся: по сходным интересам,</w:t>
      </w:r>
      <w:r w:rsidR="00631701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стилям работы, дружеским отношениям и т. п.</w:t>
      </w:r>
      <w:r w:rsidR="00631701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Частным случаем групповой совместной деятельности обучающихся</w:t>
      </w:r>
      <w:r w:rsidR="00631701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является работа парами. Эта форма учебной деятельности может быть</w:t>
      </w:r>
      <w:r w:rsidR="00631701" w:rsidRPr="00D6187E">
        <w:rPr>
          <w:sz w:val="28"/>
          <w:szCs w:val="28"/>
        </w:rPr>
        <w:t xml:space="preserve"> </w:t>
      </w:r>
      <w:r w:rsidR="002825C1">
        <w:rPr>
          <w:sz w:val="28"/>
          <w:szCs w:val="28"/>
        </w:rPr>
        <w:t xml:space="preserve">использована как </w:t>
      </w:r>
      <w:r w:rsidRPr="00D6187E">
        <w:rPr>
          <w:sz w:val="28"/>
          <w:szCs w:val="28"/>
        </w:rPr>
        <w:t>на этапе</w:t>
      </w:r>
      <w:r w:rsidR="002825C1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предварительной</w:t>
      </w:r>
      <w:r w:rsidR="00631701" w:rsidRPr="00D6187E">
        <w:rPr>
          <w:sz w:val="28"/>
          <w:szCs w:val="28"/>
        </w:rPr>
        <w:t xml:space="preserve">   </w:t>
      </w:r>
      <w:r w:rsidR="002825C1">
        <w:rPr>
          <w:sz w:val="28"/>
          <w:szCs w:val="28"/>
        </w:rPr>
        <w:t xml:space="preserve"> ориентировки,</w:t>
      </w:r>
      <w:r w:rsidR="00631701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когда</w:t>
      </w:r>
      <w:r w:rsidR="00631701" w:rsidRPr="00D6187E">
        <w:rPr>
          <w:sz w:val="28"/>
          <w:szCs w:val="28"/>
        </w:rPr>
        <w:t xml:space="preserve">  </w:t>
      </w:r>
      <w:r w:rsidRPr="00D6187E">
        <w:rPr>
          <w:sz w:val="28"/>
          <w:szCs w:val="28"/>
        </w:rPr>
        <w:t xml:space="preserve"> школьники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выделяют (с помощью учителя или самостоятельно) содержание новых для</w:t>
      </w:r>
      <w:r w:rsidR="00631701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них знаний, так и на этапе отработки материала и контроля за процессом</w:t>
      </w:r>
      <w:r w:rsidR="00631701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усвоения.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В качестве вариантов работы парами можно назвать следующие: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1) ученики, сидящие за одной партой, получают одно и то же задание;</w:t>
      </w:r>
      <w:r w:rsidR="00631701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вначале каждый выполняет задание самостоятельно, затем они обмениваются</w:t>
      </w:r>
      <w:r w:rsidR="00631701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тетрадями, проверяют правильность полученного результата и указывают</w:t>
      </w:r>
      <w:r w:rsidR="00631701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друг другу на ошибки, если они будут обнаружены;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2) ученики поочерёдно выполняют общее задание, используя те</w:t>
      </w:r>
      <w:r w:rsidR="00631701" w:rsidRPr="00D6187E">
        <w:rPr>
          <w:sz w:val="28"/>
          <w:szCs w:val="28"/>
        </w:rPr>
        <w:t xml:space="preserve"> о</w:t>
      </w:r>
      <w:r w:rsidRPr="00D6187E">
        <w:rPr>
          <w:sz w:val="28"/>
          <w:szCs w:val="28"/>
        </w:rPr>
        <w:t>пределённые знания и средства, которые имеются у каждого;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3) обмен заданиями: каждый из соседей по парте получает лист с</w:t>
      </w:r>
      <w:r w:rsidR="00631701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заданиями, составленными другими учениками. Они выполняют задания,</w:t>
      </w:r>
      <w:r w:rsidR="00631701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советуясь друг с другом. Если оба не справляются с заданиями, они могут</w:t>
      </w:r>
      <w:r w:rsidR="00631701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обратиться к авторам заданий за помощью. После завершения выполнения</w:t>
      </w:r>
      <w:r w:rsidR="00631701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заданий ученики возвращают работы авторам для проверки. Если авторы</w:t>
      </w:r>
      <w:r w:rsidR="00631701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нашли ошибку, они должны показать её ученикам, обсудить её и попросить</w:t>
      </w:r>
      <w:r w:rsidR="00631701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исправить. Ученики, в свою очередь, могут также оценить качество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предложенных заданий (сложность, оригинальность и т. п.).</w:t>
      </w:r>
    </w:p>
    <w:p w:rsidR="002E5BCE" w:rsidRPr="00D6187E" w:rsidRDefault="002825C1" w:rsidP="00D6187E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Учитель </w:t>
      </w:r>
      <w:r w:rsidR="002E5BCE" w:rsidRPr="00D6187E">
        <w:rPr>
          <w:sz w:val="28"/>
          <w:szCs w:val="28"/>
        </w:rPr>
        <w:t>получает возможность реально осуществлять</w:t>
      </w:r>
      <w:r w:rsidR="00631701" w:rsidRPr="00D6187E">
        <w:rPr>
          <w:sz w:val="28"/>
          <w:szCs w:val="28"/>
        </w:rPr>
        <w:t xml:space="preserve"> </w:t>
      </w:r>
      <w:r w:rsidR="002E5BCE" w:rsidRPr="00D6187E">
        <w:rPr>
          <w:sz w:val="28"/>
          <w:szCs w:val="28"/>
        </w:rPr>
        <w:t>дифференцированный и индивидуальный подход к обучающимся: учитывать</w:t>
      </w:r>
      <w:r w:rsidR="00631701" w:rsidRPr="00D6187E">
        <w:rPr>
          <w:sz w:val="28"/>
          <w:szCs w:val="28"/>
        </w:rPr>
        <w:t xml:space="preserve"> </w:t>
      </w:r>
      <w:r w:rsidR="002E5BCE" w:rsidRPr="00D6187E">
        <w:rPr>
          <w:sz w:val="28"/>
          <w:szCs w:val="28"/>
        </w:rPr>
        <w:t>их способности, темп работы, взаимную склонность при делении класса на</w:t>
      </w:r>
      <w:r w:rsidR="00631701" w:rsidRPr="00D6187E">
        <w:rPr>
          <w:sz w:val="28"/>
          <w:szCs w:val="28"/>
        </w:rPr>
        <w:t xml:space="preserve"> </w:t>
      </w:r>
      <w:r w:rsidR="002E5BCE" w:rsidRPr="00D6187E">
        <w:rPr>
          <w:sz w:val="28"/>
          <w:szCs w:val="28"/>
        </w:rPr>
        <w:t>группы, давать группам задания, различные по трудности, уделят больше</w:t>
      </w:r>
      <w:r w:rsidR="00631701" w:rsidRPr="00D6187E">
        <w:rPr>
          <w:sz w:val="28"/>
          <w:szCs w:val="28"/>
        </w:rPr>
        <w:t xml:space="preserve"> </w:t>
      </w:r>
      <w:r w:rsidR="002E5BCE" w:rsidRPr="00D6187E">
        <w:rPr>
          <w:sz w:val="28"/>
          <w:szCs w:val="28"/>
        </w:rPr>
        <w:t>внимания слабым учащимся.</w:t>
      </w:r>
    </w:p>
    <w:p w:rsidR="005F035D" w:rsidRPr="00D6187E" w:rsidRDefault="005F035D" w:rsidP="00D6187E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  <w:r w:rsidRPr="00D6187E">
        <w:rPr>
          <w:rFonts w:ascii="Times New Roman,Bold" w:hAnsi="Times New Roman,Bold" w:cs="Times New Roman,Bold"/>
          <w:b/>
          <w:bCs/>
          <w:sz w:val="28"/>
          <w:szCs w:val="28"/>
        </w:rPr>
        <w:t>Разновозрастное сотрудничество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Особое место в развитии коммуникативных и кооперативных</w:t>
      </w:r>
      <w:r w:rsidR="00631701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компетенций школьников может принадлежать такой форме организации</w:t>
      </w:r>
      <w:r w:rsidR="00631701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обучения, как разновозрастное сотрудничество. Чтобы научиться учить себя,</w:t>
      </w:r>
      <w:r w:rsidR="00631701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т. е. овладеть деятельностью учения, школьнику нужно поработать в позиции</w:t>
      </w:r>
      <w:r w:rsidR="00631701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учителя по отношению к другому (пробую учить других) или к самому себе</w:t>
      </w:r>
      <w:r w:rsidR="00631701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(учу себя сам). Разновозрастное учебное сотрудничество предполагает, что</w:t>
      </w:r>
      <w:r w:rsidR="00631701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 xml:space="preserve">младшим </w:t>
      </w:r>
      <w:r w:rsidR="005F035D" w:rsidRPr="00D6187E">
        <w:rPr>
          <w:sz w:val="28"/>
          <w:szCs w:val="28"/>
        </w:rPr>
        <w:t xml:space="preserve">  </w:t>
      </w:r>
      <w:r w:rsidRPr="00D6187E">
        <w:rPr>
          <w:sz w:val="28"/>
          <w:szCs w:val="28"/>
        </w:rPr>
        <w:t>подросткам</w:t>
      </w:r>
      <w:r w:rsidR="005F035D" w:rsidRPr="00D6187E">
        <w:rPr>
          <w:sz w:val="28"/>
          <w:szCs w:val="28"/>
        </w:rPr>
        <w:t xml:space="preserve">  </w:t>
      </w:r>
      <w:r w:rsidR="002825C1">
        <w:rPr>
          <w:sz w:val="28"/>
          <w:szCs w:val="28"/>
        </w:rPr>
        <w:t xml:space="preserve"> предоставляется </w:t>
      </w:r>
      <w:r w:rsidRPr="00D6187E">
        <w:rPr>
          <w:sz w:val="28"/>
          <w:szCs w:val="28"/>
        </w:rPr>
        <w:t xml:space="preserve">новое </w:t>
      </w:r>
      <w:r w:rsidR="005F035D" w:rsidRPr="00D6187E">
        <w:rPr>
          <w:sz w:val="28"/>
          <w:szCs w:val="28"/>
        </w:rPr>
        <w:t xml:space="preserve">  </w:t>
      </w:r>
      <w:r w:rsidRPr="00D6187E">
        <w:rPr>
          <w:sz w:val="28"/>
          <w:szCs w:val="28"/>
        </w:rPr>
        <w:t>место в системе учебных</w:t>
      </w:r>
      <w:r w:rsidR="005F035D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отношений (например, роль учителя в 1—2 классах).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Эта работа обучающихся в позиции учителя выгодно отличается от их</w:t>
      </w:r>
      <w:r w:rsidR="00631701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работы в позиции ученика в мотивационном отношении. Ситуация</w:t>
      </w:r>
      <w:r w:rsidR="00631701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разновозрастного учебного сотрудничества является мощным резервом</w:t>
      </w:r>
      <w:r w:rsidR="00631701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повышения учебной мотивации в критический период развития учащихся.</w:t>
      </w:r>
      <w:r w:rsidR="00631701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Она создаёт условия для опробования, анализа и обобщения освоенных ими</w:t>
      </w:r>
      <w:r w:rsidR="00631701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средств и способов учебных действий, помогает самостоятельно (не только</w:t>
      </w:r>
      <w:r w:rsidR="00631701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для себя, но и для других) выстраивать алгоритм учебных действий, отбирать</w:t>
      </w:r>
    </w:p>
    <w:p w:rsidR="002E5BCE" w:rsidRPr="002825C1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2825C1">
        <w:rPr>
          <w:sz w:val="28"/>
          <w:szCs w:val="28"/>
        </w:rPr>
        <w:t>необходимые средства для их осуществления.</w:t>
      </w:r>
    </w:p>
    <w:p w:rsidR="002E5BCE" w:rsidRPr="002825C1" w:rsidRDefault="002E5BCE" w:rsidP="00D6187E">
      <w:pPr>
        <w:autoSpaceDE w:val="0"/>
        <w:autoSpaceDN w:val="0"/>
        <w:adjustRightInd w:val="0"/>
        <w:spacing w:line="360" w:lineRule="auto"/>
        <w:rPr>
          <w:b/>
          <w:bCs/>
          <w:sz w:val="28"/>
          <w:szCs w:val="28"/>
        </w:rPr>
      </w:pPr>
      <w:r w:rsidRPr="002825C1">
        <w:rPr>
          <w:b/>
          <w:bCs/>
          <w:sz w:val="28"/>
          <w:szCs w:val="28"/>
        </w:rPr>
        <w:t>Дискуссия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2825C1">
        <w:rPr>
          <w:sz w:val="28"/>
          <w:szCs w:val="28"/>
        </w:rPr>
        <w:t>Диалог обучающихся</w:t>
      </w:r>
      <w:r w:rsidRPr="00D6187E">
        <w:rPr>
          <w:sz w:val="28"/>
          <w:szCs w:val="28"/>
        </w:rPr>
        <w:t xml:space="preserve"> может проходить не только в устной, но и в</w:t>
      </w:r>
      <w:r w:rsidR="001444F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письменной форме. На определённом этапе эффективным средством работы</w:t>
      </w:r>
      <w:r w:rsidR="001444F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обучающихся со своей и чужой точками зрения может стать письменная</w:t>
      </w:r>
      <w:r w:rsidR="001444F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дискуссия. В начальной школе на протяжении более чем 3 лет совместные</w:t>
      </w:r>
      <w:r w:rsidR="001444F5" w:rsidRPr="00D6187E">
        <w:rPr>
          <w:sz w:val="28"/>
          <w:szCs w:val="28"/>
        </w:rPr>
        <w:t xml:space="preserve"> действия </w:t>
      </w:r>
      <w:r w:rsidRPr="00D6187E">
        <w:rPr>
          <w:sz w:val="28"/>
          <w:szCs w:val="28"/>
        </w:rPr>
        <w:t>обучающихся строятся преимущественно через устные формы</w:t>
      </w:r>
      <w:r w:rsidR="001444F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учебных диалогов с одноклассниками и учителем.</w:t>
      </w:r>
      <w:r w:rsidR="001444F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 xml:space="preserve">Устная дискуссия помогает ребёнку сформировать </w:t>
      </w:r>
      <w:r w:rsidRPr="00D6187E">
        <w:rPr>
          <w:sz w:val="28"/>
          <w:szCs w:val="28"/>
        </w:rPr>
        <w:lastRenderedPageBreak/>
        <w:t>свою точку зрения,</w:t>
      </w:r>
      <w:r w:rsidR="001444F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отличить её от других точек зрения, а также скоординировать разные точки</w:t>
      </w:r>
      <w:r w:rsidR="001444F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зрения для достижения общей цели. Вместе с тем для становления</w:t>
      </w:r>
      <w:r w:rsidR="001444F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способности к самообразованию очень важно развивать письменную форму</w:t>
      </w:r>
      <w:r w:rsidR="001444F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диалогического взаимодействия с другими и самим собой. Выделяются</w:t>
      </w:r>
      <w:r w:rsidR="001444F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следующие функции письменной дискуссии:</w:t>
      </w:r>
    </w:p>
    <w:p w:rsidR="002E5BCE" w:rsidRPr="00D6187E" w:rsidRDefault="001444F5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-</w:t>
      </w:r>
      <w:r w:rsidR="002E5BCE" w:rsidRPr="00D6187E">
        <w:rPr>
          <w:sz w:val="28"/>
          <w:szCs w:val="28"/>
        </w:rPr>
        <w:t xml:space="preserve"> чтение и понимание письменно изложенной точки зрения других людей</w:t>
      </w:r>
      <w:r w:rsidRPr="00D6187E">
        <w:rPr>
          <w:sz w:val="28"/>
          <w:szCs w:val="28"/>
        </w:rPr>
        <w:t xml:space="preserve"> </w:t>
      </w:r>
      <w:r w:rsidR="002E5BCE" w:rsidRPr="00D6187E">
        <w:rPr>
          <w:sz w:val="28"/>
          <w:szCs w:val="28"/>
        </w:rPr>
        <w:t>как переходная учебная форма от устной дискуссии, характерной для</w:t>
      </w:r>
      <w:r w:rsidRPr="00D6187E">
        <w:rPr>
          <w:sz w:val="28"/>
          <w:szCs w:val="28"/>
        </w:rPr>
        <w:t xml:space="preserve"> </w:t>
      </w:r>
      <w:r w:rsidR="002E5BCE" w:rsidRPr="00D6187E">
        <w:rPr>
          <w:sz w:val="28"/>
          <w:szCs w:val="28"/>
        </w:rPr>
        <w:t>начального этапа образования, к мысленному диалогу с авторами научных и</w:t>
      </w:r>
      <w:r w:rsidRPr="00D6187E">
        <w:rPr>
          <w:sz w:val="28"/>
          <w:szCs w:val="28"/>
        </w:rPr>
        <w:t xml:space="preserve"> </w:t>
      </w:r>
      <w:r w:rsidR="002E5BCE" w:rsidRPr="00D6187E">
        <w:rPr>
          <w:sz w:val="28"/>
          <w:szCs w:val="28"/>
        </w:rPr>
        <w:t>научно-популярных текстов, из которых учащиеся получают сведения о</w:t>
      </w:r>
      <w:r w:rsidRPr="00D6187E">
        <w:rPr>
          <w:sz w:val="28"/>
          <w:szCs w:val="28"/>
        </w:rPr>
        <w:t xml:space="preserve"> </w:t>
      </w:r>
      <w:r w:rsidR="002E5BCE" w:rsidRPr="00D6187E">
        <w:rPr>
          <w:sz w:val="28"/>
          <w:szCs w:val="28"/>
        </w:rPr>
        <w:t>взглядах на проблемы, существующие в разных областях знаний;</w:t>
      </w:r>
    </w:p>
    <w:p w:rsidR="002E5BCE" w:rsidRPr="00D6187E" w:rsidRDefault="001444F5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-</w:t>
      </w:r>
      <w:r w:rsidR="002E5BCE" w:rsidRPr="00D6187E">
        <w:rPr>
          <w:sz w:val="28"/>
          <w:szCs w:val="28"/>
        </w:rPr>
        <w:t xml:space="preserve"> усиление письменного оформления мысли за счёт развития речи, умения формулировать своё мнение так, чтобы быть</w:t>
      </w:r>
      <w:r w:rsidRPr="00D6187E">
        <w:rPr>
          <w:sz w:val="28"/>
          <w:szCs w:val="28"/>
        </w:rPr>
        <w:t xml:space="preserve"> </w:t>
      </w:r>
      <w:r w:rsidR="002E5BCE" w:rsidRPr="00D6187E">
        <w:rPr>
          <w:sz w:val="28"/>
          <w:szCs w:val="28"/>
        </w:rPr>
        <w:t>понятым другими;</w:t>
      </w:r>
    </w:p>
    <w:p w:rsidR="002E5BCE" w:rsidRPr="00D6187E" w:rsidRDefault="001444F5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-</w:t>
      </w:r>
      <w:r w:rsidR="002E5BCE" w:rsidRPr="00D6187E">
        <w:rPr>
          <w:sz w:val="28"/>
          <w:szCs w:val="28"/>
        </w:rPr>
        <w:t xml:space="preserve"> письменная речь как средство развития теоретического мышления</w:t>
      </w:r>
      <w:r w:rsidRPr="00D6187E">
        <w:rPr>
          <w:sz w:val="28"/>
          <w:szCs w:val="28"/>
        </w:rPr>
        <w:t xml:space="preserve"> </w:t>
      </w:r>
      <w:r w:rsidR="002E5BCE" w:rsidRPr="00D6187E">
        <w:rPr>
          <w:sz w:val="28"/>
          <w:szCs w:val="28"/>
        </w:rPr>
        <w:t>школьника содействует фиксированию наиболее важных моментов в</w:t>
      </w:r>
      <w:r w:rsidRPr="00D6187E">
        <w:rPr>
          <w:sz w:val="28"/>
          <w:szCs w:val="28"/>
        </w:rPr>
        <w:t xml:space="preserve"> </w:t>
      </w:r>
      <w:r w:rsidR="002E5BCE" w:rsidRPr="00D6187E">
        <w:rPr>
          <w:sz w:val="28"/>
          <w:szCs w:val="28"/>
        </w:rPr>
        <w:t>изучаемом тексте (определение новой проблемы, установление</w:t>
      </w:r>
      <w:r w:rsidRPr="00D6187E">
        <w:rPr>
          <w:sz w:val="28"/>
          <w:szCs w:val="28"/>
        </w:rPr>
        <w:t xml:space="preserve"> </w:t>
      </w:r>
      <w:r w:rsidR="002E5BCE" w:rsidRPr="00D6187E">
        <w:rPr>
          <w:sz w:val="28"/>
          <w:szCs w:val="28"/>
        </w:rPr>
        <w:t>противоречия, высказывание гипотез, выявление способов их проверки,</w:t>
      </w:r>
      <w:r w:rsidRPr="00D6187E">
        <w:rPr>
          <w:sz w:val="28"/>
          <w:szCs w:val="28"/>
        </w:rPr>
        <w:t xml:space="preserve"> </w:t>
      </w:r>
      <w:r w:rsidR="002E5BCE" w:rsidRPr="00D6187E">
        <w:rPr>
          <w:sz w:val="28"/>
          <w:szCs w:val="28"/>
        </w:rPr>
        <w:t>фиксация выводов и др.);</w:t>
      </w:r>
    </w:p>
    <w:p w:rsidR="002E5BCE" w:rsidRPr="00D6187E" w:rsidRDefault="001444F5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-</w:t>
      </w:r>
      <w:r w:rsidR="002E5BCE" w:rsidRPr="00D6187E">
        <w:rPr>
          <w:sz w:val="28"/>
          <w:szCs w:val="28"/>
        </w:rPr>
        <w:t xml:space="preserve"> предоставление при организации на уроке письменной дискуссии</w:t>
      </w:r>
      <w:r w:rsidRPr="00D6187E">
        <w:rPr>
          <w:sz w:val="28"/>
          <w:szCs w:val="28"/>
        </w:rPr>
        <w:t xml:space="preserve"> </w:t>
      </w:r>
      <w:r w:rsidR="002E5BCE" w:rsidRPr="00D6187E">
        <w:rPr>
          <w:sz w:val="28"/>
          <w:szCs w:val="28"/>
        </w:rPr>
        <w:t>возможности высказаться всем желающим, даже тем детям, которые по</w:t>
      </w:r>
      <w:r w:rsidRPr="00D6187E">
        <w:rPr>
          <w:sz w:val="28"/>
          <w:szCs w:val="28"/>
        </w:rPr>
        <w:t xml:space="preserve"> </w:t>
      </w:r>
      <w:r w:rsidR="002E5BCE" w:rsidRPr="00D6187E">
        <w:rPr>
          <w:sz w:val="28"/>
          <w:szCs w:val="28"/>
        </w:rPr>
        <w:t>разным причинам (неуверенность, застенчивость, медленный темп</w:t>
      </w:r>
    </w:p>
    <w:p w:rsidR="002E5BCE" w:rsidRPr="002825C1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деятельности, предпочтение роли слушателя) не участвуют в устных</w:t>
      </w:r>
      <w:r w:rsidR="001444F5" w:rsidRPr="00D6187E">
        <w:rPr>
          <w:sz w:val="28"/>
          <w:szCs w:val="28"/>
        </w:rPr>
        <w:t xml:space="preserve"> </w:t>
      </w:r>
      <w:r w:rsidRPr="002825C1">
        <w:rPr>
          <w:sz w:val="28"/>
          <w:szCs w:val="28"/>
        </w:rPr>
        <w:t>обсуждениях, а также дополнительной возможности концентрации внимания</w:t>
      </w:r>
      <w:r w:rsidR="001444F5" w:rsidRPr="002825C1">
        <w:rPr>
          <w:sz w:val="28"/>
          <w:szCs w:val="28"/>
        </w:rPr>
        <w:t xml:space="preserve"> </w:t>
      </w:r>
      <w:r w:rsidRPr="002825C1">
        <w:rPr>
          <w:sz w:val="28"/>
          <w:szCs w:val="28"/>
        </w:rPr>
        <w:t>детей на уроке.</w:t>
      </w:r>
    </w:p>
    <w:p w:rsidR="002E5BCE" w:rsidRPr="002825C1" w:rsidRDefault="002E5BCE" w:rsidP="00D6187E">
      <w:pPr>
        <w:autoSpaceDE w:val="0"/>
        <w:autoSpaceDN w:val="0"/>
        <w:adjustRightInd w:val="0"/>
        <w:spacing w:line="360" w:lineRule="auto"/>
        <w:rPr>
          <w:b/>
          <w:bCs/>
          <w:sz w:val="28"/>
          <w:szCs w:val="28"/>
        </w:rPr>
      </w:pPr>
      <w:r w:rsidRPr="002825C1">
        <w:rPr>
          <w:b/>
          <w:bCs/>
          <w:sz w:val="28"/>
          <w:szCs w:val="28"/>
        </w:rPr>
        <w:t>Тренинги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Наиболее эффективным способом психологической коррекции</w:t>
      </w:r>
      <w:r w:rsidR="001444F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 xml:space="preserve">когнитивных и эмоционально-личностных компонентов </w:t>
      </w:r>
      <w:r w:rsidR="001444F5" w:rsidRPr="00D6187E">
        <w:rPr>
          <w:sz w:val="28"/>
          <w:szCs w:val="28"/>
        </w:rPr>
        <w:t xml:space="preserve">  </w:t>
      </w:r>
      <w:r w:rsidRPr="00D6187E">
        <w:rPr>
          <w:sz w:val="28"/>
          <w:szCs w:val="28"/>
        </w:rPr>
        <w:t>рефлексивных</w:t>
      </w:r>
      <w:r w:rsidR="002825C1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способностей</w:t>
      </w:r>
      <w:r w:rsidR="001444F5" w:rsidRPr="00D6187E">
        <w:rPr>
          <w:sz w:val="28"/>
          <w:szCs w:val="28"/>
        </w:rPr>
        <w:t xml:space="preserve">  </w:t>
      </w:r>
      <w:r w:rsidRPr="00D6187E">
        <w:rPr>
          <w:sz w:val="28"/>
          <w:szCs w:val="28"/>
        </w:rPr>
        <w:t xml:space="preserve"> могут </w:t>
      </w:r>
      <w:r w:rsidR="001444F5" w:rsidRPr="00D6187E">
        <w:rPr>
          <w:sz w:val="28"/>
          <w:szCs w:val="28"/>
        </w:rPr>
        <w:t xml:space="preserve">  </w:t>
      </w:r>
      <w:r w:rsidRPr="00D6187E">
        <w:rPr>
          <w:sz w:val="28"/>
          <w:szCs w:val="28"/>
        </w:rPr>
        <w:t>выступать разные</w:t>
      </w:r>
      <w:r w:rsidR="002825C1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формы и программы. Программы</w:t>
      </w:r>
      <w:r w:rsidR="0069641C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тренингов позволяют ставить и достигать следующих конкретных целей:</w:t>
      </w:r>
    </w:p>
    <w:p w:rsidR="002E5BCE" w:rsidRPr="00D6187E" w:rsidRDefault="00216C65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-</w:t>
      </w:r>
      <w:r w:rsidR="002E5BCE" w:rsidRPr="00D6187E">
        <w:rPr>
          <w:sz w:val="28"/>
          <w:szCs w:val="28"/>
        </w:rPr>
        <w:t xml:space="preserve"> вырабатывать положительное отношение друг к другу и умение</w:t>
      </w:r>
      <w:r w:rsidRPr="00D6187E">
        <w:rPr>
          <w:sz w:val="28"/>
          <w:szCs w:val="28"/>
        </w:rPr>
        <w:t xml:space="preserve"> </w:t>
      </w:r>
      <w:r w:rsidR="002E5BCE" w:rsidRPr="00D6187E">
        <w:rPr>
          <w:sz w:val="28"/>
          <w:szCs w:val="28"/>
        </w:rPr>
        <w:t>общаться так, чтобы общение с тобой приносило радость окружающим;</w:t>
      </w:r>
    </w:p>
    <w:p w:rsidR="002E5BCE" w:rsidRPr="00D6187E" w:rsidRDefault="00216C65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-</w:t>
      </w:r>
      <w:r w:rsidR="002E5BCE" w:rsidRPr="00D6187E">
        <w:rPr>
          <w:sz w:val="28"/>
          <w:szCs w:val="28"/>
        </w:rPr>
        <w:t xml:space="preserve"> развивать навыки взаимодействия в группе;</w:t>
      </w:r>
    </w:p>
    <w:p w:rsidR="002E5BCE" w:rsidRPr="00D6187E" w:rsidRDefault="00216C65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lastRenderedPageBreak/>
        <w:t>-</w:t>
      </w:r>
      <w:r w:rsidR="002E5BCE" w:rsidRPr="00D6187E">
        <w:rPr>
          <w:sz w:val="28"/>
          <w:szCs w:val="28"/>
        </w:rPr>
        <w:t xml:space="preserve"> создать положительное настроение на дальнейшее продолжительное</w:t>
      </w:r>
      <w:r w:rsidRPr="00D6187E">
        <w:rPr>
          <w:sz w:val="28"/>
          <w:szCs w:val="28"/>
        </w:rPr>
        <w:t xml:space="preserve"> </w:t>
      </w:r>
      <w:r w:rsidR="002E5BCE" w:rsidRPr="00D6187E">
        <w:rPr>
          <w:sz w:val="28"/>
          <w:szCs w:val="28"/>
        </w:rPr>
        <w:t>взаимодействие в тренинговой группе;</w:t>
      </w:r>
    </w:p>
    <w:p w:rsidR="002E5BCE" w:rsidRPr="00D6187E" w:rsidRDefault="00216C65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-</w:t>
      </w:r>
      <w:r w:rsidR="002E5BCE" w:rsidRPr="00D6187E">
        <w:rPr>
          <w:sz w:val="28"/>
          <w:szCs w:val="28"/>
        </w:rPr>
        <w:t xml:space="preserve"> развивать невербальные навыки общения;</w:t>
      </w:r>
    </w:p>
    <w:p w:rsidR="002E5BCE" w:rsidRPr="00D6187E" w:rsidRDefault="00216C65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-</w:t>
      </w:r>
      <w:r w:rsidR="002E5BCE" w:rsidRPr="00D6187E">
        <w:rPr>
          <w:sz w:val="28"/>
          <w:szCs w:val="28"/>
        </w:rPr>
        <w:t xml:space="preserve"> развивать навыки самопознания;</w:t>
      </w:r>
    </w:p>
    <w:p w:rsidR="002E5BCE" w:rsidRPr="00D6187E" w:rsidRDefault="00216C65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-</w:t>
      </w:r>
      <w:r w:rsidR="002E5BCE" w:rsidRPr="00D6187E">
        <w:rPr>
          <w:sz w:val="28"/>
          <w:szCs w:val="28"/>
        </w:rPr>
        <w:t xml:space="preserve"> развивать навыки восприятия и понимания других людей;</w:t>
      </w:r>
    </w:p>
    <w:p w:rsidR="002E5BCE" w:rsidRPr="00D6187E" w:rsidRDefault="00216C65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-</w:t>
      </w:r>
      <w:r w:rsidR="002E5BCE" w:rsidRPr="00D6187E">
        <w:rPr>
          <w:sz w:val="28"/>
          <w:szCs w:val="28"/>
        </w:rPr>
        <w:t xml:space="preserve"> учиться познавать себя через восприятие другого;</w:t>
      </w:r>
    </w:p>
    <w:p w:rsidR="002E5BCE" w:rsidRPr="00D6187E" w:rsidRDefault="00216C65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-</w:t>
      </w:r>
      <w:r w:rsidR="002E5BCE" w:rsidRPr="00D6187E">
        <w:rPr>
          <w:sz w:val="28"/>
          <w:szCs w:val="28"/>
        </w:rPr>
        <w:t xml:space="preserve"> получить представление о «неверных средствах общения»;</w:t>
      </w:r>
    </w:p>
    <w:p w:rsidR="002E5BCE" w:rsidRPr="00D6187E" w:rsidRDefault="00216C65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-</w:t>
      </w:r>
      <w:r w:rsidR="002E5BCE" w:rsidRPr="00D6187E">
        <w:rPr>
          <w:sz w:val="28"/>
          <w:szCs w:val="28"/>
        </w:rPr>
        <w:t xml:space="preserve"> развивать положительную самооценку;</w:t>
      </w:r>
    </w:p>
    <w:p w:rsidR="002E5BCE" w:rsidRPr="00D6187E" w:rsidRDefault="00216C65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-</w:t>
      </w:r>
      <w:r w:rsidR="002E5BCE" w:rsidRPr="00D6187E">
        <w:rPr>
          <w:sz w:val="28"/>
          <w:szCs w:val="28"/>
        </w:rPr>
        <w:t xml:space="preserve"> сформировать чувство уверенности в себе и осознание себя в новом</w:t>
      </w:r>
      <w:r w:rsidRPr="00D6187E">
        <w:rPr>
          <w:sz w:val="28"/>
          <w:szCs w:val="28"/>
        </w:rPr>
        <w:t xml:space="preserve"> </w:t>
      </w:r>
      <w:r w:rsidR="002E5BCE" w:rsidRPr="00D6187E">
        <w:rPr>
          <w:sz w:val="28"/>
          <w:szCs w:val="28"/>
        </w:rPr>
        <w:t>качестве;</w:t>
      </w:r>
    </w:p>
    <w:p w:rsidR="002E5BCE" w:rsidRPr="00D6187E" w:rsidRDefault="00216C65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-</w:t>
      </w:r>
      <w:r w:rsidR="002E5BCE" w:rsidRPr="00D6187E">
        <w:rPr>
          <w:sz w:val="28"/>
          <w:szCs w:val="28"/>
        </w:rPr>
        <w:t xml:space="preserve"> познакомить с понятием «конфликт»;</w:t>
      </w:r>
    </w:p>
    <w:p w:rsidR="002E5BCE" w:rsidRPr="00D6187E" w:rsidRDefault="00216C65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-</w:t>
      </w:r>
      <w:r w:rsidR="002E5BCE" w:rsidRPr="00D6187E">
        <w:rPr>
          <w:sz w:val="28"/>
          <w:szCs w:val="28"/>
        </w:rPr>
        <w:t xml:space="preserve"> определить особенности поведения в конфликтной ситуации;</w:t>
      </w:r>
    </w:p>
    <w:p w:rsidR="00216C65" w:rsidRPr="00D6187E" w:rsidRDefault="00216C65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-</w:t>
      </w:r>
      <w:r w:rsidR="002E5BCE" w:rsidRPr="00D6187E">
        <w:rPr>
          <w:sz w:val="28"/>
          <w:szCs w:val="28"/>
        </w:rPr>
        <w:t xml:space="preserve"> обучить способам выхода из конфликтной ситуации;</w:t>
      </w:r>
    </w:p>
    <w:p w:rsidR="002E5BCE" w:rsidRPr="00D6187E" w:rsidRDefault="00216C65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-</w:t>
      </w:r>
      <w:r w:rsidR="002E5BCE" w:rsidRPr="00D6187E">
        <w:rPr>
          <w:sz w:val="28"/>
          <w:szCs w:val="28"/>
        </w:rPr>
        <w:t xml:space="preserve"> отработать ситуации предотвращения конфликтов;</w:t>
      </w:r>
    </w:p>
    <w:p w:rsidR="002E5BCE" w:rsidRPr="00D6187E" w:rsidRDefault="00216C65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-</w:t>
      </w:r>
      <w:r w:rsidR="002E5BCE" w:rsidRPr="00D6187E">
        <w:rPr>
          <w:sz w:val="28"/>
          <w:szCs w:val="28"/>
        </w:rPr>
        <w:t xml:space="preserve"> закрепить навыки поведения в конфликтной ситуации;</w:t>
      </w:r>
    </w:p>
    <w:p w:rsidR="002E5BCE" w:rsidRPr="00D6187E" w:rsidRDefault="00216C65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-</w:t>
      </w:r>
      <w:r w:rsidR="002E5BCE" w:rsidRPr="00D6187E">
        <w:rPr>
          <w:sz w:val="28"/>
          <w:szCs w:val="28"/>
        </w:rPr>
        <w:t xml:space="preserve"> снизить уровень конфликтности подростков.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Групповая игра и другие виды совместной деятельности в ходе тренинга</w:t>
      </w:r>
      <w:r w:rsidR="00216C6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вырабатывают необходимые навыки социального взаимодействия, умение</w:t>
      </w:r>
      <w:r w:rsidR="00216C6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подчиняться коллективной дисциплине и в то же время отстаивать свои</w:t>
      </w:r>
      <w:r w:rsidR="00216C6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права. В тренинге создаётся специфический вид эмоционального контакта.</w:t>
      </w:r>
      <w:r w:rsidR="00216C6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Сознание групповой принадлежности, солидарности, товарищеской</w:t>
      </w:r>
      <w:r w:rsidR="00216C6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взаимопомощи даёт подростку чувство благополучия</w:t>
      </w:r>
      <w:r w:rsidR="004E6658" w:rsidRPr="00D6187E">
        <w:rPr>
          <w:sz w:val="28"/>
          <w:szCs w:val="28"/>
        </w:rPr>
        <w:t xml:space="preserve">  </w:t>
      </w:r>
      <w:r w:rsidRPr="00D6187E">
        <w:rPr>
          <w:sz w:val="28"/>
          <w:szCs w:val="28"/>
        </w:rPr>
        <w:t xml:space="preserve"> и </w:t>
      </w:r>
      <w:r w:rsidR="004E6658" w:rsidRPr="00D6187E">
        <w:rPr>
          <w:sz w:val="28"/>
          <w:szCs w:val="28"/>
        </w:rPr>
        <w:t xml:space="preserve">   </w:t>
      </w:r>
      <w:r w:rsidRPr="00D6187E">
        <w:rPr>
          <w:sz w:val="28"/>
          <w:szCs w:val="28"/>
        </w:rPr>
        <w:t>устойчивости.</w:t>
      </w:r>
      <w:r w:rsidR="00216C65" w:rsidRPr="00D6187E">
        <w:rPr>
          <w:sz w:val="28"/>
          <w:szCs w:val="28"/>
        </w:rPr>
        <w:t xml:space="preserve"> </w:t>
      </w:r>
      <w:r w:rsidR="004E6658" w:rsidRPr="00D6187E">
        <w:rPr>
          <w:sz w:val="28"/>
          <w:szCs w:val="28"/>
        </w:rPr>
        <w:t xml:space="preserve">   </w:t>
      </w:r>
      <w:r w:rsidRPr="00D6187E">
        <w:rPr>
          <w:sz w:val="28"/>
          <w:szCs w:val="28"/>
        </w:rPr>
        <w:t xml:space="preserve">В </w:t>
      </w:r>
      <w:r w:rsidR="004E6658" w:rsidRPr="00D6187E">
        <w:rPr>
          <w:sz w:val="28"/>
          <w:szCs w:val="28"/>
        </w:rPr>
        <w:t xml:space="preserve">  </w:t>
      </w:r>
      <w:r w:rsidRPr="00D6187E">
        <w:rPr>
          <w:sz w:val="28"/>
          <w:szCs w:val="28"/>
        </w:rPr>
        <w:t>ходе</w:t>
      </w:r>
      <w:r w:rsidR="004E6658" w:rsidRPr="00D6187E">
        <w:rPr>
          <w:sz w:val="28"/>
          <w:szCs w:val="28"/>
        </w:rPr>
        <w:t xml:space="preserve">   </w:t>
      </w:r>
      <w:r w:rsidRPr="00D6187E">
        <w:rPr>
          <w:sz w:val="28"/>
          <w:szCs w:val="28"/>
        </w:rPr>
        <w:t xml:space="preserve"> тренингов </w:t>
      </w:r>
      <w:r w:rsidR="004E6658" w:rsidRPr="00D6187E">
        <w:rPr>
          <w:sz w:val="28"/>
          <w:szCs w:val="28"/>
        </w:rPr>
        <w:t xml:space="preserve">   </w:t>
      </w:r>
      <w:r w:rsidRPr="00D6187E">
        <w:rPr>
          <w:sz w:val="28"/>
          <w:szCs w:val="28"/>
        </w:rPr>
        <w:t xml:space="preserve">коммуникативной </w:t>
      </w:r>
      <w:r w:rsidR="004E6658" w:rsidRPr="00D6187E">
        <w:rPr>
          <w:sz w:val="28"/>
          <w:szCs w:val="28"/>
        </w:rPr>
        <w:t xml:space="preserve">   </w:t>
      </w:r>
      <w:r w:rsidRPr="00D6187E">
        <w:rPr>
          <w:sz w:val="28"/>
          <w:szCs w:val="28"/>
        </w:rPr>
        <w:t>компетентности</w:t>
      </w:r>
      <w:r w:rsidR="004E6658" w:rsidRPr="00D6187E">
        <w:rPr>
          <w:sz w:val="28"/>
          <w:szCs w:val="28"/>
        </w:rPr>
        <w:t xml:space="preserve">   </w:t>
      </w:r>
      <w:r w:rsidRPr="00D6187E">
        <w:rPr>
          <w:sz w:val="28"/>
          <w:szCs w:val="28"/>
        </w:rPr>
        <w:t xml:space="preserve"> подростков</w:t>
      </w:r>
    </w:p>
    <w:p w:rsidR="002E5BCE" w:rsidRPr="0069641C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необходимо также уделять внимание вопросам культуры общения и</w:t>
      </w:r>
      <w:r w:rsidR="004E665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выработке элементарных правил вежливости — повседневному этикету.</w:t>
      </w:r>
      <w:r w:rsidR="004E665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Очень важно, чтобы современные подростки осознавали, что культура</w:t>
      </w:r>
      <w:r w:rsidR="004E665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поведения является неотъемлемой составляющей системы межличностного</w:t>
      </w:r>
      <w:r w:rsidR="004E665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общения. Через ролевое проигрывание успешно отрабатываются навыки</w:t>
      </w:r>
      <w:r w:rsidR="004E665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 xml:space="preserve">культуры общения, усваиваются </w:t>
      </w:r>
      <w:r w:rsidRPr="0069641C">
        <w:rPr>
          <w:sz w:val="28"/>
          <w:szCs w:val="28"/>
        </w:rPr>
        <w:t>знания этикета.</w:t>
      </w:r>
    </w:p>
    <w:p w:rsidR="002E5BCE" w:rsidRPr="0069641C" w:rsidRDefault="002E5BCE" w:rsidP="00D6187E">
      <w:pPr>
        <w:autoSpaceDE w:val="0"/>
        <w:autoSpaceDN w:val="0"/>
        <w:adjustRightInd w:val="0"/>
        <w:spacing w:line="360" w:lineRule="auto"/>
        <w:rPr>
          <w:b/>
          <w:bCs/>
          <w:sz w:val="28"/>
          <w:szCs w:val="28"/>
        </w:rPr>
      </w:pPr>
      <w:r w:rsidRPr="0069641C">
        <w:rPr>
          <w:b/>
          <w:bCs/>
          <w:sz w:val="28"/>
          <w:szCs w:val="28"/>
        </w:rPr>
        <w:t>Общий приём доказательства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69641C">
        <w:rPr>
          <w:sz w:val="28"/>
          <w:szCs w:val="28"/>
        </w:rPr>
        <w:lastRenderedPageBreak/>
        <w:t>Доказательства могут выступать</w:t>
      </w:r>
      <w:r w:rsidRPr="00D6187E">
        <w:rPr>
          <w:sz w:val="28"/>
          <w:szCs w:val="28"/>
        </w:rPr>
        <w:t xml:space="preserve"> в процессе обучения в разнообразных</w:t>
      </w:r>
      <w:r w:rsidR="004E665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функциях: как средство развития логического мышления обучающихся; как</w:t>
      </w:r>
      <w:r w:rsidR="004E665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приём активизации мыслительной деятельности; как особый способ</w:t>
      </w:r>
      <w:r w:rsidR="004E665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организации усвоения знаний; иногда как единственно возможная форма</w:t>
      </w:r>
      <w:r w:rsidR="004E6658" w:rsidRPr="00D6187E">
        <w:rPr>
          <w:sz w:val="28"/>
          <w:szCs w:val="28"/>
        </w:rPr>
        <w:t xml:space="preserve"> адекватной передачи </w:t>
      </w:r>
      <w:r w:rsidRPr="00D6187E">
        <w:rPr>
          <w:sz w:val="28"/>
          <w:szCs w:val="28"/>
        </w:rPr>
        <w:t>определённого содержания, обеспечивающая</w:t>
      </w:r>
      <w:r w:rsidR="004E665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последовательность и непротиворечивость выводов; как средство</w:t>
      </w:r>
      <w:r w:rsidR="004E665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формирования и проявления поисковых, творческих умений и навыков</w:t>
      </w:r>
      <w:r w:rsidR="004E665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учащихся.</w:t>
      </w:r>
      <w:r w:rsidR="004E665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Понятие доказательства и его структурные элементы рассматривают с</w:t>
      </w:r>
      <w:r w:rsidR="004E665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двух точек зрения: как результат и как процесс. Обучение доказательству в</w:t>
      </w:r>
      <w:r w:rsidR="004E665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школе предполагает формирование умений по решению следующих задач:</w:t>
      </w:r>
    </w:p>
    <w:p w:rsidR="002E5BCE" w:rsidRPr="00D6187E" w:rsidRDefault="004E6658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-</w:t>
      </w:r>
      <w:r w:rsidR="002E5BCE" w:rsidRPr="00D6187E">
        <w:rPr>
          <w:sz w:val="28"/>
          <w:szCs w:val="28"/>
        </w:rPr>
        <w:t xml:space="preserve"> анализ и воспроизведение готовых доказательств;</w:t>
      </w:r>
    </w:p>
    <w:p w:rsidR="002E5BCE" w:rsidRPr="00D6187E" w:rsidRDefault="004E6658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-</w:t>
      </w:r>
      <w:r w:rsidR="002E5BCE" w:rsidRPr="00D6187E">
        <w:rPr>
          <w:sz w:val="28"/>
          <w:szCs w:val="28"/>
        </w:rPr>
        <w:t xml:space="preserve"> опровержение предложенных доказательств;</w:t>
      </w:r>
    </w:p>
    <w:p w:rsidR="002E5BCE" w:rsidRPr="00D6187E" w:rsidRDefault="004E6658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-</w:t>
      </w:r>
      <w:r w:rsidR="002E5BCE" w:rsidRPr="00D6187E">
        <w:rPr>
          <w:sz w:val="28"/>
          <w:szCs w:val="28"/>
        </w:rPr>
        <w:t xml:space="preserve"> самостоятельный поиск, конструирование и осуществление</w:t>
      </w:r>
      <w:r w:rsidRPr="00D6187E">
        <w:rPr>
          <w:sz w:val="28"/>
          <w:szCs w:val="28"/>
        </w:rPr>
        <w:t xml:space="preserve"> </w:t>
      </w:r>
      <w:r w:rsidR="002E5BCE" w:rsidRPr="00D6187E">
        <w:rPr>
          <w:sz w:val="28"/>
          <w:szCs w:val="28"/>
        </w:rPr>
        <w:t>доказательства.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ind w:firstLine="708"/>
        <w:rPr>
          <w:sz w:val="28"/>
          <w:szCs w:val="28"/>
        </w:rPr>
      </w:pPr>
      <w:r w:rsidRPr="00D6187E">
        <w:rPr>
          <w:sz w:val="28"/>
          <w:szCs w:val="28"/>
        </w:rPr>
        <w:t>Необходимость использования обучающимися доказательства возникает</w:t>
      </w:r>
      <w:r w:rsidR="004E665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в ситуациях, когда:</w:t>
      </w:r>
    </w:p>
    <w:p w:rsidR="002E5BCE" w:rsidRPr="00D6187E" w:rsidRDefault="004E6658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-</w:t>
      </w:r>
      <w:r w:rsidR="002E5BCE" w:rsidRPr="00D6187E">
        <w:rPr>
          <w:sz w:val="28"/>
          <w:szCs w:val="28"/>
        </w:rPr>
        <w:t xml:space="preserve"> учитель сам формулирует то или иное положение и предлагает</w:t>
      </w:r>
      <w:r w:rsidRPr="00D6187E">
        <w:rPr>
          <w:sz w:val="28"/>
          <w:szCs w:val="28"/>
        </w:rPr>
        <w:t xml:space="preserve"> </w:t>
      </w:r>
      <w:r w:rsidR="002E5BCE" w:rsidRPr="00D6187E">
        <w:rPr>
          <w:sz w:val="28"/>
          <w:szCs w:val="28"/>
        </w:rPr>
        <w:t>обучающимся доказать его;</w:t>
      </w:r>
    </w:p>
    <w:p w:rsidR="002E5BCE" w:rsidRPr="00D6187E" w:rsidRDefault="004E6658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-</w:t>
      </w:r>
      <w:r w:rsidR="002E5BCE" w:rsidRPr="00D6187E">
        <w:rPr>
          <w:sz w:val="28"/>
          <w:szCs w:val="28"/>
        </w:rPr>
        <w:t xml:space="preserve"> учитель ставит проблему, в ходе решения которой у обучающихся</w:t>
      </w:r>
      <w:r w:rsidRPr="00D6187E">
        <w:rPr>
          <w:sz w:val="28"/>
          <w:szCs w:val="28"/>
        </w:rPr>
        <w:t xml:space="preserve"> </w:t>
      </w:r>
      <w:r w:rsidR="002E5BCE" w:rsidRPr="00D6187E">
        <w:rPr>
          <w:sz w:val="28"/>
          <w:szCs w:val="28"/>
        </w:rPr>
        <w:t>возникает потребность доказать правильность (истинность) выбранного пути</w:t>
      </w:r>
      <w:r w:rsidRPr="00D6187E">
        <w:rPr>
          <w:sz w:val="28"/>
          <w:szCs w:val="28"/>
        </w:rPr>
        <w:t xml:space="preserve"> </w:t>
      </w:r>
      <w:r w:rsidR="002E5BCE" w:rsidRPr="00D6187E">
        <w:rPr>
          <w:sz w:val="28"/>
          <w:szCs w:val="28"/>
        </w:rPr>
        <w:t>решения.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В этих случаях для выполнения предлагаемых заданий обучающийся</w:t>
      </w:r>
      <w:r w:rsidR="004E6658" w:rsidRPr="00D6187E">
        <w:rPr>
          <w:sz w:val="28"/>
          <w:szCs w:val="28"/>
        </w:rPr>
        <w:t xml:space="preserve"> должен владеть </w:t>
      </w:r>
      <w:r w:rsidRPr="00D6187E">
        <w:rPr>
          <w:sz w:val="28"/>
          <w:szCs w:val="28"/>
        </w:rPr>
        <w:t>деятельностью доказательства как одним из универсальных</w:t>
      </w:r>
      <w:r w:rsidR="004E665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логических приёмов мышления.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Доказательство в широком смысле — это процедура, с помощью которой</w:t>
      </w:r>
      <w:r w:rsidR="004E665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устанавливается истинность какого-либо суждения. Суть доказательства</w:t>
      </w:r>
      <w:r w:rsidR="004E665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состоит в соотнесении суждения, истинность которого доказывается, либо с</w:t>
      </w:r>
      <w:r w:rsidR="004E665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реальным положением вещей, либо с другими суждениями, истинность</w:t>
      </w:r>
      <w:r w:rsidR="004E665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которы</w:t>
      </w:r>
      <w:r w:rsidR="004E6658" w:rsidRPr="00D6187E">
        <w:rPr>
          <w:sz w:val="28"/>
          <w:szCs w:val="28"/>
        </w:rPr>
        <w:t>х несомненна или уже доказана.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Любое доказательство включает:</w:t>
      </w:r>
    </w:p>
    <w:p w:rsidR="002E5BCE" w:rsidRPr="00D6187E" w:rsidRDefault="004E6658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-</w:t>
      </w:r>
      <w:r w:rsidR="002E5BCE" w:rsidRPr="00D6187E">
        <w:rPr>
          <w:sz w:val="28"/>
          <w:szCs w:val="28"/>
        </w:rPr>
        <w:t xml:space="preserve"> </w:t>
      </w:r>
      <w:r w:rsidR="002E5BCE" w:rsidRPr="00D6187E">
        <w:rPr>
          <w:rFonts w:ascii="Times New Roman,Italic" w:hAnsi="Times New Roman,Italic" w:cs="Times New Roman,Italic"/>
          <w:i/>
          <w:iCs/>
          <w:sz w:val="28"/>
          <w:szCs w:val="28"/>
        </w:rPr>
        <w:t xml:space="preserve">тезис </w:t>
      </w:r>
      <w:r w:rsidR="002E5BCE" w:rsidRPr="00D6187E">
        <w:rPr>
          <w:sz w:val="28"/>
          <w:szCs w:val="28"/>
        </w:rPr>
        <w:t>— суждение (утверждение), истинность которого доказывается;</w:t>
      </w:r>
    </w:p>
    <w:p w:rsidR="002E5BCE" w:rsidRPr="0069641C" w:rsidRDefault="004E6658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lastRenderedPageBreak/>
        <w:t>-</w:t>
      </w:r>
      <w:r w:rsidR="002E5BCE" w:rsidRPr="00D6187E">
        <w:rPr>
          <w:sz w:val="28"/>
          <w:szCs w:val="28"/>
        </w:rPr>
        <w:t xml:space="preserve"> </w:t>
      </w:r>
      <w:r w:rsidR="002E5BCE" w:rsidRPr="00D6187E">
        <w:rPr>
          <w:rFonts w:ascii="Times New Roman,Italic" w:hAnsi="Times New Roman,Italic" w:cs="Times New Roman,Italic"/>
          <w:i/>
          <w:iCs/>
          <w:sz w:val="28"/>
          <w:szCs w:val="28"/>
        </w:rPr>
        <w:t xml:space="preserve">аргументы </w:t>
      </w:r>
      <w:r w:rsidR="002E5BCE" w:rsidRPr="00D6187E">
        <w:rPr>
          <w:sz w:val="28"/>
          <w:szCs w:val="28"/>
        </w:rPr>
        <w:t>(основания, доводы) — используемые в доказательстве уже</w:t>
      </w:r>
      <w:r w:rsidRPr="00D6187E">
        <w:rPr>
          <w:sz w:val="28"/>
          <w:szCs w:val="28"/>
        </w:rPr>
        <w:t xml:space="preserve"> </w:t>
      </w:r>
      <w:r w:rsidR="002E5BCE" w:rsidRPr="00D6187E">
        <w:rPr>
          <w:sz w:val="28"/>
          <w:szCs w:val="28"/>
        </w:rPr>
        <w:t>известные удостоверенные факты, определения исходных понятий, аксиомы,</w:t>
      </w:r>
      <w:r w:rsidRPr="00D6187E">
        <w:rPr>
          <w:sz w:val="28"/>
          <w:szCs w:val="28"/>
        </w:rPr>
        <w:t xml:space="preserve"> </w:t>
      </w:r>
      <w:r w:rsidR="002E5BCE" w:rsidRPr="0069641C">
        <w:rPr>
          <w:sz w:val="28"/>
          <w:szCs w:val="28"/>
        </w:rPr>
        <w:t>утверждения, из которых необходимо следует истинность доказываемого</w:t>
      </w:r>
      <w:r w:rsidRPr="0069641C">
        <w:rPr>
          <w:sz w:val="28"/>
          <w:szCs w:val="28"/>
        </w:rPr>
        <w:t xml:space="preserve"> </w:t>
      </w:r>
      <w:r w:rsidR="002E5BCE" w:rsidRPr="0069641C">
        <w:rPr>
          <w:sz w:val="28"/>
          <w:szCs w:val="28"/>
        </w:rPr>
        <w:t>тезиса;</w:t>
      </w:r>
    </w:p>
    <w:p w:rsidR="004E6658" w:rsidRPr="00D6187E" w:rsidRDefault="004E6658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69641C">
        <w:rPr>
          <w:sz w:val="28"/>
          <w:szCs w:val="28"/>
        </w:rPr>
        <w:t>-</w:t>
      </w:r>
      <w:r w:rsidR="002E5BCE" w:rsidRPr="0069641C">
        <w:rPr>
          <w:sz w:val="28"/>
          <w:szCs w:val="28"/>
        </w:rPr>
        <w:t xml:space="preserve"> </w:t>
      </w:r>
      <w:r w:rsidR="002E5BCE" w:rsidRPr="0069641C">
        <w:rPr>
          <w:i/>
          <w:iCs/>
          <w:sz w:val="28"/>
          <w:szCs w:val="28"/>
        </w:rPr>
        <w:t xml:space="preserve">демонстрация </w:t>
      </w:r>
      <w:r w:rsidR="002E5BCE" w:rsidRPr="0069641C">
        <w:rPr>
          <w:sz w:val="28"/>
          <w:szCs w:val="28"/>
        </w:rPr>
        <w:t>— последовательность умозаключений — рассуждений,</w:t>
      </w:r>
      <w:r w:rsidRPr="0069641C">
        <w:rPr>
          <w:sz w:val="28"/>
          <w:szCs w:val="28"/>
        </w:rPr>
        <w:t xml:space="preserve"> в ходе которых из одного или </w:t>
      </w:r>
      <w:r w:rsidR="002E5BCE" w:rsidRPr="0069641C">
        <w:rPr>
          <w:sz w:val="28"/>
          <w:szCs w:val="28"/>
        </w:rPr>
        <w:t>нескольких</w:t>
      </w:r>
      <w:r w:rsidR="002E5BCE" w:rsidRPr="00D6187E">
        <w:rPr>
          <w:sz w:val="28"/>
          <w:szCs w:val="28"/>
        </w:rPr>
        <w:t xml:space="preserve"> аргументов (оснований) выводится</w:t>
      </w:r>
      <w:r w:rsidRPr="00D6187E">
        <w:rPr>
          <w:sz w:val="28"/>
          <w:szCs w:val="28"/>
        </w:rPr>
        <w:t xml:space="preserve"> </w:t>
      </w:r>
      <w:r w:rsidR="002E5BCE" w:rsidRPr="00D6187E">
        <w:rPr>
          <w:sz w:val="28"/>
          <w:szCs w:val="28"/>
        </w:rPr>
        <w:t>новое суждение, логически вытекающее из аргументов и называемое</w:t>
      </w:r>
      <w:r w:rsidRPr="00D6187E">
        <w:rPr>
          <w:sz w:val="28"/>
          <w:szCs w:val="28"/>
        </w:rPr>
        <w:t xml:space="preserve"> </w:t>
      </w:r>
      <w:r w:rsidR="002E5BCE" w:rsidRPr="00D6187E">
        <w:rPr>
          <w:sz w:val="28"/>
          <w:szCs w:val="28"/>
        </w:rPr>
        <w:t>заключением; это и есть доказываемый тезис.</w:t>
      </w:r>
    </w:p>
    <w:p w:rsidR="002E5BCE" w:rsidRPr="0069641C" w:rsidRDefault="002E5BCE" w:rsidP="00D6187E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В целях обеспечения освоения обучающимися деятельности</w:t>
      </w:r>
      <w:r w:rsidR="004E665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доказательства в работе учителей, наряду с обучением школьников</w:t>
      </w:r>
      <w:r w:rsidR="004E665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конкретному доказательству тех или иных теорем, особое внимание должно</w:t>
      </w:r>
      <w:r w:rsidR="004E6658" w:rsidRPr="00D6187E">
        <w:rPr>
          <w:sz w:val="28"/>
          <w:szCs w:val="28"/>
        </w:rPr>
        <w:t xml:space="preserve"> </w:t>
      </w:r>
      <w:r w:rsidR="0069641C">
        <w:rPr>
          <w:sz w:val="28"/>
          <w:szCs w:val="28"/>
        </w:rPr>
        <w:t xml:space="preserve">уделяться </w:t>
      </w:r>
      <w:r w:rsidRPr="00D6187E">
        <w:rPr>
          <w:sz w:val="28"/>
          <w:szCs w:val="28"/>
        </w:rPr>
        <w:t xml:space="preserve">вооружению </w:t>
      </w:r>
      <w:r w:rsidRPr="0069641C">
        <w:rPr>
          <w:sz w:val="28"/>
          <w:szCs w:val="28"/>
        </w:rPr>
        <w:t>обучающихся обобщённым умением доказывать.</w:t>
      </w:r>
    </w:p>
    <w:p w:rsidR="002E5BCE" w:rsidRPr="0069641C" w:rsidRDefault="002E5BCE" w:rsidP="00D6187E">
      <w:pPr>
        <w:autoSpaceDE w:val="0"/>
        <w:autoSpaceDN w:val="0"/>
        <w:adjustRightInd w:val="0"/>
        <w:spacing w:line="360" w:lineRule="auto"/>
        <w:rPr>
          <w:b/>
          <w:bCs/>
          <w:sz w:val="28"/>
          <w:szCs w:val="28"/>
        </w:rPr>
      </w:pPr>
      <w:r w:rsidRPr="0069641C">
        <w:rPr>
          <w:b/>
          <w:bCs/>
          <w:sz w:val="28"/>
          <w:szCs w:val="28"/>
        </w:rPr>
        <w:t>Рефлексия</w:t>
      </w:r>
    </w:p>
    <w:p w:rsidR="004E6658" w:rsidRPr="00D6187E" w:rsidRDefault="002E5BCE" w:rsidP="00D6187E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D6187E">
        <w:rPr>
          <w:sz w:val="28"/>
          <w:szCs w:val="28"/>
        </w:rPr>
        <w:t xml:space="preserve">В наиболее широком </w:t>
      </w:r>
      <w:r w:rsidRPr="0069641C">
        <w:rPr>
          <w:sz w:val="28"/>
          <w:szCs w:val="28"/>
        </w:rPr>
        <w:t xml:space="preserve">значении рефлексия </w:t>
      </w:r>
      <w:r w:rsidR="004E6658" w:rsidRPr="0069641C">
        <w:rPr>
          <w:iCs/>
          <w:sz w:val="28"/>
          <w:szCs w:val="28"/>
        </w:rPr>
        <w:t>рассматривается</w:t>
      </w:r>
      <w:r w:rsidR="0069641C">
        <w:rPr>
          <w:iCs/>
          <w:sz w:val="28"/>
          <w:szCs w:val="28"/>
        </w:rPr>
        <w:t xml:space="preserve"> </w:t>
      </w:r>
      <w:r w:rsidRPr="0069641C">
        <w:rPr>
          <w:sz w:val="28"/>
          <w:szCs w:val="28"/>
        </w:rPr>
        <w:t>как</w:t>
      </w:r>
      <w:r w:rsidR="004E6658" w:rsidRPr="0069641C">
        <w:rPr>
          <w:sz w:val="28"/>
          <w:szCs w:val="28"/>
        </w:rPr>
        <w:t xml:space="preserve"> </w:t>
      </w:r>
      <w:r w:rsidRPr="0069641C">
        <w:rPr>
          <w:sz w:val="28"/>
          <w:szCs w:val="28"/>
        </w:rPr>
        <w:t>специфически человеческая способность, которая позволяет субъекту делать</w:t>
      </w:r>
      <w:r w:rsidR="004E665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собственные мысли, эмоциональные состояния, действия и межличностные</w:t>
      </w:r>
      <w:r w:rsidR="004E665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отношения предметом специального рассмотрения (анализа и оценки) и</w:t>
      </w:r>
      <w:r w:rsidR="004E665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практического преобразования. Задача рефлексии — осознание внешнего и</w:t>
      </w:r>
      <w:r w:rsidR="004E665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внутреннего опыта субъекта и его отражение в той или иной форме.</w:t>
      </w:r>
      <w:r w:rsidR="004E665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 xml:space="preserve">Выделяются три основные сферы существования рефлексии. 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Во-первых,</w:t>
      </w:r>
      <w:r w:rsidR="004E665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это сфера коммуникации и кооперации, где рефлексия является механизмом</w:t>
      </w:r>
      <w:r w:rsidR="004E665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выхода в позицию «над» и позицию «вне» — позиции, обеспечивающие</w:t>
      </w:r>
      <w:r w:rsidR="004E665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координацию действий и организацию взаимопонимания партнёров. В этом</w:t>
      </w:r>
      <w:r w:rsidR="004E665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контексте рефлексивные действия необходимы для того, чтобы опознать</w:t>
      </w:r>
      <w:r w:rsidR="004E665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задачу как новую, выяснить, каких средств недостаёт для её решения, и</w:t>
      </w:r>
      <w:r w:rsidR="004E665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ответить на первый вопрос самообучения: чему учиться?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Во-вторых, это сфера мыслительных процессов</w:t>
      </w:r>
      <w:r w:rsidRPr="00D6187E">
        <w:rPr>
          <w:i/>
          <w:iCs/>
          <w:sz w:val="28"/>
          <w:szCs w:val="28"/>
        </w:rPr>
        <w:t xml:space="preserve">, </w:t>
      </w:r>
      <w:r w:rsidRPr="00D6187E">
        <w:rPr>
          <w:sz w:val="28"/>
          <w:szCs w:val="28"/>
        </w:rPr>
        <w:t>направленных на</w:t>
      </w:r>
      <w:r w:rsidR="004E665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решение задач: здесь рефлексия нужна для осознания субъектом</w:t>
      </w:r>
      <w:r w:rsidR="004E665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совершаемых действий и выделения их оснований. В рамках исследований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lastRenderedPageBreak/>
        <w:t>этой сферы и сформировалось широко распространённое понимание</w:t>
      </w:r>
      <w:r w:rsidR="004E665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феномена рефлексии в качестве направленности мышления на самоё себя, на</w:t>
      </w:r>
      <w:r w:rsidR="004E665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собственные процессы и собственные продукты.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В-третьих, это сфера самосознания, нуждающаяся в рефлексии при</w:t>
      </w:r>
      <w:r w:rsidR="004E6658" w:rsidRPr="00D6187E">
        <w:rPr>
          <w:sz w:val="28"/>
          <w:szCs w:val="28"/>
        </w:rPr>
        <w:t xml:space="preserve"> самоопределении внутренних </w:t>
      </w:r>
      <w:r w:rsidRPr="00D6187E">
        <w:rPr>
          <w:sz w:val="28"/>
          <w:szCs w:val="28"/>
        </w:rPr>
        <w:t>ориентиров и способов разграничения Я и не-Я. В конкретно-практическом плане развитая способность обучающихся к</w:t>
      </w:r>
      <w:r w:rsidR="004E665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рефлексии своих действий предполагает осознание ими всех компонентов</w:t>
      </w:r>
      <w:r w:rsidR="004E665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учебной деятельности:</w:t>
      </w:r>
    </w:p>
    <w:p w:rsidR="002E5BCE" w:rsidRPr="00D6187E" w:rsidRDefault="004E6658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-</w:t>
      </w:r>
      <w:r w:rsidR="002E5BCE" w:rsidRPr="00D6187E">
        <w:rPr>
          <w:sz w:val="28"/>
          <w:szCs w:val="28"/>
        </w:rPr>
        <w:t xml:space="preserve"> осознание учебной задачи (что такое задача? какие шаги необходимо</w:t>
      </w:r>
      <w:r w:rsidRPr="00D6187E">
        <w:rPr>
          <w:sz w:val="28"/>
          <w:szCs w:val="28"/>
        </w:rPr>
        <w:t xml:space="preserve"> </w:t>
      </w:r>
      <w:r w:rsidR="002E5BCE" w:rsidRPr="00D6187E">
        <w:rPr>
          <w:sz w:val="28"/>
          <w:szCs w:val="28"/>
        </w:rPr>
        <w:t>осуществить для решения любой задачи? что нужно, чтобы решить данную</w:t>
      </w:r>
      <w:r w:rsidRPr="00D6187E">
        <w:rPr>
          <w:sz w:val="28"/>
          <w:szCs w:val="28"/>
        </w:rPr>
        <w:t xml:space="preserve"> </w:t>
      </w:r>
      <w:r w:rsidR="002E5BCE" w:rsidRPr="00D6187E">
        <w:rPr>
          <w:sz w:val="28"/>
          <w:szCs w:val="28"/>
        </w:rPr>
        <w:t>конкретную задачу?);</w:t>
      </w:r>
    </w:p>
    <w:p w:rsidR="002E5BCE" w:rsidRPr="00D6187E" w:rsidRDefault="004E6658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-</w:t>
      </w:r>
      <w:r w:rsidR="002E5BCE" w:rsidRPr="00D6187E">
        <w:rPr>
          <w:sz w:val="28"/>
          <w:szCs w:val="28"/>
        </w:rPr>
        <w:t xml:space="preserve"> понимание цели учебной деятельности (чему я научился на уроке?</w:t>
      </w:r>
      <w:r w:rsidRPr="00D6187E">
        <w:rPr>
          <w:sz w:val="28"/>
          <w:szCs w:val="28"/>
        </w:rPr>
        <w:t xml:space="preserve"> </w:t>
      </w:r>
      <w:r w:rsidR="002E5BCE" w:rsidRPr="00D6187E">
        <w:rPr>
          <w:sz w:val="28"/>
          <w:szCs w:val="28"/>
        </w:rPr>
        <w:t>каких целей добился? чему можно было научиться ещё?);</w:t>
      </w:r>
    </w:p>
    <w:p w:rsidR="002E5BCE" w:rsidRPr="00D6187E" w:rsidRDefault="004E6658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-</w:t>
      </w:r>
      <w:r w:rsidR="002E5BCE" w:rsidRPr="00D6187E">
        <w:rPr>
          <w:sz w:val="28"/>
          <w:szCs w:val="28"/>
        </w:rPr>
        <w:t xml:space="preserve"> оценка обучающимся способов действий, специфичных и инвариантных</w:t>
      </w:r>
      <w:r w:rsidRPr="00D6187E">
        <w:rPr>
          <w:sz w:val="28"/>
          <w:szCs w:val="28"/>
        </w:rPr>
        <w:t xml:space="preserve"> </w:t>
      </w:r>
      <w:r w:rsidR="002E5BCE" w:rsidRPr="00D6187E">
        <w:rPr>
          <w:sz w:val="28"/>
          <w:szCs w:val="28"/>
        </w:rPr>
        <w:t>по отношению к различным учебным предметам (выделение и осознание</w:t>
      </w:r>
      <w:r w:rsidRPr="00D6187E">
        <w:rPr>
          <w:sz w:val="28"/>
          <w:szCs w:val="28"/>
        </w:rPr>
        <w:t xml:space="preserve"> </w:t>
      </w:r>
      <w:r w:rsidR="002E5BCE" w:rsidRPr="00D6187E">
        <w:rPr>
          <w:sz w:val="28"/>
          <w:szCs w:val="28"/>
        </w:rPr>
        <w:t>общих способов действия, выделение общего инвариантного в различных</w:t>
      </w:r>
      <w:r w:rsidRPr="00D6187E">
        <w:rPr>
          <w:sz w:val="28"/>
          <w:szCs w:val="28"/>
        </w:rPr>
        <w:t xml:space="preserve"> </w:t>
      </w:r>
      <w:r w:rsidR="002E5BCE" w:rsidRPr="00D6187E">
        <w:rPr>
          <w:sz w:val="28"/>
          <w:szCs w:val="28"/>
        </w:rPr>
        <w:t>учебных предметах, в выполнении разных заданий; осознанность конкретных</w:t>
      </w:r>
      <w:r w:rsidRPr="00D6187E">
        <w:rPr>
          <w:sz w:val="28"/>
          <w:szCs w:val="28"/>
        </w:rPr>
        <w:t xml:space="preserve"> </w:t>
      </w:r>
      <w:r w:rsidR="002E5BCE" w:rsidRPr="00D6187E">
        <w:rPr>
          <w:sz w:val="28"/>
          <w:szCs w:val="28"/>
        </w:rPr>
        <w:t>операций, необходимых для решения познавательных задач).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Соответственно развитию рефлексии будет способствовать организация</w:t>
      </w:r>
      <w:r w:rsidR="004E665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учебной деятельности, отвечающая следующим критериям:</w:t>
      </w:r>
    </w:p>
    <w:p w:rsidR="002E5BCE" w:rsidRPr="00D6187E" w:rsidRDefault="004E6658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-</w:t>
      </w:r>
      <w:r w:rsidR="002E5BCE" w:rsidRPr="00D6187E">
        <w:rPr>
          <w:sz w:val="28"/>
          <w:szCs w:val="28"/>
        </w:rPr>
        <w:t xml:space="preserve"> постановка всякой новой задачи как задачи с недостающими данными;</w:t>
      </w:r>
    </w:p>
    <w:p w:rsidR="002E5BCE" w:rsidRPr="00D6187E" w:rsidRDefault="004E6658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-</w:t>
      </w:r>
      <w:r w:rsidR="002E5BCE" w:rsidRPr="00D6187E">
        <w:rPr>
          <w:sz w:val="28"/>
          <w:szCs w:val="28"/>
        </w:rPr>
        <w:t xml:space="preserve"> анализ наличия способов и средств выполнения задачи;</w:t>
      </w:r>
    </w:p>
    <w:p w:rsidR="002E5BCE" w:rsidRPr="00D6187E" w:rsidRDefault="004E6658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-</w:t>
      </w:r>
      <w:r w:rsidR="002E5BCE" w:rsidRPr="00D6187E">
        <w:rPr>
          <w:sz w:val="28"/>
          <w:szCs w:val="28"/>
        </w:rPr>
        <w:t xml:space="preserve"> оценка своей готовности к решению проблемы;</w:t>
      </w:r>
    </w:p>
    <w:p w:rsidR="002E5BCE" w:rsidRPr="00D6187E" w:rsidRDefault="004E6658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-</w:t>
      </w:r>
      <w:r w:rsidR="002E5BCE" w:rsidRPr="00D6187E">
        <w:rPr>
          <w:sz w:val="28"/>
          <w:szCs w:val="28"/>
        </w:rPr>
        <w:t xml:space="preserve"> самостоятельный поиск недостающей информации в любом</w:t>
      </w:r>
      <w:r w:rsidRPr="00D6187E">
        <w:rPr>
          <w:sz w:val="28"/>
          <w:szCs w:val="28"/>
        </w:rPr>
        <w:t xml:space="preserve"> </w:t>
      </w:r>
      <w:r w:rsidR="002E5BCE" w:rsidRPr="00D6187E">
        <w:rPr>
          <w:sz w:val="28"/>
          <w:szCs w:val="28"/>
        </w:rPr>
        <w:t>«хранилище» (учебнике, справочнике, книге, у учителя);</w:t>
      </w:r>
    </w:p>
    <w:p w:rsidR="002E5BCE" w:rsidRPr="00D6187E" w:rsidRDefault="00AF5A34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-</w:t>
      </w:r>
      <w:r w:rsidR="002E5BCE" w:rsidRPr="00D6187E">
        <w:rPr>
          <w:sz w:val="28"/>
          <w:szCs w:val="28"/>
        </w:rPr>
        <w:t xml:space="preserve"> самостоятельное изобретение недостающего способа действия</w:t>
      </w:r>
      <w:r w:rsidRPr="00D6187E">
        <w:rPr>
          <w:sz w:val="28"/>
          <w:szCs w:val="28"/>
        </w:rPr>
        <w:t xml:space="preserve"> </w:t>
      </w:r>
      <w:r w:rsidR="002E5BCE" w:rsidRPr="00D6187E">
        <w:rPr>
          <w:sz w:val="28"/>
          <w:szCs w:val="28"/>
        </w:rPr>
        <w:t>(практически это перевод учебной задачи в творческую).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D6187E">
        <w:rPr>
          <w:sz w:val="28"/>
          <w:szCs w:val="28"/>
        </w:rPr>
        <w:lastRenderedPageBreak/>
        <w:t>Формирование у школьников привычки к систематическому</w:t>
      </w:r>
      <w:r w:rsidR="00AF5A34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развёрнутому словесному разъяснению всех совершаемых действий (а это</w:t>
      </w:r>
      <w:r w:rsidR="00AF5A34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возможно только в условиях совместной деятельности или учебного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сотрудничества) способствует возникновению рефлексии, иначе говоря,</w:t>
      </w:r>
      <w:r w:rsidR="00AF5A34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способности рассматривать и оценивать собственные действия, умения</w:t>
      </w:r>
      <w:r w:rsidR="00AF5A34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анализировать содержание и процесс своей мыслительной деятельности.</w:t>
      </w:r>
      <w:r w:rsidR="00AF5A34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«Что я делаю? Как я делаю? Почему я делаю так, а не иначе?» — в ответах на</w:t>
      </w:r>
      <w:r w:rsidR="00AF5A34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такие вопросы о собственных действиях и рождается рефлексия. В конечном</w:t>
      </w:r>
      <w:r w:rsidR="00AF5A34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счёте рефлексия даёт возможность человеку определять подлинные</w:t>
      </w:r>
      <w:r w:rsidR="00AF5A34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основания собственных действий при решении задач.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В процессе совместной коллективно-распределённой деятельности с</w:t>
      </w:r>
      <w:r w:rsidR="00AF5A34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учителем и особенно с одноклассниками у детей преодолевается</w:t>
      </w:r>
      <w:r w:rsidR="00AF5A34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эгоцентрическая позиция и развивается децентрация, понимаемая как</w:t>
      </w:r>
      <w:r w:rsidR="00AF5A34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способность строить своё действие с учётом действий партнёра, понимать</w:t>
      </w:r>
      <w:r w:rsidR="00AF5A34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относительность и субъективность отдельного частного мнения.</w:t>
      </w:r>
      <w:r w:rsidR="00AF5A34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Кооперация со сверстниками не только создаёт условия для преодоления</w:t>
      </w:r>
      <w:r w:rsidR="00AF5A34" w:rsidRPr="00D6187E">
        <w:rPr>
          <w:sz w:val="28"/>
          <w:szCs w:val="28"/>
        </w:rPr>
        <w:t xml:space="preserve">  </w:t>
      </w:r>
      <w:r w:rsidRPr="00D6187E">
        <w:rPr>
          <w:sz w:val="28"/>
          <w:szCs w:val="28"/>
        </w:rPr>
        <w:t>эгоцентризма как познавательной позиции, но и способствует личностной</w:t>
      </w:r>
      <w:r w:rsidR="00AF5A34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децентрации. Своевременное обретение механизмов децентрации служит</w:t>
      </w:r>
      <w:r w:rsidR="00AF5A34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мощной профилактикой эгоцентрической направленности личности, т. е.</w:t>
      </w:r>
      <w:r w:rsidR="00AF5A34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стремления человека удовлетворять свои желания и отстаивать свои цели,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планы, взгляды без должной координации этих устремлений с другими</w:t>
      </w:r>
      <w:r w:rsidR="00AF5A34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людьми.</w:t>
      </w:r>
      <w:r w:rsidR="00AF5A34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Коммуникативная деятельность в рамках специально организованного</w:t>
      </w:r>
      <w:r w:rsidR="00AF5A34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учебного сотрудничества учеников с взрослыми и сверстниками</w:t>
      </w:r>
      <w:r w:rsidR="00AF5A34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сопровождается яркими эмоциональными переживаниями, ведёт к</w:t>
      </w:r>
      <w:r w:rsidR="00AF5A34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усложнению эмоциональных оценок за счёт появления интеллектуальных</w:t>
      </w:r>
      <w:r w:rsidR="00AF5A34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эмоций (заинтересованность, сосредоточенность, раздумье) и в результате</w:t>
      </w:r>
      <w:r w:rsidR="00AF5A34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способствует формированию эмпатического отношения друг к другу.</w:t>
      </w:r>
    </w:p>
    <w:p w:rsidR="00AF5A34" w:rsidRPr="00D6187E" w:rsidRDefault="00AF5A34" w:rsidP="00D6187E">
      <w:pPr>
        <w:spacing w:line="360" w:lineRule="auto"/>
        <w:jc w:val="center"/>
        <w:rPr>
          <w:b/>
          <w:color w:val="000000"/>
          <w:sz w:val="28"/>
          <w:szCs w:val="28"/>
        </w:rPr>
      </w:pPr>
      <w:r w:rsidRPr="00D6187E">
        <w:rPr>
          <w:b/>
          <w:color w:val="000000"/>
          <w:sz w:val="28"/>
          <w:szCs w:val="28"/>
        </w:rPr>
        <w:t>ПРОГРАММЫ УЧЕБНЫХ ПРЕДМЕТОВ, КУРСОВ</w:t>
      </w:r>
    </w:p>
    <w:p w:rsidR="002E5BCE" w:rsidRPr="00D6187E" w:rsidRDefault="002E5BCE" w:rsidP="00D6187E">
      <w:pPr>
        <w:spacing w:line="360" w:lineRule="auto"/>
        <w:rPr>
          <w:color w:val="7030A0"/>
          <w:sz w:val="28"/>
          <w:szCs w:val="28"/>
        </w:rPr>
      </w:pP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rFonts w:ascii="Times New Roman,Bold" w:hAnsi="Times New Roman,Bold" w:cs="Times New Roman,Bold"/>
          <w:b/>
          <w:bCs/>
          <w:color w:val="7030A0"/>
          <w:sz w:val="28"/>
          <w:szCs w:val="28"/>
        </w:rPr>
      </w:pPr>
      <w:r w:rsidRPr="00D6187E">
        <w:rPr>
          <w:rFonts w:ascii="Times New Roman,Bold" w:hAnsi="Times New Roman,Bold" w:cs="Times New Roman,Bold"/>
          <w:b/>
          <w:bCs/>
          <w:color w:val="7030A0"/>
          <w:sz w:val="28"/>
          <w:szCs w:val="28"/>
        </w:rPr>
        <w:lastRenderedPageBreak/>
        <w:t>Русский язык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I. Введение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1. Общие сведения о языке.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Язык и культура. Язык и история народа.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Основные изменения в русском языке постсоветского времени.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Проблемы экологии языка.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Русский язык в современном мире. Функции русского языка как</w:t>
      </w:r>
      <w:r w:rsidR="00AF5A34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учебного предмета.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2. Наука о русском языке. Выдающиеся ученые - русисты.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II. Система русского языка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Язык как система. Основные уровни русского языка.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Фонетика русского языка, орфоэпия, лексика и фразеология,</w:t>
      </w:r>
      <w:r w:rsidR="00AF5A34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морфемика и словообразование, грамматика. Морфология и синтаксис.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Лексикография. Орфография и пунктуация. Повторение изученного.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III. Речь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Понятие о русском литературном языке и языковой норме. Основные</w:t>
      </w:r>
      <w:r w:rsidR="00AF5A34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требования к речи: правильность, точность, выразительность,</w:t>
      </w:r>
      <w:r w:rsidR="00AF5A34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уместность употребления языковых средств. Функциональные стили</w:t>
      </w:r>
      <w:r w:rsidR="00AF5A34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речи и их основные особенности.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Типы норм (орфоэпичес</w:t>
      </w:r>
      <w:r w:rsidR="00AF5A34" w:rsidRPr="00D6187E">
        <w:rPr>
          <w:sz w:val="28"/>
          <w:szCs w:val="28"/>
        </w:rPr>
        <w:t>кие, акцентологические, лексико</w:t>
      </w:r>
      <w:r w:rsidRPr="00D6187E">
        <w:rPr>
          <w:sz w:val="28"/>
          <w:szCs w:val="28"/>
        </w:rPr>
        <w:t>-фразеологические, грамматические, стилистические, орфографические</w:t>
      </w:r>
      <w:r w:rsidR="00AF5A34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и пунктуационные).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Основные нормы современного литературного произношения и</w:t>
      </w:r>
      <w:r w:rsidR="00AF5A34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ударения в русском языке.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Нормативное употребление форм слова, слов и фразеологизмов.</w:t>
      </w:r>
      <w:r w:rsidR="00AF5A34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Нормативное построение словосочетаний и предложений разного типа.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Употребление слов и фразеологических оборотов в строгом</w:t>
      </w:r>
      <w:r w:rsidR="00AF5A34" w:rsidRPr="00D6187E">
        <w:rPr>
          <w:sz w:val="28"/>
          <w:szCs w:val="28"/>
        </w:rPr>
        <w:t xml:space="preserve"> соответствии с их значением и </w:t>
      </w:r>
      <w:r w:rsidRPr="00D6187E">
        <w:rPr>
          <w:sz w:val="28"/>
          <w:szCs w:val="28"/>
        </w:rPr>
        <w:t>стилистическими свойствами.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Нормы русского правописания. Роль лексического и грамматического</w:t>
      </w:r>
      <w:r w:rsidR="00AF5A34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анализа при написании слов различной структуры и значения.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lastRenderedPageBreak/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Роль пунктуации в письменном общении. Смысловая роль знаков</w:t>
      </w:r>
      <w:r w:rsidR="00AF5A34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препинания. Способы оформления чужой речи. Цитирование.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Выразительность русской речи. Источники ее богатства и</w:t>
      </w:r>
      <w:r w:rsidR="00AF5A34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выразительности.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Выразительные средства русской фонетики. Благозвучие речи.</w:t>
      </w:r>
      <w:r w:rsidR="00AF5A34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Звукопись как изобразительное средство. Роль ударения в</w:t>
      </w:r>
      <w:r w:rsidR="00AF5A34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стихотворной речи. Интонационное богатство русской речи.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Выразительные словообразовательные средства. Индивидуальные</w:t>
      </w:r>
      <w:r w:rsidR="00AF5A34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новообразования; использование их в художественной речи.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Выразительные средства лексики и фразеологии. Основные виды</w:t>
      </w:r>
      <w:r w:rsidR="00AF5A34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тропов и использование их мастерами русского слова. Стилистическая</w:t>
      </w:r>
      <w:r w:rsidR="00AF5A34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окраска слова и фразеологизма. Изобразительные возможности</w:t>
      </w:r>
      <w:r w:rsidR="00AF5A34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синонимов, антонимов, паронимов, омонимов. Особенности</w:t>
      </w:r>
      <w:r w:rsidR="00AF5A34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употребления фразеологизмов в речи. Крылатые слова, пословицы и</w:t>
      </w:r>
      <w:r w:rsidR="00AF5A34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поговорки и использование их в речи.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Выразительные средства грамматики.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Грамматическая синонимия как источник богатства и выразительности</w:t>
      </w:r>
      <w:r w:rsidR="00AF5A34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русской речи. Изобразительно - выразительные возможности</w:t>
      </w:r>
      <w:r w:rsidR="00AF5A34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морфологических форм и синтаксических конструкций.</w:t>
      </w:r>
    </w:p>
    <w:p w:rsidR="00AF5A34" w:rsidRPr="0069641C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Стилистические функции порядка слов. Стилистические фигуры,</w:t>
      </w:r>
      <w:r w:rsidR="00AF5A34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основанные на возможностях русского синтаксиса.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rFonts w:ascii="Times New Roman,Bold" w:hAnsi="Times New Roman,Bold" w:cs="Times New Roman,Bold"/>
          <w:b/>
          <w:bCs/>
          <w:color w:val="7030A0"/>
          <w:sz w:val="28"/>
          <w:szCs w:val="28"/>
        </w:rPr>
      </w:pPr>
      <w:r w:rsidRPr="00D6187E">
        <w:rPr>
          <w:rFonts w:ascii="Times New Roman,Bold" w:hAnsi="Times New Roman,Bold" w:cs="Times New Roman,Bold"/>
          <w:b/>
          <w:bCs/>
          <w:color w:val="7030A0"/>
          <w:sz w:val="28"/>
          <w:szCs w:val="28"/>
        </w:rPr>
        <w:t>Литература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Сведения по истории и теории литературы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Идеалы гуманизма и народности русской литературы, ее патриотизм и</w:t>
      </w:r>
      <w:r w:rsidR="00AF5A34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"всечеловечность".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Основные этапы жизненного и творческого пути А.С. Пушкина, Н.В.</w:t>
      </w:r>
      <w:r w:rsidR="00AF5A34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Гоголя, Л.Н. Толстого, А.П. Чехова.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Биографические сведения (основные факты) о других писателях -классиках XIX в. и выдающихся писателях XX в., включенных в</w:t>
      </w:r>
      <w:r w:rsidR="00AF5A34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обязательный минимум.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Творческая история романа А.С. Пушкина "Евгений Онегин", романа -</w:t>
      </w:r>
      <w:r w:rsidR="00AF5A34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эпопеи Л.Н. Толстого "Война и мир".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lastRenderedPageBreak/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Оценка изученных произведений писателей - классиков в статьях</w:t>
      </w:r>
      <w:r w:rsidR="00AF5A34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выдающихся русских критиков XIX - XX веков.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Соотношение жизненной правды и художественного вымысла в</w:t>
      </w:r>
      <w:r w:rsidR="00AF5A34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литературных произведениях.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Конкретно - историческое и общечеловеческое значение произведений</w:t>
      </w:r>
      <w:r w:rsidR="00AF5A34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классической литературы.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Роды и жанры литературы и основные способы выражения авторского</w:t>
      </w:r>
      <w:r w:rsidR="00AF5A34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сознания.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Эстетическая функция языка художественной литературы, идейно -</w:t>
      </w:r>
      <w:r w:rsidR="00AF5A34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стилевое единство литературного произведения.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Основные черты литературных направлений (классицизма,</w:t>
      </w:r>
      <w:r w:rsidR="00AF5A34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романтизма, реализма, модернизма).</w:t>
      </w:r>
    </w:p>
    <w:p w:rsidR="008D2958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 xml:space="preserve">Нравственная, социальная, мировоззренческая, историко </w:t>
      </w:r>
      <w:r w:rsidR="00AF5A34" w:rsidRPr="00D6187E">
        <w:rPr>
          <w:sz w:val="28"/>
          <w:szCs w:val="28"/>
        </w:rPr>
        <w:t>–</w:t>
      </w:r>
      <w:r w:rsidRPr="00D6187E">
        <w:rPr>
          <w:sz w:val="28"/>
          <w:szCs w:val="28"/>
        </w:rPr>
        <w:t xml:space="preserve"> культурная</w:t>
      </w:r>
      <w:r w:rsidR="00AF5A34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проблематика русской литературы. Человек в его отношении к</w:t>
      </w:r>
      <w:r w:rsidR="00AF5A34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обществу, природе; преемственность поколений; человек и время,</w:t>
      </w:r>
      <w:r w:rsidR="00AF5A34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духовные поиски, проблема смысла жизни, идеал человечности.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Произведения, предназначенные для чтения и изучения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Из литературы конца XVIII - I половины XIX века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smartTag w:uri="urn:schemas-microsoft-com:office:smarttags" w:element="metricconverter">
        <w:smartTagPr>
          <w:attr w:name="ProductID" w:val="1. Г"/>
        </w:smartTagPr>
        <w:r w:rsidRPr="00D6187E">
          <w:rPr>
            <w:sz w:val="28"/>
            <w:szCs w:val="28"/>
          </w:rPr>
          <w:t>1. Г</w:t>
        </w:r>
      </w:smartTag>
      <w:r w:rsidRPr="00D6187E">
        <w:rPr>
          <w:sz w:val="28"/>
          <w:szCs w:val="28"/>
        </w:rPr>
        <w:t>.Р. Державин. Стихотворения, например: "Властителям и судиям",</w:t>
      </w:r>
      <w:r w:rsidR="008D295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"Ключ", "Фелица", "Русские девушки", "Снигирь", "Соловей",</w:t>
      </w:r>
      <w:r w:rsidR="008D295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"Памятник", "Бог".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2. В.А. Жуковский. Стихотворения, например: "Певец во стане русских</w:t>
      </w:r>
      <w:r w:rsidR="008D295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воинов", "Песня" ("Минувших дней очарованье..."), "Море", "Эолова</w:t>
      </w:r>
      <w:r w:rsidR="008D295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арфа".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3. А.С. Пушкин. Стихотворения, например: "Пророк", "Поэту", "Осень",</w:t>
      </w:r>
      <w:r w:rsidR="008D295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"Брожу ли я вдоль улиц шумных...", "Отцы - пустынники и жены</w:t>
      </w:r>
      <w:r w:rsidR="008D295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непорочны...", "На холмах Грузии...", "Я вас любил...", "Погасло</w:t>
      </w:r>
      <w:r w:rsidR="008D2958" w:rsidRPr="00D6187E">
        <w:rPr>
          <w:sz w:val="28"/>
          <w:szCs w:val="28"/>
        </w:rPr>
        <w:t xml:space="preserve"> дневное </w:t>
      </w:r>
      <w:r w:rsidRPr="00D6187E">
        <w:rPr>
          <w:sz w:val="28"/>
          <w:szCs w:val="28"/>
        </w:rPr>
        <w:t>светило...", "Безумных лет угасшее веселье...". "Маленькие</w:t>
      </w:r>
      <w:r w:rsidR="008D295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трагедии", например: "Моцарт и Сальери", "Каменный гость".</w:t>
      </w:r>
      <w:r w:rsidR="008D295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Роман "Евгений Онегин".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smartTag w:uri="urn:schemas-microsoft-com:office:smarttags" w:element="metricconverter">
        <w:smartTagPr>
          <w:attr w:name="ProductID" w:val="4. М"/>
        </w:smartTagPr>
        <w:r w:rsidRPr="00D6187E">
          <w:rPr>
            <w:sz w:val="28"/>
            <w:szCs w:val="28"/>
          </w:rPr>
          <w:t>4. М</w:t>
        </w:r>
      </w:smartTag>
      <w:r w:rsidRPr="00D6187E">
        <w:rPr>
          <w:sz w:val="28"/>
          <w:szCs w:val="28"/>
        </w:rPr>
        <w:t>.Ю. Лермонтов. Стихотворения, например: "Дума", "Родина", "Поэт",</w:t>
      </w:r>
      <w:r w:rsidR="008D295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"Я не унижусь пред тобою...", "Как часто пестрою толпою окружен...",</w:t>
      </w:r>
      <w:r w:rsidR="008D295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"Молитва" ("В минуту жизни трудную..."), "Выхожу один я на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lastRenderedPageBreak/>
        <w:t>дорогу...", "Пророк". Роман "Герой нашего времени".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5. Н.В. Гоголь. Поэма "Мертвые души".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Из литературы II половины XIX века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1. А.Н. Островский. Пьеса "Гроза" или "Бесприданница".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2. И А. Гончаров. Роман "Обломов"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3. И.С. Тургенев. Роман "Отцы и дети" или "Дворянское гнездо".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4. Ф.И. Тютчев. Стихотворения, например: "Silentium", "He то, что мните</w:t>
      </w:r>
      <w:r w:rsidR="008D295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вы, природа...", "Еще земли печален вид...", "Как хорошо ты, о море</w:t>
      </w:r>
      <w:r w:rsidR="008D295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ночное...", "Я встретил вас...", "Эти бедные селенья...", "Нам не дано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предугадать...".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5. А.А. Фет. Стихотворения, например: "Еще майская ночь...", "Шепот,</w:t>
      </w:r>
      <w:r w:rsidR="008D295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робкое дыханье...", "Облаком волнистым...", "Еще весны душистой</w:t>
      </w:r>
      <w:r w:rsidR="008D295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нега...", "Заря прощается с землею...", "Это утро, радость эта...",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"Поэтам", "На железной дороге", "Сияла ночь. Луной был полон сад...".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6. Н.А. Некрасов. Стихотворения, например: "Поэт и гражданин",</w:t>
      </w:r>
      <w:r w:rsidR="008D295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"Элегия" (</w:t>
      </w:r>
      <w:smartTag w:uri="urn:schemas-microsoft-com:office:smarttags" w:element="metricconverter">
        <w:smartTagPr>
          <w:attr w:name="ProductID" w:val="1874 г"/>
        </w:smartTagPr>
        <w:r w:rsidRPr="00D6187E">
          <w:rPr>
            <w:sz w:val="28"/>
            <w:szCs w:val="28"/>
          </w:rPr>
          <w:t>1874 г</w:t>
        </w:r>
      </w:smartTag>
      <w:r w:rsidRPr="00D6187E">
        <w:rPr>
          <w:sz w:val="28"/>
          <w:szCs w:val="28"/>
        </w:rPr>
        <w:t>.), "Пророк", "Зине" ("Ты еще на жизнь имеешь</w:t>
      </w:r>
      <w:r w:rsidR="008D295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право..."), "Рыцарь на час", "Я не люблю иронии твоей...", "Умру я</w:t>
      </w:r>
      <w:r w:rsidR="008D295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скоро...", стихи из цикла "О погоде".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7. Н.С. Лесков. Повесть "Тупейный художник" (обзорное изучение).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smartTag w:uri="urn:schemas-microsoft-com:office:smarttags" w:element="metricconverter">
        <w:smartTagPr>
          <w:attr w:name="ProductID" w:val="8. М"/>
        </w:smartTagPr>
        <w:r w:rsidRPr="00D6187E">
          <w:rPr>
            <w:sz w:val="28"/>
            <w:szCs w:val="28"/>
          </w:rPr>
          <w:t>8. М</w:t>
        </w:r>
      </w:smartTag>
      <w:r w:rsidRPr="00D6187E">
        <w:rPr>
          <w:sz w:val="28"/>
          <w:szCs w:val="28"/>
        </w:rPr>
        <w:t>.Е. Салтыков - Щедрин. Роман "История одного города" или</w:t>
      </w:r>
      <w:r w:rsidR="008D295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"Господа Головлевы" (обзорное изучение).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9. Ф.М. Достоевский. Роман "Преступление и наказание" или "Идиот".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smartTag w:uri="urn:schemas-microsoft-com:office:smarttags" w:element="metricconverter">
        <w:smartTagPr>
          <w:attr w:name="ProductID" w:val="10. Л"/>
        </w:smartTagPr>
        <w:r w:rsidRPr="00D6187E">
          <w:rPr>
            <w:sz w:val="28"/>
            <w:szCs w:val="28"/>
          </w:rPr>
          <w:t>10. Л</w:t>
        </w:r>
      </w:smartTag>
      <w:r w:rsidRPr="00D6187E">
        <w:rPr>
          <w:sz w:val="28"/>
          <w:szCs w:val="28"/>
        </w:rPr>
        <w:t>.Н. Толстой. Роман - эпопея "Война и мир".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Из литературы конца XIX - начала XX в.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1. А.П. Чехов. Рассказы, например: "Попрыгунья", "Душечка", "Случай из</w:t>
      </w:r>
      <w:r w:rsidR="008D295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практики", "Дом с мезонином", "Дама с собачкой", "Ионыч". Пьеса</w:t>
      </w:r>
      <w:r w:rsidR="008D295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"Вишневый сад" или "Три сестры".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2. И.А. Бунин. Рассказы, например: "Антоновские яблоки", "Господин из</w:t>
      </w:r>
      <w:r w:rsidR="008D295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Сан - Франциско", "Легкое дыхание", рассказы из сборника "Темные</w:t>
      </w:r>
      <w:r w:rsidR="008D295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 xml:space="preserve">аллеи". </w:t>
      </w:r>
      <w:r w:rsidRPr="00D6187E">
        <w:rPr>
          <w:sz w:val="28"/>
          <w:szCs w:val="28"/>
        </w:rPr>
        <w:lastRenderedPageBreak/>
        <w:t>Стихотворения, например: "Крещенская ночь", "Одиночество",</w:t>
      </w:r>
      <w:r w:rsidR="008D295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"Последний шмель", "Песня" ("Я простая девка на баштане..."), "Ночь".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3. А.И. Куприн. Рассказы и повести, например: "Олеся", "Гранатовый</w:t>
      </w:r>
      <w:r w:rsidR="008D295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браслет", "Гамбринус".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4. Избранные стихотворения поэтов серебряного века, например: И.Ф.</w:t>
      </w:r>
      <w:r w:rsidR="008D295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 xml:space="preserve">Анненского, К.Д. Бальмонта, </w:t>
      </w:r>
      <w:r w:rsidR="008D2958" w:rsidRPr="00D6187E">
        <w:rPr>
          <w:sz w:val="28"/>
          <w:szCs w:val="28"/>
        </w:rPr>
        <w:t xml:space="preserve">        </w:t>
      </w:r>
      <w:r w:rsidRPr="00D6187E">
        <w:rPr>
          <w:sz w:val="28"/>
          <w:szCs w:val="28"/>
        </w:rPr>
        <w:t>Ф.К. Сологуба, В.Я. Брюсова, Н.С.Гумилева, В. Хлебникова, О.Э. Мандельштама, М.И. Цветаевой,</w:t>
      </w:r>
      <w:r w:rsidR="008D2958" w:rsidRPr="00D6187E">
        <w:rPr>
          <w:sz w:val="28"/>
          <w:szCs w:val="28"/>
        </w:rPr>
        <w:t xml:space="preserve">              </w:t>
      </w:r>
      <w:r w:rsidRPr="00D6187E">
        <w:rPr>
          <w:sz w:val="28"/>
          <w:szCs w:val="28"/>
        </w:rPr>
        <w:t xml:space="preserve"> И.Северянина.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Из литературы XX века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smartTag w:uri="urn:schemas-microsoft-com:office:smarttags" w:element="metricconverter">
        <w:smartTagPr>
          <w:attr w:name="ProductID" w:val="1. М"/>
        </w:smartTagPr>
        <w:r w:rsidRPr="00D6187E">
          <w:rPr>
            <w:sz w:val="28"/>
            <w:szCs w:val="28"/>
          </w:rPr>
          <w:t>1. М</w:t>
        </w:r>
      </w:smartTag>
      <w:r w:rsidRPr="00D6187E">
        <w:rPr>
          <w:sz w:val="28"/>
          <w:szCs w:val="28"/>
        </w:rPr>
        <w:t>. Горький. Пьеса "На дне". Роман "Фома Гордеев" или "Дело</w:t>
      </w:r>
      <w:r w:rsidR="008D295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Артамоновых" (обзорное изучение).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2. А.А. Блок. Стихотворения, например: "Вхожу я в темные храмы...",</w:t>
      </w:r>
      <w:r w:rsidR="008D295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"Незнакомка", "Русь", "О доблестях, о подвигах, о славе...", "На</w:t>
      </w:r>
      <w:r w:rsidR="008D295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железной дороге", "На поле Куликовом", из цикла "Кармен"; поэма</w:t>
      </w:r>
      <w:r w:rsidR="008D295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"Двенадцать".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3. В.В. Маяковский. Стихотворения, например: "Нате!", "Послушайте!",</w:t>
      </w:r>
      <w:r w:rsidR="008D295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"Скрипка и немножко нервно", "Дешевая распродажа", "СергеюЕсенину", "Юбилейное", "Письмо Татьяне Яковлевой". Поэмы "Облако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в штанах", "Во весь голос".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4. С.А. Есенин. Стихотворения, например: "Русь", "Не бродить, не мять в</w:t>
      </w:r>
      <w:r w:rsidR="008D295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кустах багряных...", "Письмо матери", "Пушкину", "Спит ковыль.Равнина дорогая...", "О красном вечере задумалась дорога...", "Запели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тесанные дроги...", "Мы теперь уходим понемногу...". Из цикла</w:t>
      </w:r>
      <w:r w:rsidR="008D295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"Персидские мотивы".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5. А.А. Ахматова. Стихотворения, например: "Песня последней встречи",</w:t>
      </w:r>
      <w:r w:rsidR="008D2958" w:rsidRPr="00D6187E">
        <w:rPr>
          <w:sz w:val="28"/>
          <w:szCs w:val="28"/>
        </w:rPr>
        <w:t xml:space="preserve"> "Перед весной бывают дни </w:t>
      </w:r>
      <w:r w:rsidRPr="00D6187E">
        <w:rPr>
          <w:sz w:val="28"/>
          <w:szCs w:val="28"/>
        </w:rPr>
        <w:t>такие...", "Заплаканная осень, как вдова...","Мне ни к чему одические рати...", "Не с теми я,</w:t>
      </w:r>
      <w:r w:rsidR="008D295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кто бросил землю...", "Приморский сонет", "Родная земля", "Муза".</w:t>
      </w:r>
      <w:r w:rsidR="008D295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Поэма "Реквием".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smartTag w:uri="urn:schemas-microsoft-com:office:smarttags" w:element="metricconverter">
        <w:smartTagPr>
          <w:attr w:name="ProductID" w:val="6. М"/>
        </w:smartTagPr>
        <w:r w:rsidRPr="00D6187E">
          <w:rPr>
            <w:sz w:val="28"/>
            <w:szCs w:val="28"/>
          </w:rPr>
          <w:t>6. М</w:t>
        </w:r>
      </w:smartTag>
      <w:r w:rsidRPr="00D6187E">
        <w:rPr>
          <w:sz w:val="28"/>
          <w:szCs w:val="28"/>
        </w:rPr>
        <w:t>.А. Шолохов. Роман "Тихий Дон" или "Поднятая целина" (обзорное</w:t>
      </w:r>
      <w:r w:rsidR="008D295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изучение).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7. А.П. Платонов. "Сокровенный человек".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smartTag w:uri="urn:schemas-microsoft-com:office:smarttags" w:element="metricconverter">
        <w:smartTagPr>
          <w:attr w:name="ProductID" w:val="8. М"/>
        </w:smartTagPr>
        <w:r w:rsidRPr="00D6187E">
          <w:rPr>
            <w:sz w:val="28"/>
            <w:szCs w:val="28"/>
          </w:rPr>
          <w:lastRenderedPageBreak/>
          <w:t>8. М</w:t>
        </w:r>
      </w:smartTag>
      <w:r w:rsidRPr="00D6187E">
        <w:rPr>
          <w:sz w:val="28"/>
          <w:szCs w:val="28"/>
        </w:rPr>
        <w:t>.А. Булгаков. "Белая гвардия" или "Мастер и Маргарита" (обзорное</w:t>
      </w:r>
      <w:r w:rsidR="008D295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изучение).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9. Б.Л. Пастернак. Стихотворения, например: "Про эти стихи", "Любить</w:t>
      </w:r>
      <w:r w:rsidR="008D295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иных - тяжелый крест...", "Никого не будет в доме...", "Сосны", "Иней","Июль", "Снег идет", "На ранних поездах", стихотворения из романа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"Доктор Живаго".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10. А.Т. Твардовский. Стихотворения, например: "Я знаю никакой моей</w:t>
      </w:r>
      <w:r w:rsidR="008D295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вины...", "Вся суть в одном - единственном завете...", "Памяти матери",</w:t>
      </w:r>
      <w:r w:rsidR="008D295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"К обидам".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11. Н.А. Заболоцкий. Стихотворения, например: "Завещание", "Читая</w:t>
      </w:r>
      <w:r w:rsidR="008D295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стихи", "О красоте человеческих лиц", "Гроза идет".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12. Произведения писателей и поэтов второй половины XX века,</w:t>
      </w:r>
      <w:r w:rsidR="008D295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получившие общественное признание современников, например:</w:t>
      </w:r>
    </w:p>
    <w:p w:rsidR="008D2958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Ф.А. Абрамова, В.П. Астафьева, В.М. Шукшина, В.И. Белова, В.П.</w:t>
      </w:r>
      <w:r w:rsidR="008D2958" w:rsidRPr="00D6187E">
        <w:rPr>
          <w:sz w:val="28"/>
          <w:szCs w:val="28"/>
        </w:rPr>
        <w:t xml:space="preserve">Некрасова, В.Г. Распутина, </w:t>
      </w:r>
    </w:p>
    <w:p w:rsidR="008D2958" w:rsidRPr="00D6187E" w:rsidRDefault="008D2958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 xml:space="preserve">А.И. </w:t>
      </w:r>
      <w:r w:rsidR="002E5BCE" w:rsidRPr="00D6187E">
        <w:rPr>
          <w:sz w:val="28"/>
          <w:szCs w:val="28"/>
        </w:rPr>
        <w:t xml:space="preserve">Солженицына, В.В. Быкова, К.Д.Воробьева, Ю.В. Трифонова, Е.А. Евтушенко, А.В. Вампилова, 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Б.А.Ахмадулиной, А.А. Вознесенского, И.А. Бродского, Н.М. Рубцова,</w:t>
      </w:r>
      <w:r w:rsidR="008D295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Б.Ш. Окуджавы, В.С. Высоцкого и др.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13. Из зарубежной литературы избранные произведения, например:</w:t>
      </w:r>
    </w:p>
    <w:p w:rsidR="002E5BCE" w:rsidRPr="00D6187E" w:rsidRDefault="002E5BCE" w:rsidP="0069641C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 xml:space="preserve"> В. Шекспира "Гамлет", И.-В. Гете "Фауст", Э.-Т.-А. Гофмана "Крошка</w:t>
      </w:r>
      <w:r w:rsidR="008D295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Цахес", О. Бальзака "Гобсек" или "Отец Горио", Б. Шоу "Пигмалион",</w:t>
      </w:r>
      <w:r w:rsidR="008D295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Г. Уэллса "Война миров", Э. Хемингуэя "Старик и море", Э.-М.</w:t>
      </w:r>
      <w:r w:rsidR="008D295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Ремарка "Три товарища" и др. (обзорное изучение).</w:t>
      </w:r>
    </w:p>
    <w:p w:rsidR="002E5BCE" w:rsidRPr="00D6187E" w:rsidRDefault="008D2958" w:rsidP="00D6187E">
      <w:pPr>
        <w:autoSpaceDE w:val="0"/>
        <w:autoSpaceDN w:val="0"/>
        <w:adjustRightInd w:val="0"/>
        <w:spacing w:line="360" w:lineRule="auto"/>
        <w:rPr>
          <w:rFonts w:ascii="Times New Roman,Bold" w:hAnsi="Times New Roman,Bold" w:cs="Times New Roman,Bold"/>
          <w:b/>
          <w:bCs/>
          <w:color w:val="7030A0"/>
          <w:sz w:val="28"/>
          <w:szCs w:val="28"/>
        </w:rPr>
      </w:pPr>
      <w:r w:rsidRPr="00D6187E">
        <w:rPr>
          <w:rFonts w:ascii="Times New Roman,Bold" w:hAnsi="Times New Roman,Bold" w:cs="Times New Roman,Bold"/>
          <w:b/>
          <w:bCs/>
          <w:color w:val="7030A0"/>
          <w:sz w:val="28"/>
          <w:szCs w:val="28"/>
        </w:rPr>
        <w:t>Английский язык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Говорение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Сферы общения и тематика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Учащиеся совершенствуют умения общаться со своими зарубежными</w:t>
      </w:r>
      <w:r w:rsidR="008D295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сверстниками в специально создаваемых аутентичных ситуациях</w:t>
      </w:r>
      <w:r w:rsidR="008D295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социально - бытовой, учебно - трудовой, социально - культурной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lastRenderedPageBreak/>
        <w:t>сферах общения в рамках предлагаемой ниже тематики.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Существенно возрастает роль общения в социально - культурной сфере</w:t>
      </w:r>
      <w:r w:rsidR="008D295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(в нашей стране и стране изучаемого языка), в рамках учебно -</w:t>
      </w:r>
      <w:r w:rsidR="008D295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трудовой сферы общения приоритетную роль приобретает проблема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поиска места в жизни, выбора профессии и образования.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Социально - бытовая сфера общения (в нашей стране и в странах</w:t>
      </w:r>
      <w:r w:rsidR="008D295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изучаемого языка)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Межличностные отношения (дружба, любовь, конфликты).Повседневная жизнь и ее проблемы.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Учебно - трудовая сфера общения (в нашей стране и в странах</w:t>
      </w:r>
      <w:r w:rsidR="008D295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изучаемого языка)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Учеба и планы на будущее. Проблемы занятости молодежи.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Социально - культурная сфера общения (в нашей стране и в странах</w:t>
      </w:r>
      <w:r w:rsidR="008D295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изучаемого языка)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Проблемы свободного времени. Культурная жизнь города и деревни.</w:t>
      </w:r>
      <w:r w:rsidR="008D295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Роль средств массовой информации. Права человека в современном</w:t>
      </w:r>
      <w:r w:rsidR="008D295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мире. Деятели культуры и науки. Молодежная культура. Путешествия.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Природа и экология. Международные организации и международное</w:t>
      </w:r>
      <w:r w:rsidR="0069641C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сотрудничество.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Дальнейшее совершенствование умений и навыков говорения в</w:t>
      </w:r>
      <w:r w:rsidR="008D295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процессе решения коммуникативных задач и на основе варьирования и</w:t>
      </w:r>
      <w:r w:rsidR="008D295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комбинирования различных видов диалогических и монологических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высказываний.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Диалогическая речь: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интервью, обмен мнениями, сообщениями.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Монологическая речь (с опорой на текст и без опоры):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сообщение, рассказ, комментарии к тексту.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Чтение: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lastRenderedPageBreak/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с извлечением основной информации (ознакомительное чтение); типы</w:t>
      </w:r>
      <w:r w:rsidR="008D295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текстов: относительно несложные аутентичные художественные,</w:t>
      </w:r>
      <w:r w:rsidR="008D295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научно - популярные, публицистические, а также прагматические;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с извлечением полной информации (изучающее чтение); типы текстов:</w:t>
      </w:r>
      <w:r w:rsidR="008D295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учебные и несложные аутентичные тексты разных жанров,</w:t>
      </w:r>
      <w:r w:rsidR="008D295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публицистические и научно - популярные, прагматические,эпистолярные;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с извлечением нужной или интересующей информации (поисковое</w:t>
      </w:r>
      <w:r w:rsidR="008D295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чтение).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По отношению к основной школе характер текстов будет более</w:t>
      </w:r>
      <w:r w:rsidR="008D295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разнообразным в языковом и содержательном планах. Увеличивается</w:t>
      </w:r>
      <w:r w:rsidR="008D295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количество художественных и публицистических текстов, их объем и</w:t>
      </w:r>
      <w:r w:rsidR="008D295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сложность.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Аудирование: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выделение основной мысли в воспринимаемом на слух тексте;</w:t>
      </w:r>
      <w:r w:rsidR="008D295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выбор</w:t>
      </w:r>
      <w:r w:rsidR="008D295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главных фактов из текста, воспринимаемого на слух.</w:t>
      </w:r>
      <w:r w:rsidR="008D295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По отношению к основной школе используются тексты большего объема и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более сложные в языковом и содержательном планах.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Письмо: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короткое поздравление, анкета (указать: имя, фамилию, пол, возраст,</w:t>
      </w:r>
      <w:r w:rsidR="008D295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гражданство, адрес и др.), личное или деловое письмо; тезисы</w:t>
      </w:r>
      <w:r w:rsidR="008D295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выступления; аннотация к тексту.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Языковые знания и навыки представлены в обобщенном виде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Произносительная сторона речи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Совершенствование произношения, включая интонацию, осуществляется за</w:t>
      </w:r>
      <w:r w:rsidR="00A368B8" w:rsidRPr="00D6187E">
        <w:rPr>
          <w:sz w:val="28"/>
          <w:szCs w:val="28"/>
        </w:rPr>
        <w:t xml:space="preserve"> счет</w:t>
      </w:r>
      <w:r w:rsidRPr="00D6187E">
        <w:rPr>
          <w:sz w:val="28"/>
          <w:szCs w:val="28"/>
        </w:rPr>
        <w:t xml:space="preserve"> коррекции произношения звуков изучаемого языка; лучшего овладения</w:t>
      </w:r>
      <w:r w:rsidR="00A368B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основными интонационными моделями предложения; более четкого</w:t>
      </w:r>
      <w:r w:rsidR="00A368B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различения звуков на слух; соблюдения правильного ударения в словах и</w:t>
      </w:r>
      <w:r w:rsidR="00A368B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фразах; умения правильно произносить иностранные заимствования.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Лексическая сторона речи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lastRenderedPageBreak/>
        <w:t>Добавление 350 - 400 слов для рецептивного усвоения, из них 150 слов для</w:t>
      </w:r>
      <w:r w:rsidR="00A368B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продуктивного усвоения. Объем рецептивного словаря - около 2500</w:t>
      </w:r>
      <w:r w:rsidR="00A368B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лексических единиц, а продуктивного - 950 лексических единиц.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Систематизация словообразовательных средств и за счет этого расширение</w:t>
      </w:r>
      <w:r w:rsidR="00A368B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потенциального словаря; совершенствование лексических навыков,</w:t>
      </w:r>
      <w:r w:rsidR="00A368B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повышение их комбинаторики, гибкости.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Безэквивалентная и фоновая лексика и способы ее передачи.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Грамматическая сторона речи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Материал для продуктивного усвоения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Синтаксис - некоторые виды придаточных предложений, усваиваемых в</w:t>
      </w:r>
      <w:r w:rsidR="00A368B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основной школе рецептивно (например, условные предложения,</w:t>
      </w:r>
      <w:r w:rsidR="00A368B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придаточные цели);  распространенные</w:t>
      </w:r>
      <w:r w:rsidR="00A368B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предложения, включающие инфинитивные конструкции.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Морфология - овладение некоторыми синонимическими средствами для</w:t>
      </w:r>
      <w:r w:rsidR="00A368B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выражения долженствования (например</w:t>
      </w:r>
      <w:r w:rsidR="00A368B8" w:rsidRPr="00D6187E">
        <w:rPr>
          <w:sz w:val="28"/>
          <w:szCs w:val="28"/>
        </w:rPr>
        <w:t xml:space="preserve">, </w:t>
      </w:r>
      <w:r w:rsidRPr="00D6187E">
        <w:rPr>
          <w:sz w:val="28"/>
          <w:szCs w:val="28"/>
        </w:rPr>
        <w:t>форма глаголов в Present Perfect Continuous),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  <w:lang w:val="en-US"/>
        </w:rPr>
      </w:pPr>
      <w:r w:rsidRPr="00D6187E">
        <w:rPr>
          <w:sz w:val="28"/>
          <w:szCs w:val="28"/>
        </w:rPr>
        <w:t>форма</w:t>
      </w:r>
      <w:r w:rsidRPr="00D6187E">
        <w:rPr>
          <w:sz w:val="28"/>
          <w:szCs w:val="28"/>
          <w:lang w:val="en-US"/>
        </w:rPr>
        <w:t xml:space="preserve"> </w:t>
      </w:r>
      <w:r w:rsidRPr="00D6187E">
        <w:rPr>
          <w:sz w:val="28"/>
          <w:szCs w:val="28"/>
        </w:rPr>
        <w:t>глаголов</w:t>
      </w:r>
      <w:r w:rsidRPr="00D6187E">
        <w:rPr>
          <w:sz w:val="28"/>
          <w:szCs w:val="28"/>
          <w:lang w:val="en-US"/>
        </w:rPr>
        <w:t xml:space="preserve"> </w:t>
      </w:r>
      <w:r w:rsidRPr="00D6187E">
        <w:rPr>
          <w:sz w:val="28"/>
          <w:szCs w:val="28"/>
        </w:rPr>
        <w:t>в</w:t>
      </w:r>
      <w:r w:rsidRPr="00D6187E">
        <w:rPr>
          <w:sz w:val="28"/>
          <w:szCs w:val="28"/>
          <w:lang w:val="en-US"/>
        </w:rPr>
        <w:t xml:space="preserve"> Future in the Past.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Материал для рецептивного усвоения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Синтаксис - сложноподчиненные предложения с несколькими</w:t>
      </w:r>
      <w:r w:rsidR="00A368B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придаточными. Различение по формальным признакам распространенных</w:t>
      </w:r>
      <w:r w:rsidR="00A368B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причастных оборотов.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Морфология - различение по формальным признакам сослагательного</w:t>
      </w:r>
      <w:r w:rsidR="00A368B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 xml:space="preserve">наклонения сложных форм глагола в </w:t>
      </w:r>
      <w:r w:rsidR="0069641C">
        <w:rPr>
          <w:sz w:val="28"/>
          <w:szCs w:val="28"/>
        </w:rPr>
        <w:t xml:space="preserve">страдательном залоге (например, </w:t>
      </w:r>
      <w:r w:rsidRPr="00D6187E">
        <w:rPr>
          <w:sz w:val="28"/>
          <w:szCs w:val="28"/>
        </w:rPr>
        <w:t>причастие, деепричастие со</w:t>
      </w:r>
      <w:r w:rsidR="00A368B8" w:rsidRPr="00D6187E">
        <w:rPr>
          <w:sz w:val="28"/>
          <w:szCs w:val="28"/>
        </w:rPr>
        <w:t>вершенного вида (Participe 2).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rFonts w:ascii="Times New Roman,Bold" w:hAnsi="Times New Roman,Bold" w:cs="Times New Roman,Bold"/>
          <w:b/>
          <w:bCs/>
          <w:color w:val="7030A0"/>
          <w:sz w:val="28"/>
          <w:szCs w:val="28"/>
        </w:rPr>
      </w:pPr>
      <w:r w:rsidRPr="00D6187E">
        <w:rPr>
          <w:rFonts w:ascii="Times New Roman,Bold" w:hAnsi="Times New Roman,Bold" w:cs="Times New Roman,Bold"/>
          <w:b/>
          <w:bCs/>
          <w:color w:val="7030A0"/>
          <w:sz w:val="28"/>
          <w:szCs w:val="28"/>
        </w:rPr>
        <w:t>История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Источники сведений о прошлом человечества. Историческое знание,его достоверность. Концепции исторического развития человечества.</w:t>
      </w:r>
      <w:r w:rsidR="00A368B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Возможные периодизации исторического процесса. Историческое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время и пространство.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Человек: внеисторическое и историческое.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Формы человеческих общностей. Цивилизация и культура.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lastRenderedPageBreak/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Предыстория человечества и ее хронологические рамки. Расселение</w:t>
      </w:r>
      <w:r w:rsidR="00A368B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древнейшего человечества. Человек и природа.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Жизнь людей в первобытную эпоху (занятия, орудия труда, жилища).</w:t>
      </w:r>
      <w:r w:rsidR="00A368B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Переход к земледелию и скотоводству. Появление частной</w:t>
      </w:r>
      <w:r w:rsidR="00A368B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собственности.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Коллективы первобытных людей: род, племя, община. Равенство и</w:t>
      </w:r>
      <w:r w:rsidR="00A368B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неравенство. Возникновение религиозных верований и искусства.</w:t>
      </w:r>
      <w:r w:rsidR="00A368B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Переход от предыстории к древним цивилизациям.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Хронологические рамки истории Древнего мира.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Власть догосударственная и государственная. Гипотезы о</w:t>
      </w:r>
      <w:r w:rsidR="00A368B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происхождении государства. Государства Древнего Востока и</w:t>
      </w:r>
      <w:r w:rsidR="00A368B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античного мира: формы и типы. Материальная культура и</w:t>
      </w:r>
      <w:r w:rsidR="00A368B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хозяйственная жизнь в Древнем мире.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Социальные слои и группы в древних обществах. Человек и общество в</w:t>
      </w:r>
      <w:r w:rsidR="00A368B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древних цивилизациях.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Религии Древнего мира: язычество, буддизм, иудаизм, христианство.</w:t>
      </w:r>
      <w:r w:rsidR="00A368B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Знания о мире и человеке в древних цивилизациях. Культурные</w:t>
      </w:r>
      <w:r w:rsidR="00A368B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достижения народов Древнего Востока и античного мира.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Средневековье, его хронологические рамки и периодизация.</w:t>
      </w:r>
      <w:r w:rsidR="00A368B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Специфика цивилизаций средневекового мира. Роль религий</w:t>
      </w:r>
      <w:r w:rsidR="00A368B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(христианства, ислама, буддизма, конфуцианства) в их формировании и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развитии.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Великое переселение народов. Славяне, их расселение, образ жизни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Материальная культура и хозяйственная жизнь в различных регионах</w:t>
      </w:r>
      <w:r w:rsidR="00A368B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мира в Средние века (Западная Европа, Русь, Ближний Восток, Китай</w:t>
      </w:r>
      <w:r w:rsidR="00A368B8" w:rsidRPr="00D6187E">
        <w:rPr>
          <w:sz w:val="28"/>
          <w:szCs w:val="28"/>
        </w:rPr>
        <w:t xml:space="preserve">,  </w:t>
      </w:r>
      <w:r w:rsidRPr="00D6187E">
        <w:rPr>
          <w:sz w:val="28"/>
          <w:szCs w:val="28"/>
        </w:rPr>
        <w:t>Индия). Аграрный характер средневековых цивилизаций. Ремесло,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торговля.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Особенности западно - европейского феодализма. Феодальное</w:t>
      </w:r>
      <w:r w:rsidR="00A368B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землевладение в разных цивилизациях Средневековья. Развитие</w:t>
      </w:r>
      <w:r w:rsidR="00A368B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городов. Древнерусские города.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Социальная структура средневекового общества. Социальные</w:t>
      </w:r>
      <w:r w:rsidR="00A368B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движения в Средние века.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rFonts w:ascii="Times New Roman,Bold" w:hAnsi="Times New Roman,Bold" w:cs="Times New Roman,Bold"/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lastRenderedPageBreak/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 xml:space="preserve">Развитие </w:t>
      </w:r>
      <w:r w:rsidRPr="00D6187E">
        <w:rPr>
          <w:rFonts w:ascii="Times New Roman,Bold" w:hAnsi="Times New Roman,Bold" w:cs="Times New Roman,Bold"/>
          <w:sz w:val="28"/>
          <w:szCs w:val="28"/>
        </w:rPr>
        <w:t>государственности в средние века. Возникновение и</w:t>
      </w:r>
      <w:r w:rsidR="00A368B8" w:rsidRPr="00D6187E">
        <w:rPr>
          <w:rFonts w:ascii="Times New Roman,Bold" w:hAnsi="Times New Roman,Bold" w:cs="Times New Roman,Bold"/>
          <w:sz w:val="28"/>
          <w:szCs w:val="28"/>
        </w:rPr>
        <w:t xml:space="preserve"> </w:t>
      </w:r>
      <w:r w:rsidRPr="00D6187E">
        <w:rPr>
          <w:rFonts w:ascii="Times New Roman,Bold" w:hAnsi="Times New Roman,Bold" w:cs="Times New Roman,Bold"/>
          <w:sz w:val="28"/>
          <w:szCs w:val="28"/>
        </w:rPr>
        <w:t>эволюция государств в Западной Европе, на Руси. Политическая</w:t>
      </w:r>
      <w:r w:rsidR="00A368B8" w:rsidRPr="00D6187E">
        <w:rPr>
          <w:rFonts w:ascii="Times New Roman,Bold" w:hAnsi="Times New Roman,Bold" w:cs="Times New Roman,Bold"/>
          <w:sz w:val="28"/>
          <w:szCs w:val="28"/>
        </w:rPr>
        <w:t xml:space="preserve"> </w:t>
      </w:r>
      <w:r w:rsidRPr="00D6187E">
        <w:rPr>
          <w:rFonts w:ascii="Times New Roman,Bold" w:hAnsi="Times New Roman,Bold" w:cs="Times New Roman,Bold"/>
          <w:sz w:val="28"/>
          <w:szCs w:val="28"/>
        </w:rPr>
        <w:t>раздробленность. Формирование централизованных государств.</w:t>
      </w:r>
      <w:r w:rsidR="00A368B8" w:rsidRPr="00D6187E">
        <w:rPr>
          <w:rFonts w:ascii="Times New Roman,Bold" w:hAnsi="Times New Roman,Bold" w:cs="Times New Roman,Bold"/>
          <w:sz w:val="28"/>
          <w:szCs w:val="28"/>
        </w:rPr>
        <w:t xml:space="preserve"> </w:t>
      </w:r>
      <w:r w:rsidRPr="00D6187E">
        <w:rPr>
          <w:rFonts w:ascii="Times New Roman,Bold" w:hAnsi="Times New Roman,Bold" w:cs="Times New Roman,Bold"/>
          <w:sz w:val="28"/>
          <w:szCs w:val="28"/>
        </w:rPr>
        <w:t xml:space="preserve">Сословно </w:t>
      </w:r>
      <w:r w:rsidRPr="00D6187E">
        <w:rPr>
          <w:sz w:val="28"/>
          <w:szCs w:val="28"/>
        </w:rPr>
        <w:t>- представительные монархии. Земские соборы на Руси.</w:t>
      </w:r>
      <w:r w:rsidR="00A368B8" w:rsidRPr="00D6187E">
        <w:rPr>
          <w:rFonts w:ascii="Times New Roman,Bold" w:hAnsi="Times New Roman,Bold" w:cs="Times New Roman,Bold"/>
          <w:sz w:val="28"/>
          <w:szCs w:val="28"/>
        </w:rPr>
        <w:t xml:space="preserve"> </w:t>
      </w:r>
      <w:r w:rsidRPr="00D6187E">
        <w:rPr>
          <w:sz w:val="28"/>
          <w:szCs w:val="28"/>
        </w:rPr>
        <w:t>Истоки российского самодержавия.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Религия и церковь в средневековой Европе. Христианизация Руси.</w:t>
      </w:r>
      <w:r w:rsidR="00357102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Православие и католичество. Религиозные движения, народная</w:t>
      </w:r>
      <w:r w:rsidR="00357102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религиозность. Светская и духовная власть в Западной Европе,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Византии, на Руси.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Крестовые походы, войны, завоевания. Международные отношения в</w:t>
      </w:r>
      <w:r w:rsidR="00357102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Средние века. Русские земли между Западом и Востоком.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Представления средневекового человека о мире, ментальность</w:t>
      </w:r>
      <w:r w:rsidR="00357102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средневекового человека. Средневековая культура и искусство</w:t>
      </w:r>
      <w:r w:rsidR="00357102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Западной Европы, Руси и других регионов мира.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Хронологические рамки истории Нового времени, ее периодизация.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Великие географические открытия.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Возрождение: историческая эпоха и тип культуры. Достижения в</w:t>
      </w:r>
      <w:r w:rsidR="00357102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искусстве, культуре, науке. Реформация и контрреформация в Европе.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Зарождение и развитие капиталистических отношений. Процессы</w:t>
      </w:r>
      <w:r w:rsidR="00357102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модернизации. Открытия в науке и технике. Переход от мануфактуры к</w:t>
      </w:r>
      <w:r w:rsidR="00357102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фабрике. Промышленный переворот. Формирование индустриальной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цивилизации. Экономическое развитие России в Новое время. Отмена</w:t>
      </w:r>
      <w:r w:rsidR="00357102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крепостного права. Реформы XIX в. Особенности модернизации</w:t>
      </w:r>
      <w:r w:rsidR="00357102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России.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Изменения в социальной структуре общества в Новое время. Генезис и</w:t>
      </w:r>
      <w:r w:rsidR="00357102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развитие абсолютизма. Специфика российского абсолютизма.</w:t>
      </w:r>
      <w:r w:rsidR="00357102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Основные группы российского общества. Социальные противоречия,</w:t>
      </w:r>
      <w:r w:rsidR="00357102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социальные движения.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Образование колониальных империй. Россия: расширение границ,</w:t>
      </w:r>
      <w:r w:rsidR="00357102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складывание многонациональной империи.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lastRenderedPageBreak/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Социальные и политические доктрины: идеология Просвещения;</w:t>
      </w:r>
      <w:r w:rsidR="00357102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либерализм, консерватизм, социалистические учения. Революции XVII- XIX веков. Развитие парламентаризма, утверждение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конституционных порядков в Западной Европе. Общественное</w:t>
      </w:r>
      <w:r w:rsidR="00357102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движение в России (славянофилы и западники, консерваторы,</w:t>
      </w:r>
      <w:r w:rsidR="00357102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либералы, радикалы).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Формирование научной картины мира в Новое время. Развитие</w:t>
      </w:r>
      <w:r w:rsidR="00357102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техники. Распространение образования. Человек Нового времени и его</w:t>
      </w:r>
      <w:r w:rsidR="00357102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ментальность. Художественная культура Нового времени. Развитие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российской культуры в XVII - XIX веках, ее вклад в мировую культуру.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Международные отношения в Новое время. Россия в системе</w:t>
      </w:r>
      <w:r w:rsidR="00357102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 xml:space="preserve">международных </w:t>
      </w:r>
      <w:r w:rsidR="00357102" w:rsidRPr="00D6187E">
        <w:rPr>
          <w:sz w:val="28"/>
          <w:szCs w:val="28"/>
        </w:rPr>
        <w:t xml:space="preserve">отношений. Войны Нового времени. </w:t>
      </w:r>
      <w:r w:rsidRPr="00D6187E">
        <w:rPr>
          <w:sz w:val="28"/>
          <w:szCs w:val="28"/>
        </w:rPr>
        <w:t>Внешнеполитические союзы и дипломатия. Колониальный раздел</w:t>
      </w:r>
      <w:r w:rsidR="00357102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мира.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Изменения на карте мира в XX веке. Россия на карте мира. Развитие</w:t>
      </w:r>
      <w:r w:rsidR="00357102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производства, техники и технологии в мире и в России в XX в. Научно- техническая и технологическая революции. Социальные и</w:t>
      </w:r>
      <w:r w:rsidR="00357102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экологические последствия научно - технического прогресса.</w:t>
      </w:r>
      <w:r w:rsidR="00357102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Неравномерность экономического и социального развития основных</w:t>
      </w:r>
      <w:r w:rsidR="00357102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регионов мира. Пути модернизации России в XX веке.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Эволюция социальных групп и слоев в XX в. Социальные и</w:t>
      </w:r>
      <w:r w:rsidR="00357102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национальные движения в XX в. Реформы и революции. Российские</w:t>
      </w:r>
      <w:r w:rsidR="00357102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революции в XX в. Социальная структура советского общества.</w:t>
      </w:r>
      <w:r w:rsidR="00357102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Социальные изменения в России в конце XX в.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Политические системы и режимы в новейшее время. Демократия,</w:t>
      </w:r>
      <w:r w:rsidR="00357102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авторитаризм, тоталитаризм. Этапы и особенности политического</w:t>
      </w:r>
      <w:r w:rsidR="00357102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развития России в советское и постсоветское время.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Международные отношения в XX в. Внешняя политика России и</w:t>
      </w:r>
      <w:r w:rsidR="00357102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СССР. Военно - политические союзы и блоки. Конфликты и войны в</w:t>
      </w:r>
      <w:r w:rsidR="00357102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XX в.: глобализация и последствия. Первая и Вторая мировые войны.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lastRenderedPageBreak/>
        <w:t>Великая Отечественная война советского народа. Деятельность</w:t>
      </w:r>
      <w:r w:rsidR="00357102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международных организаций. Мировое сообщество. Россия в системе</w:t>
      </w:r>
      <w:r w:rsidR="00357102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современных международных отношений.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Развитие культуры в XX в. Изменения в образе жизни людей. Массовая</w:t>
      </w:r>
      <w:r w:rsidR="00357102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культура. Информационная революция. Многообразие стилей и</w:t>
      </w:r>
      <w:r w:rsidR="00357102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течений в художественной культуре. Российская культура в XX в., ее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вклад в мировую культуру.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rFonts w:ascii="Times New Roman,Bold" w:hAnsi="Times New Roman,Bold" w:cs="Times New Roman,Bold"/>
          <w:b/>
          <w:bCs/>
          <w:color w:val="7030A0"/>
          <w:sz w:val="28"/>
          <w:szCs w:val="28"/>
        </w:rPr>
      </w:pPr>
      <w:r w:rsidRPr="00D6187E">
        <w:rPr>
          <w:rFonts w:ascii="Times New Roman,Bold" w:hAnsi="Times New Roman,Bold" w:cs="Times New Roman,Bold"/>
          <w:b/>
          <w:bCs/>
          <w:color w:val="7030A0"/>
          <w:sz w:val="28"/>
          <w:szCs w:val="28"/>
        </w:rPr>
        <w:t>Обществознание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Общество как сложная динамичная система. Общество и природа.</w:t>
      </w:r>
      <w:r w:rsidR="00357102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Общество и культура. Взаимосвязь экономической, социальной,</w:t>
      </w:r>
      <w:r w:rsidR="00357102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политической и духовной сфер общества. Важнейшие институты</w:t>
      </w:r>
      <w:r w:rsidR="00357102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общества. Многообразие путей и форм общественного развития.</w:t>
      </w:r>
      <w:r w:rsidR="00357102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Проблема общественного прогресса. Целостность современного мира,</w:t>
      </w:r>
      <w:r w:rsidR="00357102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его противоречия.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Человек как продукт биологической, социальной и культурной</w:t>
      </w:r>
      <w:r w:rsidR="00357102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эволюции. Бытие человека. Деятельность и творчество. Цель и смысл</w:t>
      </w:r>
      <w:r w:rsidR="00357102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жизни человека. Самореализация. Личность, ее социализация и</w:t>
      </w:r>
      <w:r w:rsidR="00357102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вос</w:t>
      </w:r>
      <w:r w:rsidR="00357102" w:rsidRPr="00D6187E">
        <w:rPr>
          <w:sz w:val="28"/>
          <w:szCs w:val="28"/>
        </w:rPr>
        <w:t xml:space="preserve">питание. </w:t>
      </w:r>
      <w:r w:rsidRPr="00D6187E">
        <w:rPr>
          <w:sz w:val="28"/>
          <w:szCs w:val="28"/>
        </w:rPr>
        <w:t>Внутренний мир человека. Сознательное и</w:t>
      </w:r>
      <w:r w:rsidR="00357102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бессознательное. Самопознание. Поведение. Свобода и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ответственность личности.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Познание мира: чувственное и рациональное, истинное и ложное.</w:t>
      </w:r>
      <w:r w:rsidR="00357102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Истина и ее критерии. Многообразие форм человеческого знания.</w:t>
      </w:r>
      <w:r w:rsidR="00357102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Научное познание. Науки о человеке и обществе. Социальное и</w:t>
      </w:r>
      <w:r w:rsidR="00357102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гуманитарное знание.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Культура и духовная жизнь. Формы и разновидности культуры:</w:t>
      </w:r>
      <w:r w:rsidR="00357102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народная, массовая и элитарная культуры; молодежная субкультура.</w:t>
      </w:r>
      <w:r w:rsidR="00357102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Средства массовой информации. Искусство, его формы, основные</w:t>
      </w:r>
      <w:r w:rsidR="00357102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направления. Религия как феномен культуры. Наука. Образование и</w:t>
      </w:r>
      <w:r w:rsidR="00357102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самообразование. Мораль, ее категории. Тенденции духовной жизни</w:t>
      </w:r>
      <w:r w:rsidR="00357102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современной России.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Экономика: наука и хозяйство. Экономические системы. Измерители</w:t>
      </w:r>
      <w:r w:rsidR="00357102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экономической деятельности. Экономический цикл и экономический</w:t>
      </w:r>
      <w:r w:rsidR="00357102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рост. Государственный бюджет. Государственный долг. Денежно -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lastRenderedPageBreak/>
        <w:t>кредитная политика. Налоговая политика. Мировая экономика:</w:t>
      </w:r>
      <w:r w:rsidR="00357102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внешняя торговля, международная финансовая система.</w:t>
      </w:r>
      <w:r w:rsidR="00357102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Экономическое содержание собственности. Обмен. Специализация.</w:t>
      </w:r>
      <w:r w:rsidR="00357102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Экономика потребителя. Экономика производителя. Многообразие</w:t>
      </w:r>
      <w:r w:rsidR="00357102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рынк</w:t>
      </w:r>
      <w:r w:rsidR="00357102" w:rsidRPr="00D6187E">
        <w:rPr>
          <w:sz w:val="28"/>
          <w:szCs w:val="28"/>
        </w:rPr>
        <w:t>ов. Рынок труда. Уровень жизни.</w:t>
      </w:r>
      <w:r w:rsidRPr="00D6187E">
        <w:rPr>
          <w:sz w:val="28"/>
          <w:szCs w:val="28"/>
        </w:rPr>
        <w:t>Прожиточный минимум.</w:t>
      </w:r>
      <w:r w:rsidR="00357102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Занятость и безработица. Россия в условиях рыночной экономики.</w:t>
      </w:r>
      <w:r w:rsidR="00357102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Экономическая культура.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Социальные отношения и взаимодействия. Многообразие социальных</w:t>
      </w:r>
      <w:r w:rsidR="00357102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групп. Неравенство и социальная стратификация. Социальная</w:t>
      </w:r>
      <w:r w:rsidR="00357102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мобильность. Социальные нормы. Отклоняющееся поведение.</w:t>
      </w:r>
      <w:r w:rsidR="00357102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Социальный контроль и самоконтроль. Этнические общности.</w:t>
      </w:r>
      <w:r w:rsidR="00357102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Межнациональные отношения. Национальная политика. Семья как</w:t>
      </w:r>
      <w:r w:rsidR="00357102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социальный институт и малая группа. Тенденции развития семьи.</w:t>
      </w:r>
      <w:r w:rsidR="00357102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Молодежь как социальная группа. Социальные процессы в</w:t>
      </w:r>
      <w:r w:rsidR="00357102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современной России.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Власть, ее происхождение и виды. Политическая система. Признаки,</w:t>
      </w:r>
      <w:r w:rsidR="00357102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функции, формы государства. Государственный аппарат.</w:t>
      </w:r>
      <w:r w:rsidR="00357102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Избирательные системы. Политическая идеология. Политические</w:t>
      </w:r>
      <w:r w:rsidR="00357102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режимы. Основные черты гражданского общества. Местное</w:t>
      </w:r>
      <w:r w:rsidR="00357102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самоуправление. Правовое государство. Политическая жизнь</w:t>
      </w:r>
      <w:r w:rsidR="00357102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современной России. Политическая культура.</w:t>
      </w:r>
    </w:p>
    <w:p w:rsidR="00357102" w:rsidRPr="00D6187E" w:rsidRDefault="002E5BCE" w:rsidP="0069641C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Право в системе социальных норм. Система права: основные отрасли,</w:t>
      </w:r>
      <w:r w:rsidR="00357102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институты, отношения. Источники права. Правовые акты. Конституция</w:t>
      </w:r>
      <w:r w:rsidR="00357102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в иерархии нормативных актов. Публичное и частное право.</w:t>
      </w:r>
      <w:r w:rsidR="00357102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Правоотношения. Правонарушения. Юридическая ответственность и ее</w:t>
      </w:r>
      <w:r w:rsidR="00357102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виды. Основные понятия и нормы государственного,</w:t>
      </w:r>
      <w:r w:rsidR="00357102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административного, гражданского, трудового и уголовного права в</w:t>
      </w:r>
      <w:r w:rsidR="00357102" w:rsidRPr="00D6187E">
        <w:rPr>
          <w:sz w:val="28"/>
          <w:szCs w:val="28"/>
        </w:rPr>
        <w:t xml:space="preserve"> Российской </w:t>
      </w:r>
      <w:r w:rsidRPr="00D6187E">
        <w:rPr>
          <w:sz w:val="28"/>
          <w:szCs w:val="28"/>
        </w:rPr>
        <w:t>Федерации. Международные документы по правам</w:t>
      </w:r>
      <w:r w:rsidR="00357102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человека. Система судебной защиты прав человека. Правовая культура.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b/>
          <w:bCs/>
          <w:color w:val="7030A0"/>
          <w:sz w:val="28"/>
          <w:szCs w:val="28"/>
        </w:rPr>
      </w:pPr>
      <w:r w:rsidRPr="00D6187E">
        <w:rPr>
          <w:b/>
          <w:bCs/>
          <w:color w:val="7030A0"/>
          <w:sz w:val="28"/>
          <w:szCs w:val="28"/>
        </w:rPr>
        <w:t>География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Политическое устройство мира</w:t>
      </w:r>
    </w:p>
    <w:p w:rsidR="00357102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Политическая карта мира. Изменения на политической карте мира в</w:t>
      </w:r>
      <w:r w:rsidR="00357102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новейшее время. Многообразие стран современного мира и их</w:t>
      </w:r>
      <w:r w:rsidR="00357102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основные группы. Государственный строй, формы правления и</w:t>
      </w:r>
      <w:r w:rsidR="00357102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 xml:space="preserve">административно - территориального </w:t>
      </w:r>
      <w:r w:rsidRPr="00D6187E">
        <w:rPr>
          <w:sz w:val="28"/>
          <w:szCs w:val="28"/>
        </w:rPr>
        <w:lastRenderedPageBreak/>
        <w:t>устройства стран мира.</w:t>
      </w:r>
      <w:r w:rsidR="00357102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Геополитика и политическая география. Международные организации.</w:t>
      </w:r>
      <w:r w:rsidR="00357102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Роль и место России в современном мире.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География мировых природных ресурсов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Основные виды природных ресурсов. Размещение природных ресурсов</w:t>
      </w:r>
      <w:r w:rsidR="00357102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и масштабы их использования. Обеспеченность природными</w:t>
      </w:r>
      <w:r w:rsidR="00357102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ресурсами. Особенности использования разных видов природных</w:t>
      </w:r>
      <w:r w:rsidR="0069641C">
        <w:rPr>
          <w:sz w:val="28"/>
          <w:szCs w:val="28"/>
        </w:rPr>
        <w:t xml:space="preserve"> </w:t>
      </w:r>
      <w:r w:rsidR="00357102" w:rsidRPr="00D6187E">
        <w:rPr>
          <w:sz w:val="28"/>
          <w:szCs w:val="28"/>
        </w:rPr>
        <w:t xml:space="preserve">ресурсов. </w:t>
      </w:r>
      <w:r w:rsidRPr="00D6187E">
        <w:rPr>
          <w:sz w:val="28"/>
          <w:szCs w:val="28"/>
        </w:rPr>
        <w:t>Рациональное и нерациональное природопользование.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Причины и последствия загрязнения окружающей среды. Пути</w:t>
      </w:r>
      <w:r w:rsidR="00357102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решения экологических проблем в мире и его крупных регионах,</w:t>
      </w:r>
      <w:r w:rsidR="00357102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включая Россию. Геоэкология.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География населения мира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Численность и воспроизводство населения. Естественный прирост</w:t>
      </w:r>
      <w:r w:rsidR="00357102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населения и его типы. Демографическая политика. Половой,</w:t>
      </w:r>
      <w:r w:rsidR="00357102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возрастной и этнический состав населения. Крупные народы и</w:t>
      </w:r>
      <w:r w:rsidR="00357102" w:rsidRPr="00D6187E">
        <w:rPr>
          <w:sz w:val="28"/>
          <w:szCs w:val="28"/>
        </w:rPr>
        <w:t xml:space="preserve"> языковые семьи. </w:t>
      </w:r>
      <w:r w:rsidRPr="00D6187E">
        <w:rPr>
          <w:sz w:val="28"/>
          <w:szCs w:val="28"/>
        </w:rPr>
        <w:t>География мировых религий. Этнополитические и</w:t>
      </w:r>
      <w:r w:rsidR="00357102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религиозные конфликты.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Размещение и плотность населения. Миграция, виды миграций,</w:t>
      </w:r>
      <w:r w:rsidR="00357102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география международных миграций. Расселение населения. Городское</w:t>
      </w:r>
      <w:r w:rsidR="00357102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и сельское население. Урбанизация и ее формы, темпы и уровни</w:t>
      </w:r>
      <w:r w:rsidR="00357102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урбанизации. Крупнейшие города и городские агломерации мира и</w:t>
      </w:r>
      <w:r w:rsidR="00357102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России. Уровень и качество жизни населения крупнейших стран и</w:t>
      </w:r>
      <w:r w:rsidR="00357102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регионов мира.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География мирового хозяйства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Мировое хозяйство и этапы его развития. Основные центры мирового</w:t>
      </w:r>
      <w:r w:rsidR="00357102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хозяйства. Международное географическое разделение труда.</w:t>
      </w:r>
      <w:r w:rsidR="00357102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Экономическая интеграция. Интеграционные группировки. Отраслевая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и территориальная структура мирового хозяйства. География основных</w:t>
      </w:r>
      <w:r w:rsidR="00357102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отраслей промышленности и сельского хозяйства мира, основные</w:t>
      </w:r>
      <w:r w:rsidR="00357102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промышленные и сельскохозяйственные районы. География мирового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lastRenderedPageBreak/>
        <w:t>транспорта. Усиление роли непроизводственной сферы в мировой</w:t>
      </w:r>
      <w:r w:rsidR="00357102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экономике. География внешней торговли. Виды международных</w:t>
      </w:r>
      <w:r w:rsidR="00357102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экономических отношений. Россия в мировой экономике.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Региональная характеристика мира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Комплексная географическая характеристика природных ресурсов,</w:t>
      </w:r>
      <w:r w:rsidR="00357102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населения и хозяйства зарубежной Европы, Азии, Северной и Южной</w:t>
      </w:r>
      <w:r w:rsidR="00357102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Америки, Африки, Австралии и Океании. Региональные различия.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 xml:space="preserve">Особенности географического положения, природно </w:t>
      </w:r>
      <w:r w:rsidR="00357102" w:rsidRPr="00D6187E">
        <w:rPr>
          <w:sz w:val="28"/>
          <w:szCs w:val="28"/>
        </w:rPr>
        <w:t>–</w:t>
      </w:r>
      <w:r w:rsidRPr="00D6187E">
        <w:rPr>
          <w:sz w:val="28"/>
          <w:szCs w:val="28"/>
        </w:rPr>
        <w:t xml:space="preserve"> ресурсного</w:t>
      </w:r>
      <w:r w:rsidR="00357102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потенциала, населения, хозяйства, культуры, современные проблемы</w:t>
      </w:r>
      <w:r w:rsidR="00357102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развития наиболее крупных стран мира. Внутренние географические</w:t>
      </w:r>
    </w:p>
    <w:p w:rsidR="00357102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различия стран. Россия и страны ближнего зарубежья.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Глобальные проблемы человечества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Глобальные проблемы, их сущность и взаимодействие. Экологическая,</w:t>
      </w:r>
      <w:r w:rsidR="00357102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энергетическая, сырьевая, демографическая и продовольственная</w:t>
      </w:r>
      <w:r w:rsidR="00357102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проблемы и пути их решения. Проблема сохранения мира на Земле.</w:t>
      </w:r>
    </w:p>
    <w:p w:rsidR="00562A10" w:rsidRPr="0069641C" w:rsidRDefault="002E5BCE" w:rsidP="0069641C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Преодоление отсталости развивающихся стран. Роль географии в</w:t>
      </w:r>
      <w:r w:rsidR="00357102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решении глобальных проблем человечества.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b/>
          <w:bCs/>
          <w:color w:val="7030A0"/>
          <w:sz w:val="28"/>
          <w:szCs w:val="28"/>
        </w:rPr>
      </w:pPr>
      <w:r w:rsidRPr="00D6187E">
        <w:rPr>
          <w:b/>
          <w:bCs/>
          <w:color w:val="7030A0"/>
          <w:sz w:val="28"/>
          <w:szCs w:val="28"/>
        </w:rPr>
        <w:t>Математика. Алгебра. Геометрия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Вычисления и преобразования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Действительные числа. Свойства арифметических действий с</w:t>
      </w:r>
      <w:r w:rsidR="00562A10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действительными числами. Сравнение действительных чисел.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Корень степени n. Степень с рациональным показателем и ее свойства.</w:t>
      </w:r>
      <w:r w:rsidR="00562A10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Понятие о степени с иррациональным показателем.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Логарифм. Свойства логарифмов. Десятичные и натуральные</w:t>
      </w:r>
      <w:r w:rsidR="00562A10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логарифмы. Формула перехода от одного основания логарифма к</w:t>
      </w:r>
      <w:r w:rsidR="00562A10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другому.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Тождественные преобразования иррациональных, степенных,</w:t>
      </w:r>
      <w:r w:rsidR="00562A10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показательных и логарифмических выражений.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lastRenderedPageBreak/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Синус, косинус, тангенс и котангенс числового аргумента. Формулы</w:t>
      </w:r>
      <w:r w:rsidR="00562A10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приведения. Соотношения между тригонометрическими функциями:</w:t>
      </w:r>
      <w:r w:rsidR="00562A10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основные тригонометрические тождества, формулы сложения и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следствия из них.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Тождественные преобразования тригонометрических выражений.</w:t>
      </w:r>
      <w:r w:rsidR="00562A10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Уравнения и неравенства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Уравнения с одной переменной. Равносильность уравнений. Основные</w:t>
      </w:r>
      <w:r w:rsidR="00562A10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методы решения уравнений: разложение на множители, замена</w:t>
      </w:r>
      <w:r w:rsidR="00562A10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переменной, использование свойств функций.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Иррациональные уравнения. Показательные и логарифмические</w:t>
      </w:r>
      <w:r w:rsidR="00562A10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уравнения. Тригонометрические уравнения. Системы уравнений.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Рациональные неравенства с одной переменной. Решение неравенств</w:t>
      </w:r>
      <w:r w:rsidR="00562A10" w:rsidRPr="00D6187E">
        <w:rPr>
          <w:sz w:val="28"/>
          <w:szCs w:val="28"/>
        </w:rPr>
        <w:t xml:space="preserve"> методом интервалов. </w:t>
      </w:r>
      <w:r w:rsidRPr="00D6187E">
        <w:rPr>
          <w:sz w:val="28"/>
          <w:szCs w:val="28"/>
        </w:rPr>
        <w:t>Иррациональные неравенства. Показательные и</w:t>
      </w:r>
      <w:r w:rsidR="00562A10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логарифмические неравенства.</w:t>
      </w:r>
    </w:p>
    <w:p w:rsidR="00562A10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Уравнения и неравенства с модулем. Уравнения и неравенства с</w:t>
      </w:r>
      <w:r w:rsidR="00562A10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параметрами.</w:t>
      </w:r>
      <w:r w:rsidR="00562A10" w:rsidRPr="00D6187E">
        <w:rPr>
          <w:sz w:val="28"/>
          <w:szCs w:val="28"/>
        </w:rPr>
        <w:t xml:space="preserve"> 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Функции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Числовые функции. Область определения и множество значений</w:t>
      </w:r>
      <w:r w:rsidR="00562A10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функции. Свойства функции: непрерывность, периодичность, четность,</w:t>
      </w:r>
      <w:r w:rsidR="00562A10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нечетность, возрастание и убывание, экстремумы, наибольшие и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наименьшие значения, ограниченность, сохранение знака. Связь между</w:t>
      </w:r>
      <w:r w:rsidR="00562A10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свойствами функции и ее графиком.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Тригонометрические функции (синус, косинус, тангенс и котангенс),</w:t>
      </w:r>
      <w:r w:rsidR="00562A10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показательная и логарифмическая функции, их свойства и графики.</w:t>
      </w:r>
    </w:p>
    <w:p w:rsidR="00562A10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 xml:space="preserve">Понятие о пределе и непрерывности функции. 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Производная.Геометрический и физический смысл производной.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Таблица производных. Производная суммы, произведения и частного</w:t>
      </w:r>
      <w:r w:rsidR="00562A10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двух функций. Производная функции вида у = f(ax + b).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lastRenderedPageBreak/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Исследование свойств функций с помощью производной: нахождение</w:t>
      </w:r>
      <w:r w:rsidR="00562A10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экстремумов функции, наибольших и наименьших значений,</w:t>
      </w:r>
      <w:r w:rsidR="00562A10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промежутков монотонности. Построение графиков функции.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Первообразная функция. Задача о площади криволинейной трапеции.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Геометрические фигуры и их свойства. Измерение геометрических величин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Взаимное расположение прямых и плоскостей в пространстве.</w:t>
      </w:r>
      <w:r w:rsidR="00562A10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Параллельность прямых и плоскостей. Перпендикулярность прямых и</w:t>
      </w:r>
      <w:r w:rsidR="00562A10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плоскостей. Признаки параллельности и перпендикулярности прямых и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плоскостей.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Углы между прямыми и плоскостями.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Расстояние от точки до плоскости, между скрещивающими прямыми,</w:t>
      </w:r>
      <w:r w:rsidR="00562A10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между прямой и параллельной ей плоскостью, между параллельными</w:t>
      </w:r>
      <w:r w:rsidR="00562A10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плоскостями.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Многогранники. Призма. Параллелепипед. Пирамида. Усеченная</w:t>
      </w:r>
      <w:r w:rsidR="00562A10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пирамида. Правильные многогранники. Сечения многогранников.</w:t>
      </w:r>
      <w:r w:rsidR="00562A10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Формулы объемов призмы и пирамиды.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Тела вращения. Сечения тел вращения. Прямой круговой цилиндр.</w:t>
      </w:r>
      <w:r w:rsidR="00562A10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Прямой круговой конус. Усеченный конус. Сечения конуса. Шар и</w:t>
      </w:r>
      <w:r w:rsidR="00562A10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сфера. Формулы объемов цилиндра, конуса и шара. Формулы</w:t>
      </w:r>
      <w:r w:rsidR="00562A10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площадей: боковой поверхности цилиндра и конуса, поверхности шара.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Изображение пространственных фигур.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Подобие пространственных фигур. Отношение площадей поверхностей</w:t>
      </w:r>
    </w:p>
    <w:p w:rsidR="00562A10" w:rsidRPr="00D6187E" w:rsidRDefault="002E5BCE" w:rsidP="0069641C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и объемов подобных фигур.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b/>
          <w:bCs/>
          <w:color w:val="7030A0"/>
          <w:sz w:val="28"/>
          <w:szCs w:val="28"/>
        </w:rPr>
      </w:pPr>
      <w:r w:rsidRPr="00D6187E">
        <w:rPr>
          <w:b/>
          <w:bCs/>
          <w:color w:val="7030A0"/>
          <w:sz w:val="28"/>
          <w:szCs w:val="28"/>
        </w:rPr>
        <w:t>Информатика</w:t>
      </w:r>
      <w:r w:rsidR="008A4EAA" w:rsidRPr="00D6187E">
        <w:rPr>
          <w:b/>
          <w:bCs/>
          <w:color w:val="7030A0"/>
          <w:sz w:val="28"/>
          <w:szCs w:val="28"/>
        </w:rPr>
        <w:t xml:space="preserve"> и информационные технологии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Информация и информационные процессы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Вещество, энергия, информация - основные понятия науки.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Информационные процессы в живой природе, обществе и технике:</w:t>
      </w:r>
      <w:r w:rsidR="008A4EAA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получение, передача, преобразование, хранение и использование</w:t>
      </w:r>
      <w:r w:rsidR="008A4EAA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информации. Информационные основы процессов управления.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lastRenderedPageBreak/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Информационная культура человека. Информационное общество.</w:t>
      </w:r>
      <w:r w:rsidR="008A4EAA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Представление информации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Язык как способ представления информации. Кодирование. Двоичная</w:t>
      </w:r>
      <w:r w:rsidR="008A4EAA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форма представления информации. Вероятностный подход к</w:t>
      </w:r>
      <w:r w:rsidR="008A4EAA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определению количества информации. Единицы измерения</w:t>
      </w:r>
      <w:r w:rsidR="008A4EAA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информации.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Системы счисления и основы логики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Системы счисления. Двоичная система счисления. Двоичная</w:t>
      </w:r>
      <w:r w:rsidR="008A4EAA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арифметика. Системы счисления, используемые в компьютере.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Основные понятия и операции формальной логики. Логические</w:t>
      </w:r>
      <w:r w:rsidR="008A4EAA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выражения и их преобразование. Построение таблиц истинности</w:t>
      </w:r>
      <w:r w:rsidR="008A4EAA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логических выражений.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Основные логические устройства компьютера (регистр, сумматор).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Компьютер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Основные устройства компьютера, их функции и взаимосвязь.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Программное обеспечение компьютера. Системное и прикладное</w:t>
      </w:r>
      <w:r w:rsidR="008A4EAA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программное обеспечение. Операционная система: назначение и</w:t>
      </w:r>
      <w:r w:rsidR="008A4EAA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основные функции.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Файлы и каталоги. Работа с носителями информации. Ввод и вывод</w:t>
      </w:r>
      <w:r w:rsidR="008A4EAA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данных.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Инсталляция программ. Правовая охрана программ и данных.</w:t>
      </w:r>
      <w:r w:rsidR="008A4EAA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Компьютерные вирусы. Антивирусные программы. Техника</w:t>
      </w:r>
      <w:r w:rsidR="008A4EAA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безопасности в компьютерном классе.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Моделирование и формализация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Моделирование как метод познания. Формализация. Материальные и</w:t>
      </w:r>
      <w:r w:rsidR="008A4EAA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информационные модели. Информационное моделирование.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Основные типы информационных моделей (табличные, иерархические,</w:t>
      </w:r>
      <w:r w:rsidR="008A4EAA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сетевые). Исследование на компьютере информационных моделей из</w:t>
      </w:r>
      <w:r w:rsidR="008A4EAA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различных предметных областей.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Алгоритмизация и программирование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Понятие алгоритма: свойства алгоритмов, исполнители алгоритмов,</w:t>
      </w:r>
      <w:r w:rsidR="008A4EAA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система команд исполнителя. Способы записей алгоритмов.</w:t>
      </w:r>
      <w:r w:rsidR="008A4EAA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Формальное исполнение алгоритмов. Основные алгоритмические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конструкции. Вспомогательные алгоритмы.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lastRenderedPageBreak/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Знакомство с одним из языков программирования. Переменные</w:t>
      </w:r>
      <w:r w:rsidR="008A4EAA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величины: тип, имя, значение. Массивы (таблицы) как способ</w:t>
      </w:r>
      <w:r w:rsidR="008A4EAA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представления информации.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Различные технологии программирования. Алгоритмическое</w:t>
      </w:r>
      <w:r w:rsidR="008A4EAA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программирование: основные типы данных, процедуры и функции.</w:t>
      </w:r>
      <w:r w:rsidR="008A4EAA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Объектно - ориентированное программирование: объект, свойства</w:t>
      </w:r>
      <w:r w:rsidR="008A4EAA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объекта, операции над объектом.</w:t>
      </w:r>
    </w:p>
    <w:p w:rsidR="008A4EAA" w:rsidRPr="00D6187E" w:rsidRDefault="002E5BCE" w:rsidP="0069641C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Разработка программ методом последовательной детализации (сверху</w:t>
      </w:r>
      <w:r w:rsidR="008A4EAA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вниз) и сборочным методом (снизу</w:t>
      </w:r>
      <w:r w:rsidR="0069641C">
        <w:rPr>
          <w:sz w:val="28"/>
          <w:szCs w:val="28"/>
        </w:rPr>
        <w:t xml:space="preserve"> -</w:t>
      </w:r>
      <w:r w:rsidRPr="00D6187E">
        <w:rPr>
          <w:sz w:val="28"/>
          <w:szCs w:val="28"/>
        </w:rPr>
        <w:t xml:space="preserve"> вверх).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Технология обработки текстовой информации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Понятие текста и его обработки. Текстовый редактор: назначение и основные</w:t>
      </w:r>
      <w:r w:rsidR="008A4EAA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возможности. Редактирование и форматирование текста. Работа с таблицами.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Внедрение объектов из других приложений. Гипертекст.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Технология обработки графической информации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Способы представления графической информации. Пиксель. Графические</w:t>
      </w:r>
      <w:r w:rsidR="008A4EAA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примитивы. Способы хранения графической информации и форматы</w:t>
      </w:r>
      <w:r w:rsidR="008A4EAA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графических файлов. Графический редактор: назначение, пользовательский</w:t>
      </w:r>
      <w:r w:rsidR="0069641C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интерфейс и основные возможности. Графические объекты и операции над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ними.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Технология обработки числовой информации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Электронные таблицы: назначение и основные возможности. Ввод чисел,</w:t>
      </w:r>
      <w:r w:rsidR="0069641C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формул и текста. Стандартные функции. Основные объекты в электронных</w:t>
      </w:r>
      <w:r w:rsidR="008A4EAA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таблицах и операции над ними (ячейка, столбец, строка). Построение</w:t>
      </w:r>
      <w:r w:rsidR="008A4EAA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диаграмм. Использование электронных таблиц для решения задач.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Технология хранения, поиска и сортировки информации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Базы данных: назначение и основные возможности. Типы баз данных.</w:t>
      </w:r>
      <w:r w:rsidR="008A4EAA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Системы управления базами данных. Ввод и редактирование записей.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Сортировка и поиск записей. Основные объекты в базах данных и операции</w:t>
      </w:r>
      <w:r w:rsidR="008A4EAA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над ними (запись, поле). Изменение структуры базы данных. Виды и способы</w:t>
      </w:r>
      <w:r w:rsidR="008A4EAA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организации запросов.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Мультимедийные технологии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lastRenderedPageBreak/>
        <w:t>Разработка документов и проектов, объединяющих объекты различных типов</w:t>
      </w:r>
      <w:r w:rsidR="008A4EAA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(текстовые, графические, числовые, звуковые, видео). Интерактивный</w:t>
      </w:r>
      <w:r w:rsidR="0045659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интерфейс.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Компьютерные коммуникации</w:t>
      </w:r>
    </w:p>
    <w:p w:rsidR="00456598" w:rsidRPr="00D6187E" w:rsidRDefault="002E5BCE" w:rsidP="0069641C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Локальные и глобальные компьютерные информационные сети. Основные</w:t>
      </w:r>
      <w:r w:rsidR="0045659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информационные ресурсы: электронная почта, телеконференции, файловые</w:t>
      </w:r>
      <w:r w:rsidR="0045659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архивы. Сеть Интернет. Технология World Wide Web (WWW). Публикации в</w:t>
      </w:r>
      <w:r w:rsidR="0045659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WWW. Поиск информации.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b/>
          <w:bCs/>
          <w:color w:val="7030A0"/>
          <w:sz w:val="28"/>
          <w:szCs w:val="28"/>
        </w:rPr>
      </w:pPr>
      <w:r w:rsidRPr="00D6187E">
        <w:rPr>
          <w:b/>
          <w:bCs/>
          <w:color w:val="7030A0"/>
          <w:sz w:val="28"/>
          <w:szCs w:val="28"/>
        </w:rPr>
        <w:t>Биология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Введение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Биология как наука, методы исследования, связи с другими науками, ее</w:t>
      </w:r>
      <w:r w:rsidR="0045659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достижения. Основные уровни организации живой природы:</w:t>
      </w:r>
      <w:r w:rsidR="0045659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клеточный, организменный, популяционно - видовой,</w:t>
      </w:r>
      <w:r w:rsidR="0069641C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биоценотический, биосферный. Царства живой природы: бактерии,</w:t>
      </w:r>
      <w:r w:rsidR="0069641C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грибы, растения, животные. Человек, его биосоциальная природа.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Клетка как биологическая система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Цитология - наука о клетке.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М. Шлейден и Т. Шванн - основоположники клеточной теории, ее</w:t>
      </w:r>
      <w:r w:rsidR="0045659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основные положения.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Клеточное строение организмов - основа единства органического мира.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Методы изучения строения и функций клетки.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Химическая организация клетки. Взаимосвязь строения и функций</w:t>
      </w:r>
      <w:r w:rsidR="0045659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белков, нуклеиновых кислот, углеводов, липидов, АТФ, воды и других</w:t>
      </w:r>
      <w:r w:rsidR="0045659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неорганических веществ. Сходство химического состава клеток разных</w:t>
      </w:r>
      <w:r w:rsidR="0045659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организмов как доказательство их родства.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Клетка - единица строения организмов. Взаимосвязь строения и</w:t>
      </w:r>
      <w:r w:rsidR="0045659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функций частей и органоидов клетки - основа ее целостности.</w:t>
      </w:r>
      <w:r w:rsidR="0045659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Хромосомы и гены.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Клетка - единица жизнедеятельности организмов. Метаболизм.</w:t>
      </w:r>
      <w:r w:rsidR="0045659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Ферменты, их химическая природа, роль в метаболизме.</w:t>
      </w:r>
      <w:r w:rsidR="0045659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Энергетический и пластический обмен. Генетический код, матричный</w:t>
      </w:r>
      <w:r w:rsidR="0045659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 xml:space="preserve">характер реакций биосинтеза. Особенности </w:t>
      </w:r>
      <w:r w:rsidRPr="00D6187E">
        <w:rPr>
          <w:sz w:val="28"/>
          <w:szCs w:val="28"/>
        </w:rPr>
        <w:lastRenderedPageBreak/>
        <w:t>пластического обмена</w:t>
      </w:r>
      <w:r w:rsidR="0045659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веществ у растений - фотосинтез. Роль хлорофилла в поглощении</w:t>
      </w:r>
      <w:r w:rsidR="0045659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энергии света. Использование энергии света в процессе образования</w:t>
      </w:r>
      <w:r w:rsidR="0045659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органических веществ из неорганических.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Клетка - единица роста и развития организмов. Соматические и</w:t>
      </w:r>
      <w:r w:rsidR="0045659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половые клетки, набор хромосом в них. Видовое постоянство числа,</w:t>
      </w:r>
      <w:r w:rsidR="0045659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формы и размера хромосом. Митоз - деление соматических клеток.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Развитие половых клеток; мейоз. Сходство и отличия митоза и мейоза,</w:t>
      </w:r>
      <w:r w:rsidR="0045659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их значение.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Организм как биологическая система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Одноклеточные и многоклеточные организмы; организмы разных</w:t>
      </w:r>
      <w:r w:rsidR="0045659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царств живой природы. Вирусы - неклеточные формы, их открытие</w:t>
      </w:r>
      <w:r w:rsidR="0045659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Т.И. Ивановским. Ткани, органы, системы органов, их взаимосвязь -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основа целостности организма. Организмы прокариоты и эукариоты,</w:t>
      </w:r>
      <w:r w:rsidR="0069641C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автотрофы, хемотрофы, гетеротрофы (сапрофиты, паразиты,</w:t>
      </w:r>
      <w:r w:rsidR="0069641C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симбионты).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Воспроизведение организмов, его значение. Способы размножения</w:t>
      </w:r>
      <w:r w:rsidR="0045659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организмов. Оплодотворение, его формы и значение. Мейоз и</w:t>
      </w:r>
      <w:r w:rsidR="0045659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оплодотворение - основа видового постоянства числа хромосом.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Онтогенез и присущие ему закономерности. Специализация клеток,</w:t>
      </w:r>
      <w:r w:rsidR="0045659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образование тканей, органов в процессе онтогенеза организмов.</w:t>
      </w:r>
      <w:r w:rsidR="0045659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Эмбриональное и постэмбриональное развитие организмов.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 xml:space="preserve">Генетика - наука о наследственности и изменчивости </w:t>
      </w:r>
      <w:r w:rsidR="00456598" w:rsidRPr="00D6187E">
        <w:rPr>
          <w:sz w:val="28"/>
          <w:szCs w:val="28"/>
        </w:rPr>
        <w:t>–</w:t>
      </w:r>
      <w:r w:rsidRPr="00D6187E">
        <w:rPr>
          <w:sz w:val="28"/>
          <w:szCs w:val="28"/>
        </w:rPr>
        <w:t xml:space="preserve"> свойствах</w:t>
      </w:r>
      <w:r w:rsidR="0045659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организмов, их проявление в онтогенезе. Методы изучения</w:t>
      </w:r>
      <w:r w:rsidR="0045659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наследственности и изменчивости организмов, генетики человека.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Генетическая терминология и символика. Законы наследственности,</w:t>
      </w:r>
      <w:r w:rsidR="0045659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установленные Г. Менделем и Т. Морганом, их цитологические</w:t>
      </w:r>
      <w:r w:rsidR="007D36C9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основы. Хромосомная теория наследственности. Модификационная,</w:t>
      </w:r>
      <w:r w:rsidR="0069641C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мутационная и комбинативная изменчивость признаков организма.</w:t>
      </w:r>
      <w:r w:rsidR="007D36C9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Значение разных форм изменчивости для жизни организма и эволюции.</w:t>
      </w:r>
      <w:r w:rsidR="007D36C9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Причины модификационной, мутационной и комбинативной</w:t>
      </w:r>
      <w:r w:rsidR="007D36C9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изменчивости. Норма реакции, ее генетические основы.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lastRenderedPageBreak/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Вредное влияние мутагенов, употребления алкоголя, наркотиков,</w:t>
      </w:r>
      <w:r w:rsidR="007D36C9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никотина на генетический аппарат клетки. Меры защиты среды от</w:t>
      </w:r>
      <w:r w:rsidR="007D36C9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загрязнения мутагенами, предупреждение формирования у учащихся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вредных привычек. Профилактика наследственных заболеваний у</w:t>
      </w:r>
      <w:r w:rsidR="007D36C9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человека.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Селекция, ее задачи. Методы выведения новых сортов растений и</w:t>
      </w:r>
      <w:r w:rsidR="007D36C9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пород животных, их генетические основы. Чистые линии, гетерозис,</w:t>
      </w:r>
      <w:r w:rsidR="007D36C9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полиплоидия, экспериментальный мутагенез. Учение Н.И. Вавилова о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центрах происхождения культурных растений, открытие им закона</w:t>
      </w:r>
      <w:r w:rsidR="007D36C9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гомологических рядов в наследственной изменчивости.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Биотехнология, генная и клеточная инженерия, клонирование.</w:t>
      </w:r>
      <w:r w:rsidR="007D36C9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Значение биотехнологии для развития селекции, народного хозяйства,</w:t>
      </w:r>
      <w:r w:rsidR="007D36C9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охраны природы.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Надорганизменные системы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Вид, его критерии. Разнообразие видов растений и животных.</w:t>
      </w:r>
      <w:r w:rsidR="007D36C9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Популяция - структурная единица вида и элементарная единица</w:t>
      </w:r>
      <w:r w:rsidR="007D36C9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эволюции. Учение Ч. Дарвина об эволюции. Движущие силы</w:t>
      </w:r>
      <w:r w:rsidR="007D36C9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эволюции. Творческая роль естественного отбора в образовании новых</w:t>
      </w:r>
      <w:r w:rsidR="007D36C9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видов и приспособленности организмов к среде обитания. Формы</w:t>
      </w:r>
      <w:r w:rsidR="007D36C9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естественного отбора. Синтетическая теория эволюции. Гипотезы</w:t>
      </w:r>
      <w:r w:rsidR="007D36C9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возникновения жизни на Земле. Эволюция органического мира, А.Н.Северцов и И.И. Шмальгаузен об основных направлениях эволюции.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Причины процветания одних видов и вымирания других в</w:t>
      </w:r>
      <w:r w:rsidR="007D36C9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современную эпоху. Происхождение человека.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Экосистема, ее структура. Разнообразие экосистем. Создание В.Н.</w:t>
      </w:r>
      <w:r w:rsidR="007D36C9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Сукачевым учения о биогеоценозе. Популяция - основная единица</w:t>
      </w:r>
      <w:r w:rsidR="007D36C9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биогеоценоза. Разнообразие популяций в экосистеме. Пищевые и</w:t>
      </w:r>
      <w:r w:rsidR="007D36C9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 xml:space="preserve">территориальные связи между популяциями разных видов </w:t>
      </w:r>
      <w:r w:rsidR="007D36C9" w:rsidRPr="00D6187E">
        <w:rPr>
          <w:sz w:val="28"/>
          <w:szCs w:val="28"/>
        </w:rPr>
        <w:t>–</w:t>
      </w:r>
      <w:r w:rsidRPr="00D6187E">
        <w:rPr>
          <w:sz w:val="28"/>
          <w:szCs w:val="28"/>
        </w:rPr>
        <w:t xml:space="preserve"> основа</w:t>
      </w:r>
      <w:r w:rsidR="007D36C9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целостности экосистем. Колебания численности популяций, их</w:t>
      </w:r>
      <w:r w:rsidR="007D36C9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причины. Меры, обеспечивающие сохранение популяций.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Круговорот веществ в экосистемах, роль организмов продуцентов,</w:t>
      </w:r>
      <w:r w:rsidR="007D36C9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консументов и редуцентов органического вещества в нем. Пищевыесвязи - основа цепей и сетей питания, их звенья. Роль растений как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lastRenderedPageBreak/>
        <w:t>начального звена в цепях питания. Правила экологической пирамиды.</w:t>
      </w:r>
      <w:r w:rsidR="007D36C9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Саморегуляция в экосистеме. Развитие экосистем, их смена.</w:t>
      </w:r>
      <w:r w:rsidR="007D36C9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Биологическое разнообразие - основа устойчивого развития экосистем.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Меры сохранения биологического разнообразия.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Агроэкосистемы, их разнообразие, основные отличия от экосистем.</w:t>
      </w:r>
    </w:p>
    <w:p w:rsidR="007D36C9" w:rsidRPr="00D6187E" w:rsidRDefault="002E5BCE" w:rsidP="0069641C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Биосфера - глобальная экосистема. Учение В.И. Вернадского о</w:t>
      </w:r>
      <w:r w:rsidR="007D36C9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биосфере, живом веществе, его функциях, ноосфере. Круговорот</w:t>
      </w:r>
      <w:r w:rsidR="007D36C9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веществ и поток энергии в биосфере, роль живого вещества в нем.</w:t>
      </w:r>
      <w:r w:rsidR="007D36C9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Космическая роль растений на Земле. Глобальные изменения в</w:t>
      </w:r>
      <w:r w:rsidR="007D36C9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биосфере (расширение озоновых дыр, парниковый эффект, кислотные</w:t>
      </w:r>
      <w:r w:rsidR="007D36C9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дожди и др.), вызванные деятельностью человека. Идея биоцентризма.</w:t>
      </w:r>
      <w:r w:rsidR="007D36C9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Проблема устойчивого развития биосферы.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b/>
          <w:bCs/>
          <w:color w:val="7030A0"/>
          <w:sz w:val="28"/>
          <w:szCs w:val="28"/>
        </w:rPr>
      </w:pPr>
      <w:r w:rsidRPr="00D6187E">
        <w:rPr>
          <w:b/>
          <w:bCs/>
          <w:color w:val="7030A0"/>
          <w:sz w:val="28"/>
          <w:szCs w:val="28"/>
        </w:rPr>
        <w:t>Физика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Методы научного познания и физическая карта мира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Эксперимент и теория в процессе познания природы. Моделирование</w:t>
      </w:r>
      <w:r w:rsidR="007D36C9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явлений и объектов природы. Научные гипотезы. Роль математики в</w:t>
      </w:r>
      <w:r w:rsidR="007D36C9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физике. Физические законы и границы их применимости. Принцип</w:t>
      </w:r>
    </w:p>
    <w:p w:rsidR="007D36C9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соответствия. Принцип причинности. Физическая картина мира.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Механика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Механическое движение и его относительность. Уравнения</w:t>
      </w:r>
      <w:r w:rsidR="007D36C9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прямолинейного равноускоренного движения. Криволинейное</w:t>
      </w:r>
      <w:r w:rsidR="007D36C9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движение точки на примере движения по окружности с постоянной по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модулю скоростью. Центростремительное ускорение.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Взаимодействие тел. Законы Ньютона. Принцип суперпозиции сил.</w:t>
      </w:r>
      <w:r w:rsidR="007D36C9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Принцип относительности Галилея. Момент силы. Условия равновесия</w:t>
      </w:r>
      <w:r w:rsidR="007D36C9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тел. Закон всемирного тяготения. Закон трения скольжения. Закон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Гука. Законы сохранения импульса и энергии в механике. Уравнение</w:t>
      </w:r>
      <w:r w:rsidR="007D36C9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гармонических колебаний. Амплитуда, период, частота, фаза</w:t>
      </w:r>
      <w:r w:rsidR="007D36C9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колебаний. Свободные колебания. Вынужденные колебания. Резонанс.</w:t>
      </w:r>
      <w:r w:rsidR="007D36C9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Автоколебания. Механические волны. Уравнение гармонической</w:t>
      </w:r>
      <w:r w:rsidR="007D36C9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волны.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lastRenderedPageBreak/>
        <w:t>Молекулярная физика. Термодинамика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rFonts w:ascii="Symbol" w:hAnsi="Symbol" w:cs="Symbol"/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sz w:val="28"/>
          <w:szCs w:val="28"/>
        </w:rPr>
        <w:t>Опыты Штерна и Перрена. Количество вещества. Моль. Постоянная</w:t>
      </w:r>
      <w:r w:rsidR="007D36C9" w:rsidRPr="00D6187E">
        <w:rPr>
          <w:rFonts w:cs="Symbol"/>
          <w:sz w:val="28"/>
          <w:szCs w:val="28"/>
        </w:rPr>
        <w:t xml:space="preserve"> </w:t>
      </w:r>
      <w:r w:rsidRPr="00D6187E">
        <w:rPr>
          <w:sz w:val="28"/>
          <w:szCs w:val="28"/>
        </w:rPr>
        <w:t>Авогадро.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Тепловое равновесие. Абсолютная температура. Связь температуры со</w:t>
      </w:r>
      <w:r w:rsidR="007D36C9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средней кинетической энергией частиц вещества. Первый закон</w:t>
      </w:r>
      <w:r w:rsidR="007D36C9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термодинамики. Второй закон термодинамики и его статистическое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истолкование. КПД теплового двигателя.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Идеальный газ. Связь между давлением и средней кинетической</w:t>
      </w:r>
      <w:r w:rsidR="007D36C9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энергией молекул идеального газа. Уравнение Клапейрона -</w:t>
      </w:r>
      <w:r w:rsidR="007D36C9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Менделеева. Изопроцессы. Насыщенные и ненасыщенные пары.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Кристаллические и аморфные тела.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Электродинамика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Электрическое взаимодействие. Элементарный электрический заряд.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Закон Кулона. Напряженность электрического поля. Потенциальность</w:t>
      </w:r>
      <w:r w:rsidR="003F11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электростатического поля. Разность потенциалов. Принцип</w:t>
      </w:r>
      <w:r w:rsidR="003F11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суперпозиции полей.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Проводники в электрическом поле. Электрическая емкость.</w:t>
      </w:r>
      <w:r w:rsidR="003F11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Конденсатор. Диэлектрики в электрическом поле. Энергия</w:t>
      </w:r>
      <w:r w:rsidR="003F11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электрического поля конденсатора.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Электрический ток. Носители свободных электрических зарядов в</w:t>
      </w:r>
      <w:r w:rsidR="003F11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металлах, жидкостях и газах. Электродвижущая сила. Закон Ома для</w:t>
      </w:r>
      <w:r w:rsidR="003F11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полной электрической цепи. Параллельное и последовательное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соединения проводников.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Полупроводники. Собственная и примесная проводимости</w:t>
      </w:r>
      <w:r w:rsidR="003F11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полупроводников, p-n-переход.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Индукция магнитного поля. Сила Ампера. Сила Лоренца. Магнитный</w:t>
      </w:r>
      <w:r w:rsidR="003F11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поток. Закон электромагнитной индукции Фарадея. Правило Ленца.</w:t>
      </w:r>
      <w:r w:rsidR="003F11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Вихревое электрическое поле. Самоиндукция. Индуктивность.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Колебательный контур. Переменный ток. Производство, передача и</w:t>
      </w:r>
      <w:r w:rsidR="003F11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потребление электрической энергии.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Идеи теории Максвелла. Электромагнитная волна. Свойства</w:t>
      </w:r>
      <w:r w:rsidR="003F11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электромагнитных волн. Принципы радиосвязи.</w:t>
      </w:r>
      <w:r w:rsidR="003F11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Оптика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lastRenderedPageBreak/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Свет как электромагнитная волна. Интерференция света.</w:t>
      </w:r>
      <w:r w:rsidR="003F11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Когерентность. Дифракция света. Дифракционная решетка.</w:t>
      </w:r>
      <w:r w:rsidR="003F11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Поляризация света. Закон преломления света. Призма. Дисперсия</w:t>
      </w:r>
      <w:r w:rsidR="003F1105" w:rsidRPr="00D6187E">
        <w:rPr>
          <w:sz w:val="28"/>
          <w:szCs w:val="28"/>
        </w:rPr>
        <w:t xml:space="preserve"> с</w:t>
      </w:r>
      <w:r w:rsidRPr="00D6187E">
        <w:rPr>
          <w:sz w:val="28"/>
          <w:szCs w:val="28"/>
        </w:rPr>
        <w:t>вета. Формула тонкой линзы.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Основы специальной теории относительности</w:t>
      </w:r>
    </w:p>
    <w:p w:rsidR="003F1105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Инвариантность скорости света. Принцип относительности</w:t>
      </w:r>
      <w:r w:rsidR="003F11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Эйнштейна. Пространство и время в специальной теории</w:t>
      </w:r>
      <w:r w:rsidR="003F11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относительности. Связь массы и энергии.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Квантовая физика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Тепловое излучение. Постоянная Планка. Фотоэффект. Опыты</w:t>
      </w:r>
      <w:r w:rsidR="003F11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Столетова. Фотоны. Уравнение Эйнштейна для фотоэффекта.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Корпускулярно - волновой дуализм.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Гипотеза Луи де Бройля. Дифракция электронов.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Боровская модель атома водорода. Спектры. Люминесценция. Лазеры.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Закон радиоактивного распада. Нуклонная модель ядра. Деление ядер.</w:t>
      </w:r>
      <w:r w:rsidR="003F11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Синтез ядер. Ядерная энергетика. Элементарные частицы.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Фундаментальные взаимодействия.</w:t>
      </w:r>
    </w:p>
    <w:p w:rsidR="007F6453" w:rsidRPr="00D6187E" w:rsidRDefault="0069641C" w:rsidP="00D6187E">
      <w:pPr>
        <w:pStyle w:val="Abstract"/>
        <w:tabs>
          <w:tab w:val="left" w:pos="-567"/>
          <w:tab w:val="left" w:pos="-284"/>
        </w:tabs>
        <w:ind w:left="-142" w:right="141" w:firstLine="142"/>
        <w:rPr>
          <w:b/>
          <w:iCs/>
          <w:color w:val="5F497A"/>
          <w:lang w:val="ru-RU"/>
        </w:rPr>
      </w:pPr>
      <w:r>
        <w:rPr>
          <w:b/>
          <w:color w:val="5F497A"/>
          <w:lang w:val="ru-RU"/>
        </w:rPr>
        <w:t>Астрономия</w:t>
      </w:r>
    </w:p>
    <w:p w:rsidR="007F6453" w:rsidRPr="00D6187E" w:rsidRDefault="007F6453" w:rsidP="00D6187E">
      <w:pPr>
        <w:tabs>
          <w:tab w:val="left" w:pos="-567"/>
          <w:tab w:val="left" w:pos="-284"/>
        </w:tabs>
        <w:spacing w:line="360" w:lineRule="auto"/>
        <w:ind w:left="-142" w:right="141" w:firstLine="142"/>
        <w:jc w:val="both"/>
        <w:rPr>
          <w:sz w:val="28"/>
          <w:szCs w:val="28"/>
        </w:rPr>
      </w:pPr>
      <w:r w:rsidRPr="00D6187E">
        <w:rPr>
          <w:b/>
          <w:sz w:val="28"/>
          <w:szCs w:val="28"/>
        </w:rPr>
        <w:t>Выпускник научится</w:t>
      </w:r>
      <w:r w:rsidRPr="00D6187E">
        <w:rPr>
          <w:sz w:val="28"/>
          <w:szCs w:val="28"/>
        </w:rPr>
        <w:t>:</w:t>
      </w:r>
    </w:p>
    <w:p w:rsidR="007F6453" w:rsidRPr="00D6187E" w:rsidRDefault="007F6453" w:rsidP="00D6187E">
      <w:pPr>
        <w:tabs>
          <w:tab w:val="left" w:pos="-567"/>
          <w:tab w:val="left" w:pos="-284"/>
        </w:tabs>
        <w:spacing w:line="360" w:lineRule="auto"/>
        <w:ind w:left="-142" w:right="141" w:firstLine="142"/>
        <w:jc w:val="both"/>
        <w:rPr>
          <w:iCs/>
          <w:sz w:val="28"/>
          <w:szCs w:val="28"/>
        </w:rPr>
      </w:pPr>
      <w:r w:rsidRPr="00D6187E">
        <w:rPr>
          <w:iCs/>
          <w:sz w:val="28"/>
          <w:szCs w:val="28"/>
        </w:rPr>
        <w:t>• различать основные признаки суточного вращения звёздного неба, движения Луны, Солнца и планет относительно звёзд;</w:t>
      </w:r>
    </w:p>
    <w:p w:rsidR="007F6453" w:rsidRPr="00D6187E" w:rsidRDefault="007F6453" w:rsidP="00D6187E">
      <w:pPr>
        <w:tabs>
          <w:tab w:val="left" w:pos="-567"/>
          <w:tab w:val="left" w:pos="-284"/>
        </w:tabs>
        <w:spacing w:line="360" w:lineRule="auto"/>
        <w:ind w:left="-142" w:right="141" w:firstLine="142"/>
        <w:jc w:val="both"/>
        <w:rPr>
          <w:iCs/>
          <w:sz w:val="28"/>
          <w:szCs w:val="28"/>
        </w:rPr>
      </w:pPr>
      <w:r w:rsidRPr="00D6187E">
        <w:rPr>
          <w:sz w:val="28"/>
          <w:szCs w:val="28"/>
        </w:rPr>
        <w:t>• </w:t>
      </w:r>
      <w:r w:rsidRPr="00D6187E">
        <w:rPr>
          <w:iCs/>
          <w:sz w:val="28"/>
          <w:szCs w:val="28"/>
        </w:rPr>
        <w:t>понимать различия между гелиоцентрической и геоцентрической системами мира.</w:t>
      </w:r>
    </w:p>
    <w:p w:rsidR="007F6453" w:rsidRPr="00D6187E" w:rsidRDefault="007F6453" w:rsidP="00D6187E">
      <w:pPr>
        <w:tabs>
          <w:tab w:val="left" w:pos="-567"/>
          <w:tab w:val="left" w:pos="-284"/>
        </w:tabs>
        <w:spacing w:line="360" w:lineRule="auto"/>
        <w:ind w:left="-142" w:right="141" w:firstLine="142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Выпускник получит возможность научиться:</w:t>
      </w:r>
    </w:p>
    <w:p w:rsidR="007F6453" w:rsidRPr="00D6187E" w:rsidRDefault="007F6453" w:rsidP="00D6187E">
      <w:pPr>
        <w:tabs>
          <w:tab w:val="left" w:pos="-567"/>
          <w:tab w:val="left" w:pos="-284"/>
        </w:tabs>
        <w:spacing w:line="360" w:lineRule="auto"/>
        <w:ind w:left="-142" w:right="141" w:firstLine="142"/>
        <w:jc w:val="both"/>
        <w:rPr>
          <w:iCs/>
          <w:sz w:val="28"/>
          <w:szCs w:val="28"/>
        </w:rPr>
      </w:pPr>
      <w:r w:rsidRPr="00D6187E">
        <w:rPr>
          <w:iCs/>
          <w:sz w:val="28"/>
          <w:szCs w:val="28"/>
        </w:rPr>
        <w:t>• указывать общие свойства и отличия планет земной группы и планет-гигантов; малых тел Солнечной системы и больших планет; пользоваться картой звёздного неба при наблюдениях звёздного неба;</w:t>
      </w:r>
    </w:p>
    <w:p w:rsidR="007F6453" w:rsidRPr="00D6187E" w:rsidRDefault="007F6453" w:rsidP="00D6187E">
      <w:pPr>
        <w:tabs>
          <w:tab w:val="left" w:pos="-567"/>
          <w:tab w:val="left" w:pos="-284"/>
        </w:tabs>
        <w:spacing w:line="360" w:lineRule="auto"/>
        <w:ind w:left="-142" w:right="141" w:firstLine="142"/>
        <w:jc w:val="both"/>
        <w:rPr>
          <w:sz w:val="28"/>
          <w:szCs w:val="28"/>
        </w:rPr>
      </w:pPr>
      <w:r w:rsidRPr="00D6187E">
        <w:rPr>
          <w:iCs/>
          <w:sz w:val="28"/>
          <w:szCs w:val="28"/>
        </w:rPr>
        <w:t>• различать основные характеристики звёзд (размер, цвет, температура), соотносить цвет звезды с её температурой;</w:t>
      </w:r>
    </w:p>
    <w:p w:rsidR="007F6453" w:rsidRPr="0069641C" w:rsidRDefault="007F6453" w:rsidP="0069641C">
      <w:pPr>
        <w:tabs>
          <w:tab w:val="left" w:pos="-567"/>
          <w:tab w:val="left" w:pos="-284"/>
        </w:tabs>
        <w:spacing w:line="360" w:lineRule="auto"/>
        <w:ind w:left="-142" w:right="141" w:firstLine="142"/>
        <w:jc w:val="both"/>
        <w:rPr>
          <w:iCs/>
          <w:sz w:val="28"/>
          <w:szCs w:val="28"/>
        </w:rPr>
      </w:pPr>
      <w:r w:rsidRPr="00D6187E">
        <w:rPr>
          <w:iCs/>
          <w:sz w:val="28"/>
          <w:szCs w:val="28"/>
        </w:rPr>
        <w:t>• различать гипотезы о происхождении Солнечной системы.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b/>
          <w:bCs/>
          <w:color w:val="7030A0"/>
          <w:sz w:val="28"/>
          <w:szCs w:val="28"/>
        </w:rPr>
      </w:pPr>
      <w:r w:rsidRPr="00D6187E">
        <w:rPr>
          <w:b/>
          <w:bCs/>
          <w:color w:val="7030A0"/>
          <w:sz w:val="28"/>
          <w:szCs w:val="28"/>
        </w:rPr>
        <w:lastRenderedPageBreak/>
        <w:t>Химия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Химический элемент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Формы существования химического элемента. Современные</w:t>
      </w:r>
      <w:r w:rsidR="003F11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представления о строении атомов. Изотопы.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Строение электронных оболочек атомов элементов первых четырех</w:t>
      </w:r>
      <w:r w:rsidR="003F11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периодов. Понятие об электронном облаке, s- и р-электронах. Радиусы</w:t>
      </w:r>
      <w:r w:rsidR="003F11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атомов, их периодические изменения в системе химических элементов.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Периодический закон и периодическая система химических элементов</w:t>
      </w:r>
      <w:r w:rsidR="003F11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Д.И. Менделеева. Развитие научных знаний о периодическом законе и</w:t>
      </w:r>
      <w:r w:rsidR="003F11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периодической системе химических элементов Д.И. Менделева.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Вещество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Вещества молекулярного и немолекулярного строения.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Виды химической связи. Атомная (ковалентная) связь. Способы ее</w:t>
      </w:r>
      <w:r w:rsidR="003F11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образования. Длина и энергия связи. Понятие об</w:t>
      </w:r>
      <w:r w:rsidR="003F11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электроотрицательности химических элементов. Степень окисления.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Ионная связь, ее образование. Заряд иона.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Металлическая связь. Водородная связь. Типы кристаллических</w:t>
      </w:r>
      <w:r w:rsidR="003F11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решеток. Зависимость свойств веществ от типа кристаллических</w:t>
      </w:r>
      <w:r w:rsidR="003F11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решеток.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Многообразие неорганических и органических веществ. Аллотропия</w:t>
      </w:r>
      <w:r w:rsidR="003F11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неорганических веществ. Изомерия и гомология органических веществ.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Основные положения теории химического строения органических</w:t>
      </w:r>
      <w:r w:rsidR="003F11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веществ A.M. Бутлерова. Основные направления развития теории</w:t>
      </w:r>
      <w:r w:rsidR="003F11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строения.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Неорганические вещества. Классификация неорганических веществ.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Общая характеристика металлов главных подгрупп I - III групп в связи</w:t>
      </w:r>
      <w:r w:rsidR="003F11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с их положением в периодической системе химических элементов Д.И.</w:t>
      </w:r>
      <w:r w:rsidR="003F11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Менделеева и особенностями строения их атомов.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Медь, хром, железо - металлы побочных подгрупп.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lastRenderedPageBreak/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Общая характеристика неметаллов главных подгрупп IV - VII групп в</w:t>
      </w:r>
      <w:r w:rsidR="003F11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связи с их положением в периодической системе химических</w:t>
      </w:r>
      <w:r w:rsidR="003F11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элементов Д.И. Менделеева и особенностями строения их атомов.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Характерные химические свойства неорганических веществ различных</w:t>
      </w:r>
      <w:r w:rsidR="003F11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классов: оксидов (основных, амфотерных, кислотных), оснований,</w:t>
      </w:r>
      <w:r w:rsidR="003F11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амфотерных гидроксидов, кислот, солей. Понятие о протолитах.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Органические вещества. Классификация органических веществ.</w:t>
      </w:r>
      <w:r w:rsidR="003F11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Особенности химического и электронного строения алканов, алкенов,</w:t>
      </w:r>
      <w:r w:rsidR="003F11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алкинов. Виды гибридизации электронных облаков. Гомологи и</w:t>
      </w:r>
      <w:r w:rsidR="003F11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изомеры углеводородов. Систематическая номенклатура.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Понятие о циклических углеводородах.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Ароматические углеводороды. Бензол, его электронное строение.</w:t>
      </w:r>
      <w:r w:rsidR="003F11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Гомологи бензола.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Предельные одноатомные спирты, альдегиды, предельные и</w:t>
      </w:r>
      <w:r w:rsidR="003F11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непредельные одноосновные карбоновые кислоты. Электронное</w:t>
      </w:r>
      <w:r w:rsidR="003F11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строение функциональных групп кислородосодержащих органических</w:t>
      </w:r>
      <w:r w:rsidR="003F11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веществ. Гомологи спиртов, альдегидов, кислот.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Понятие о многоатомных спиртах. Фенол.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Сложные эфиры. Жиры. Понятие о мылах. Углеводы, их</w:t>
      </w:r>
      <w:r w:rsidR="003F11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классификация.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Амины. Электронное строение аминогрупп. Аминокислоты как</w:t>
      </w:r>
      <w:r w:rsidR="003F11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амфотерные органические соединения. Белки как биополимеры.</w:t>
      </w:r>
      <w:r w:rsidR="003F11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Структуры белков.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Химическая реакция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Тепловой эффект химической реакции. Сохранение и превращение</w:t>
      </w:r>
      <w:r w:rsidR="003F11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энергии при химических реакциях.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Понятие о скорости химической реакции. Факторы, влияющие на</w:t>
      </w:r>
      <w:r w:rsidR="003F11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изменение скорости химической реакции.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Обратимые и необратимые химические реакции. Химическое</w:t>
      </w:r>
      <w:r w:rsidR="003F11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равновесие и условия его смещения.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lastRenderedPageBreak/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Электролитическая диссоциация неорганических и органических</w:t>
      </w:r>
      <w:r w:rsidR="003F11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кислот, щелочей, солей. Степень диссоциации.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Реакции ионного обмена. Реакции окислительно - восстановительные.</w:t>
      </w:r>
      <w:r w:rsidR="003F11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Гидролиз солей. Электролиз расплавов и растворов солей.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Виды коррозии металлов. Способы предупреждения коррозии.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Механизмы реакций замещения и присоединения в органической</w:t>
      </w:r>
      <w:r w:rsidR="003F11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химии. Правило В.В. Марковникова. Реакция полимеризации. Реакция</w:t>
      </w:r>
      <w:r w:rsidR="003F11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горения углеводородов.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Реакции, подтверждающие взаимосвязь углеводородов и</w:t>
      </w:r>
      <w:r w:rsidR="003F11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кислородосодержащих соединений, взаимное влияние атомов в</w:t>
      </w:r>
      <w:r w:rsidR="003F11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молекулах (на примере фенола и бензола).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Реакция этерификации. Гидролиз сложных эфиров. Характерные</w:t>
      </w:r>
      <w:r w:rsidR="003F11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реакции аминов, аминокислот, белков.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Познание и применение веществ человеком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Методы исследования объектов, изучаемых в химии. Правила работы с</w:t>
      </w:r>
      <w:r w:rsidR="003F11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веществами и оборудованием. Сведения о токсичности и пожарной</w:t>
      </w:r>
      <w:r w:rsidR="003F11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опасности изучаемых веществ.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Роль химии как одной из производительных сил общества. Общие</w:t>
      </w:r>
      <w:r w:rsidR="003F11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научные принципы химического производства (на примере</w:t>
      </w:r>
      <w:r w:rsidR="003F11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промышленного получения аммиака, серной кислоты, чугуна, стали,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метанола). Основные методы синтеза высокомолекулярных</w:t>
      </w:r>
      <w:r w:rsidR="003F11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соединений.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Природные источники углеводородов, их переработка, использование в</w:t>
      </w:r>
      <w:r w:rsidR="003F11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качестве топлива и органическом синтезе.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Основные методы синтеза высокомолекулярных соединений</w:t>
      </w:r>
      <w:r w:rsidR="003F11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(пластмасс, синтетических каучуков, волокон).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Биологическая роль и значение углеводов, жиров, белков.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Расчеты: объемных отношений газов при химических реакциях; массы</w:t>
      </w:r>
      <w:r w:rsidR="003F11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или объема газов по известному количеству вещества одного из</w:t>
      </w:r>
      <w:r w:rsidR="003F11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участвующих в реакции; теплового эффекта реакции; массы (объема,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lastRenderedPageBreak/>
        <w:t>количества вещества) продуктов реакции, если одно из веществ дано в</w:t>
      </w:r>
      <w:r w:rsidR="003F11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избытке, или имеет примеси, или дано в виде раствора с определенной</w:t>
      </w:r>
      <w:r w:rsidR="003F11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массовой долей растворенного вещества. Нахождение молекулярной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формулы органического вещества.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Глобальные проблемы человечества: сырьевая, энергетическая,</w:t>
      </w:r>
    </w:p>
    <w:p w:rsidR="003F1105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экологическая. Роль химии в их решении.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b/>
          <w:bCs/>
          <w:color w:val="7030A0"/>
          <w:sz w:val="28"/>
          <w:szCs w:val="28"/>
        </w:rPr>
      </w:pPr>
      <w:r w:rsidRPr="00D6187E">
        <w:rPr>
          <w:b/>
          <w:bCs/>
          <w:color w:val="7030A0"/>
          <w:sz w:val="28"/>
          <w:szCs w:val="28"/>
        </w:rPr>
        <w:t>Физическая культура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Социокультурные основы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Физическая культура общества и человека, понятие физической</w:t>
      </w:r>
      <w:r w:rsidR="003F11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культуры личности. Ценностные ориентации индивидуальной</w:t>
      </w:r>
      <w:r w:rsidR="003F11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физкультурной деятельности: всесторонность развития личности;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укрепление здоровья и содействие творческому долголетию;</w:t>
      </w:r>
      <w:r w:rsidR="003F11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физическое совершенство и формирование здорового образа жизни;</w:t>
      </w:r>
      <w:r w:rsidR="003F11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физическая подготовленность к воспроизводству и воспитанию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здорового поколения, к активной жизнедеятельности, труду и защите</w:t>
      </w:r>
      <w:r w:rsidR="003F11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Отечества.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Современное олимпийское и физкультурно - массовые движения (на</w:t>
      </w:r>
      <w:r w:rsidR="003F11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примере "Спорт для всех"), их социальная направленность и формы</w:t>
      </w:r>
      <w:r w:rsidR="003F11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организации.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Спортивно - оздоровительные системы физических упражнений в</w:t>
      </w:r>
      <w:r w:rsidR="003F11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отечественной и зарубежной культуре, их цели и задачи, основы</w:t>
      </w:r>
      <w:r w:rsidR="003F11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содержания и формы организации.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Психолого - педагогические основы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Способы индивидуальной организации, планирования, регулирования</w:t>
      </w:r>
      <w:r w:rsidR="003F11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и контроля за физическими нагрузками во время занятий физическими</w:t>
      </w:r>
      <w:r w:rsidR="003F11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упражнениями профессионально - ориентированной и оздоровительно</w:t>
      </w:r>
      <w:r w:rsidR="003F11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- корригирующей направленности. Основные формы и виды</w:t>
      </w:r>
      <w:r w:rsidR="003F11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физических упражнений.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Понятие телосложения и характеристика его основных типов, способы</w:t>
      </w:r>
      <w:r w:rsidR="0064625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составления комплексов упражнений из современных систем</w:t>
      </w:r>
      <w:r w:rsidR="0064625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физического воспитания.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lastRenderedPageBreak/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Способы регулирования массы тела, использование корригирующих</w:t>
      </w:r>
      <w:r w:rsidR="0064625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упражнений для проведения самостоятельных индивидуализированных</w:t>
      </w:r>
      <w:r w:rsidR="0064625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занятий.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Основные технико - тактические действия и приемы в игровых видах</w:t>
      </w:r>
      <w:r w:rsidR="0064625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спорта, совершенствование техники движений в избранном виде</w:t>
      </w:r>
      <w:r w:rsidR="0064625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спорта.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Основы начальной военной физической подготовки,</w:t>
      </w:r>
      <w:r w:rsidR="0064625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совершенствование основных прикладных двигательных действий</w:t>
      </w:r>
      <w:r w:rsidR="0064625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(передвижение на лыжах, гимнастика, плавание, легкая атлетика) и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развитие основных физических качеств (сила, выносливость, быстрота,</w:t>
      </w:r>
      <w:r w:rsidR="0064625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координация, гибкость, ловкость) в процессе проведения</w:t>
      </w:r>
      <w:r w:rsidR="0064625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индивидуальных занятий.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Основы организации и проведения спортивно - массовых соревнований</w:t>
      </w:r>
      <w:r w:rsidR="0064625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по видам спорта (спортивные игры, легкая атлетика, лыжные гонки,</w:t>
      </w:r>
      <w:r w:rsidR="0064625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гимнастика, плавание). Особенности самостоятельной подготовки к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участию в спортивно - массовых соревнованиях.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Медико - биологические основы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Физическая культура и спорт в профилактике заболеваний и</w:t>
      </w:r>
      <w:r w:rsidR="0064625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укреплении здоровья, поддержание репродуктивных функций</w:t>
      </w:r>
      <w:r w:rsidR="0064625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человека, сохранение его творческой активности и долголетия.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Основы организации двигательного режима (в течение дня, недели и</w:t>
      </w:r>
      <w:r w:rsidR="0064625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месяца), характеристика упражнений и подбор форм занятий в</w:t>
      </w:r>
      <w:r w:rsidR="0064625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зависимости от особенностей индивидуальной учебной деятельности,</w:t>
      </w:r>
      <w:r w:rsidR="0064625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состояния самочувствия и показателей здоровья.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Основы техники безопасности и профилактики травматизма,</w:t>
      </w:r>
      <w:r w:rsidR="0064625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профилактических (гигиенические требования, закаливание) и</w:t>
      </w:r>
      <w:r w:rsidR="0064625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восстановительных (гидропроцедуры, массаж) мероприятий при</w:t>
      </w:r>
      <w:r w:rsidR="0064625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организации и проведении спортивно - массовых и индивидуальных</w:t>
      </w:r>
      <w:r w:rsidR="0064625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форм занятий физической культурой и спортом.</w:t>
      </w:r>
    </w:p>
    <w:p w:rsidR="00646258" w:rsidRPr="00D6187E" w:rsidRDefault="002E5BCE" w:rsidP="0069641C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Вредные привычки (курение, алкоголизм, наркомания), причины их</w:t>
      </w:r>
      <w:r w:rsidR="0064625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возникновения и пагубное влияние на организм человека, его здоровье</w:t>
      </w:r>
      <w:r w:rsidR="0064625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и здоровье его детей. Основы профилактики вредных привычек</w:t>
      </w:r>
      <w:r w:rsidR="0064625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средствами физической культуры и формирование индивидуального</w:t>
      </w:r>
      <w:r w:rsidR="0064625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здорового стиля жизни.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b/>
          <w:bCs/>
          <w:color w:val="7030A0"/>
          <w:sz w:val="28"/>
          <w:szCs w:val="28"/>
        </w:rPr>
      </w:pPr>
      <w:r w:rsidRPr="00D6187E">
        <w:rPr>
          <w:b/>
          <w:bCs/>
          <w:color w:val="7030A0"/>
          <w:sz w:val="28"/>
          <w:szCs w:val="28"/>
        </w:rPr>
        <w:lastRenderedPageBreak/>
        <w:t>Основы безопасности жизнедеятельности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Основы здорового образа жизни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Здоровье человека: индивидуальное и общественное, духовное и</w:t>
      </w:r>
      <w:r w:rsidR="0064625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физическое. Здоровый образ жизни. Основные показатели</w:t>
      </w:r>
      <w:r w:rsidR="0064625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индивидуального здоровья. Резервы здоровья. Режим дня человека и</w:t>
      </w:r>
      <w:r w:rsidR="0064625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его значение для здоровья. Особенности режима труда и отдыха в</w:t>
      </w:r>
      <w:r w:rsidR="0064625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подростковом и юношеском возрасте. Биологические ритмы и</w:t>
      </w:r>
      <w:r w:rsidR="0064625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работоспособность человека.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Значение двигательной активности в жизни человека. Закаливание</w:t>
      </w:r>
      <w:r w:rsidR="0064625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организма. Рациональное питание и здоровье. Особенности питания</w:t>
      </w:r>
      <w:r w:rsidR="0064625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при различных физических и умственных нагрузках. Школьная</w:t>
      </w:r>
      <w:r w:rsidR="0064625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патология, причины возникновения. Значение режима дня и</w:t>
      </w:r>
      <w:r w:rsidR="0064625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двигательной активности для профилактики школьной патологии.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Взаимоотношение полов, профилактика болезней, передающихся</w:t>
      </w:r>
      <w:r w:rsidR="0064625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половым путем. СПИД и его профилактика. Инфекционные</w:t>
      </w:r>
      <w:r w:rsidR="0064625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заболевания, механизм их передачи. Профилактика инфекционных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заболеваний.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Вредные привычки (табакокурение, употребление алкоголя,</w:t>
      </w:r>
      <w:r w:rsidR="0064625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наркомания и токсикомания), их влияние на здоровье. Профилактика</w:t>
      </w:r>
      <w:r w:rsidR="0064625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вредных привычек.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Безопасность и защита человека в опасных и чрезвычайных ситуациях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rFonts w:ascii="Symbol" w:hAnsi="Symbol" w:cs="Symbol"/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sz w:val="28"/>
          <w:szCs w:val="28"/>
        </w:rPr>
        <w:t>Опасные и чрезвычайные ситуации техногенного, природного и</w:t>
      </w:r>
      <w:r w:rsidR="00646258" w:rsidRPr="00D6187E">
        <w:rPr>
          <w:rFonts w:cs="Symbol"/>
          <w:sz w:val="28"/>
          <w:szCs w:val="28"/>
        </w:rPr>
        <w:t xml:space="preserve"> </w:t>
      </w:r>
      <w:r w:rsidR="00646258" w:rsidRPr="00D6187E">
        <w:rPr>
          <w:sz w:val="28"/>
          <w:szCs w:val="28"/>
        </w:rPr>
        <w:t xml:space="preserve">социального характера. Правила </w:t>
      </w:r>
      <w:r w:rsidRPr="00D6187E">
        <w:rPr>
          <w:sz w:val="28"/>
          <w:szCs w:val="28"/>
        </w:rPr>
        <w:t>безопасного поведения в различных</w:t>
      </w:r>
      <w:r w:rsidR="00646258" w:rsidRPr="00D6187E">
        <w:rPr>
          <w:rFonts w:cs="Symbol"/>
          <w:sz w:val="28"/>
          <w:szCs w:val="28"/>
        </w:rPr>
        <w:t xml:space="preserve"> </w:t>
      </w:r>
      <w:r w:rsidRPr="00D6187E">
        <w:rPr>
          <w:sz w:val="28"/>
          <w:szCs w:val="28"/>
        </w:rPr>
        <w:t>опасных и чрезвычайных ситуациях (ЧС). Вынужденная автономия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человека в природных условиях. Последовательность действий в</w:t>
      </w:r>
      <w:r w:rsidR="0064625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условиях вынужденной автономии. Сигналы бедствия и сигнальные</w:t>
      </w:r>
      <w:r w:rsidR="0064625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средства.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Единая государственная система предупреждения и ликвидации</w:t>
      </w:r>
      <w:r w:rsidR="0064625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чрезвычайных ситуаций (РСЧС). История ее создания, предназначение</w:t>
      </w:r>
      <w:r w:rsidR="0064625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и задачи по защите населения и территорий от чрезвычайных ситуаций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природного и техногенного характера.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lastRenderedPageBreak/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Гражданская оборона - составная часть системы безопасности</w:t>
      </w:r>
      <w:r w:rsidR="0064625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населения во время ведения военных действий или вследствие этих</w:t>
      </w:r>
      <w:r w:rsidR="0064625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действий. Структура гражданской обороны и ее задачи.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Современные средства поражения и их поражающие факторы. Правила</w:t>
      </w:r>
      <w:r w:rsidR="0064625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поведения населения в зоне вооруженных конфликтов. Основные</w:t>
      </w:r>
      <w:r w:rsidR="0064625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мероприятия по защите населения от средств поражения. Средства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индивидуальной и коллективной защиты. Организация гражданской</w:t>
      </w:r>
      <w:r w:rsidR="0064625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обороны в общеобразовательном учреждении.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Нормативно - правовые акты Российской Федерации, международное</w:t>
      </w:r>
      <w:r w:rsidR="0064625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гуманитарное право в области безопасности жизнедеятельности.</w:t>
      </w:r>
      <w:r w:rsidR="0064625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Государственные органы, обеспечивающие безопасность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жизнедеятельности.</w:t>
      </w:r>
      <w:r w:rsidR="0064625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Основы медицинских знаний и правила оказания первой медицинской</w:t>
      </w:r>
      <w:r w:rsidR="0064625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помощи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rFonts w:ascii="Symbol" w:hAnsi="Symbol" w:cs="Symbol"/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sz w:val="28"/>
          <w:szCs w:val="28"/>
        </w:rPr>
        <w:t>Виды травм. Правила оказания первой медицинской помощи при</w:t>
      </w:r>
      <w:r w:rsidR="00646258" w:rsidRPr="00D6187E">
        <w:rPr>
          <w:rFonts w:cs="Symbol"/>
          <w:sz w:val="28"/>
          <w:szCs w:val="28"/>
        </w:rPr>
        <w:t xml:space="preserve"> </w:t>
      </w:r>
      <w:r w:rsidRPr="00D6187E">
        <w:rPr>
          <w:sz w:val="28"/>
          <w:szCs w:val="28"/>
        </w:rPr>
        <w:t>ранениях, ушибах, растяжениях и переломах, отравлениях, тепловом и</w:t>
      </w:r>
      <w:r w:rsidR="00646258" w:rsidRPr="00D6187E">
        <w:rPr>
          <w:rFonts w:cs="Symbol"/>
          <w:sz w:val="28"/>
          <w:szCs w:val="28"/>
        </w:rPr>
        <w:t xml:space="preserve"> </w:t>
      </w:r>
      <w:r w:rsidRPr="00D6187E">
        <w:rPr>
          <w:sz w:val="28"/>
          <w:szCs w:val="28"/>
        </w:rPr>
        <w:t>солнечном ударах, ожогах и отморожениях, поражении электрическим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током и молнией.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Правила наложения повязок и ок</w:t>
      </w:r>
      <w:r w:rsidR="00646258" w:rsidRPr="00D6187E">
        <w:rPr>
          <w:sz w:val="28"/>
          <w:szCs w:val="28"/>
        </w:rPr>
        <w:t xml:space="preserve">азания первой медицинской помощи </w:t>
      </w:r>
      <w:r w:rsidRPr="00D6187E">
        <w:rPr>
          <w:sz w:val="28"/>
          <w:szCs w:val="28"/>
        </w:rPr>
        <w:t>при переломах. Применение подручных средств для транспортировки</w:t>
      </w:r>
      <w:r w:rsidR="0064625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пострадавших.</w:t>
      </w:r>
    </w:p>
    <w:p w:rsidR="00646258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Проведение комплекса сердечно - легочной реанимации на месте</w:t>
      </w:r>
      <w:r w:rsidR="0064625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происшествия.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Основы военной службы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Основы обороны государства и ее организации. Законодательство</w:t>
      </w:r>
      <w:r w:rsidR="0064625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Российской Федерации в области обороны. Правовые основы военной</w:t>
      </w:r>
      <w:r w:rsidR="0064625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службы. Вооруженные Силы Российской Федерации - государственная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военная организация, составляющая основу обороны страны, их</w:t>
      </w:r>
      <w:r w:rsidR="0064625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предназначение. Виды Вооруженных Сил, рода войск, их</w:t>
      </w:r>
      <w:r w:rsidR="0064625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предназначение. Вооруженные Силы Российской Федерации на</w:t>
      </w:r>
      <w:r w:rsidR="00646258" w:rsidRPr="00D6187E">
        <w:rPr>
          <w:sz w:val="28"/>
          <w:szCs w:val="28"/>
        </w:rPr>
        <w:t xml:space="preserve"> современном этапе. </w:t>
      </w:r>
      <w:r w:rsidRPr="00D6187E">
        <w:rPr>
          <w:sz w:val="28"/>
          <w:szCs w:val="28"/>
        </w:rPr>
        <w:t>Вооруженные силы и порядок подготовки граждан</w:t>
      </w:r>
      <w:r w:rsidR="0064625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к военной службе в ряде развитых стран. Боевые традиции и история</w:t>
      </w:r>
      <w:r w:rsidR="00646258" w:rsidRPr="00D6187E">
        <w:rPr>
          <w:sz w:val="28"/>
          <w:szCs w:val="28"/>
        </w:rPr>
        <w:t>.</w:t>
      </w:r>
      <w:r w:rsidR="0069641C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Вооруженных Сил России, символы воинской чести.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lastRenderedPageBreak/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Воинская обязанность граждан и воинский учет. Обязательная</w:t>
      </w:r>
      <w:r w:rsidR="0064625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подготовка к военной службе. Виды добровольной подготовки к</w:t>
      </w:r>
      <w:r w:rsidR="0064625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военной службе.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Призыв на военную службу. Прохождение военной службы по</w:t>
      </w:r>
      <w:r w:rsidR="0064625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призыву. Пребывание в запасе. Виды воинской деятельности и их</w:t>
      </w:r>
      <w:r w:rsidR="0064625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особенности. Общие требования, предъявляемые воинской</w:t>
      </w:r>
      <w:r w:rsidR="0064625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деятельностью к духовным и физическим качествам, уровню</w:t>
      </w:r>
      <w:r w:rsidR="0064625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образования призывников.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Права и свободы военнослужащих. Альтернативная гражданская</w:t>
      </w:r>
      <w:r w:rsidR="00646258" w:rsidRPr="00D6187E">
        <w:rPr>
          <w:sz w:val="28"/>
          <w:szCs w:val="28"/>
        </w:rPr>
        <w:t xml:space="preserve"> служба. Военные аспекты </w:t>
      </w:r>
      <w:r w:rsidRPr="00D6187E">
        <w:rPr>
          <w:sz w:val="28"/>
          <w:szCs w:val="28"/>
        </w:rPr>
        <w:t>международного права.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Дисциплинарная, административная и уголовная ответственность</w:t>
      </w:r>
      <w:r w:rsidR="0064625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военнослужащих. Социальная защищенность военнослужащих и их</w:t>
      </w:r>
      <w:r w:rsidR="00646258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семей на период прохождения военной службы.</w:t>
      </w:r>
    </w:p>
    <w:p w:rsidR="00A81713" w:rsidRPr="00D6187E" w:rsidRDefault="00A81713" w:rsidP="00D6187E">
      <w:pPr>
        <w:spacing w:line="360" w:lineRule="auto"/>
        <w:rPr>
          <w:b/>
          <w:color w:val="000000"/>
          <w:sz w:val="28"/>
          <w:szCs w:val="28"/>
        </w:rPr>
      </w:pPr>
    </w:p>
    <w:p w:rsidR="00A81713" w:rsidRPr="00D6187E" w:rsidRDefault="00F03867" w:rsidP="00D6187E">
      <w:pPr>
        <w:spacing w:after="200" w:line="360" w:lineRule="auto"/>
        <w:contextualSpacing/>
        <w:jc w:val="both"/>
        <w:rPr>
          <w:b/>
          <w:color w:val="7030A0"/>
          <w:sz w:val="28"/>
          <w:szCs w:val="28"/>
        </w:rPr>
      </w:pPr>
      <w:r w:rsidRPr="00D6187E">
        <w:rPr>
          <w:b/>
          <w:color w:val="7030A0"/>
          <w:sz w:val="28"/>
          <w:szCs w:val="28"/>
        </w:rPr>
        <w:t>Техн</w:t>
      </w:r>
      <w:r w:rsidR="00B61C41" w:rsidRPr="00D6187E">
        <w:rPr>
          <w:b/>
          <w:color w:val="7030A0"/>
          <w:sz w:val="28"/>
          <w:szCs w:val="28"/>
        </w:rPr>
        <w:t>о</w:t>
      </w:r>
      <w:r w:rsidRPr="00D6187E">
        <w:rPr>
          <w:b/>
          <w:color w:val="7030A0"/>
          <w:sz w:val="28"/>
          <w:szCs w:val="28"/>
        </w:rPr>
        <w:t xml:space="preserve">логия </w:t>
      </w:r>
    </w:p>
    <w:p w:rsidR="00F03867" w:rsidRPr="00D6187E" w:rsidRDefault="00F03867" w:rsidP="00D6187E">
      <w:pPr>
        <w:spacing w:line="360" w:lineRule="auto"/>
        <w:ind w:right="-99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sz w:val="28"/>
          <w:szCs w:val="28"/>
        </w:rPr>
        <w:t>Технология как часть общечеловеческой культуры, оказывающая влияние на развитие науки, техники, культуры и общественные отношения. Понятие о технологической культуре. Взаимообусловленность технологий, организации производства и характера труда в различные исторические периоды. Взаимообусловленность технологий, организации производства и характера труда для организаций различных сфер хозяйственной деятельности</w:t>
      </w:r>
    </w:p>
    <w:p w:rsidR="00F03867" w:rsidRPr="00D6187E" w:rsidRDefault="00F03867" w:rsidP="00D6187E">
      <w:pPr>
        <w:spacing w:line="360" w:lineRule="auto"/>
        <w:ind w:right="-99"/>
        <w:jc w:val="both"/>
        <w:rPr>
          <w:sz w:val="28"/>
          <w:szCs w:val="28"/>
        </w:rPr>
      </w:pPr>
      <w:r w:rsidRPr="00D6187E">
        <w:rPr>
          <w:sz w:val="28"/>
          <w:szCs w:val="28"/>
        </w:rPr>
        <w:t xml:space="preserve">Ознакомление с деятельностью производственного предприятия. </w:t>
      </w:r>
    </w:p>
    <w:p w:rsidR="00F03867" w:rsidRPr="00D6187E" w:rsidRDefault="00F03867" w:rsidP="00D6187E">
      <w:pPr>
        <w:pStyle w:val="a9"/>
        <w:spacing w:line="360" w:lineRule="auto"/>
        <w:ind w:right="-99"/>
        <w:rPr>
          <w:b/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sz w:val="28"/>
          <w:szCs w:val="28"/>
        </w:rPr>
        <w:t>Современные технологии материального производства, сервиса и социальной сферы.</w:t>
      </w:r>
      <w:r w:rsidRPr="00D6187E">
        <w:rPr>
          <w:b/>
          <w:sz w:val="28"/>
          <w:szCs w:val="28"/>
        </w:rPr>
        <w:t xml:space="preserve">  </w:t>
      </w:r>
      <w:r w:rsidRPr="00D6187E">
        <w:rPr>
          <w:sz w:val="28"/>
          <w:szCs w:val="28"/>
        </w:rPr>
        <w:t>Взаимовлияние уровня развития науки, техники и технологии и рынка товаров и услуг. Научные открытия, оказавшие значительное влияние на развитие технологий. Современные технологии машиностроения, обработки конструкционных материалов, пластмасс. Современные технологии электротехнического и радиоэлектронного производства. Современные технологии строительства. Современные технологии легкой промышленности и пищевых производств. Современные технологии производства сельскохозяйственной продукции. Автоматизация и роботизация производственных процессов.</w:t>
      </w:r>
    </w:p>
    <w:p w:rsidR="00F03867" w:rsidRPr="00D6187E" w:rsidRDefault="00F03867" w:rsidP="00D6187E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lastRenderedPageBreak/>
        <w:t></w:t>
      </w:r>
      <w:r w:rsidRPr="00D6187E">
        <w:rPr>
          <w:color w:val="000000"/>
          <w:sz w:val="28"/>
          <w:szCs w:val="28"/>
        </w:rPr>
        <w:t>Современные технологии сферы бытового обслуживания. Характеристика технологий в здравоох</w:t>
      </w:r>
      <w:r w:rsidR="0069641C">
        <w:rPr>
          <w:color w:val="000000"/>
          <w:sz w:val="28"/>
          <w:szCs w:val="28"/>
        </w:rPr>
        <w:t xml:space="preserve">ранении, образовании и массовом искусстве </w:t>
      </w:r>
      <w:r w:rsidRPr="00D6187E">
        <w:rPr>
          <w:color w:val="000000"/>
          <w:sz w:val="28"/>
          <w:szCs w:val="28"/>
        </w:rPr>
        <w:t xml:space="preserve">и культуре. Сущность социальных и политических технологий. </w:t>
      </w:r>
      <w:r w:rsidRPr="00D6187E">
        <w:rPr>
          <w:sz w:val="28"/>
          <w:szCs w:val="28"/>
        </w:rPr>
        <w:t>Возрастание роли информационных технологий.</w:t>
      </w:r>
      <w:r w:rsidRPr="00D6187E">
        <w:rPr>
          <w:color w:val="000000"/>
          <w:sz w:val="28"/>
          <w:szCs w:val="28"/>
        </w:rPr>
        <w:t xml:space="preserve"> </w:t>
      </w:r>
      <w:r w:rsidRPr="00D6187E">
        <w:rPr>
          <w:sz w:val="28"/>
          <w:szCs w:val="28"/>
        </w:rPr>
        <w:t>Ознакомление с современными технологиями в промышленности, сельском хозяйстве, сфере обслуживания. Подготовка рекомендаций по внедрению новых технологий и оборудования в домашнем хозяйстве, на конкретном рабочем месте или производственном участке.</w:t>
      </w:r>
    </w:p>
    <w:p w:rsidR="00F03867" w:rsidRPr="00D6187E" w:rsidRDefault="00F03867" w:rsidP="00D6187E">
      <w:pPr>
        <w:spacing w:line="360" w:lineRule="auto"/>
        <w:ind w:right="-99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sz w:val="28"/>
          <w:szCs w:val="28"/>
        </w:rPr>
        <w:t xml:space="preserve">Технологическая культура и культура труда. Технологическая культура в структуре общей культуры. Технологическая культура общества и технологическая культура производства. Формы проявления технологической культуры в обществе и на производстве. </w:t>
      </w:r>
      <w:r w:rsidRPr="00D6187E">
        <w:rPr>
          <w:color w:val="000000"/>
          <w:sz w:val="28"/>
          <w:szCs w:val="28"/>
        </w:rPr>
        <w:t>Основные составляющие культуры труда работника. Научная организация как основа культуры труда. Основные направления научной организации труда: разделение и кооперация труда, нормирование туда, совершенствование методов и приемов труда, обеспечение условий труда, рациональная организация рабочего места. Эстетика труда.</w:t>
      </w:r>
    </w:p>
    <w:p w:rsidR="00F03867" w:rsidRPr="00D6187E" w:rsidRDefault="00F03867" w:rsidP="00D6187E">
      <w:pPr>
        <w:pStyle w:val="a9"/>
        <w:spacing w:line="360" w:lineRule="auto"/>
        <w:ind w:right="-99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sz w:val="28"/>
          <w:szCs w:val="28"/>
        </w:rPr>
        <w:t>Производство и окружающая среда. Хозяйственная деятельность человека как основная причина загрязнения окружающей среды. Основные источники загрязнения атмосферы, почвы и воды. Рациональное размещение производства для снижения экологических последствий хозяйственной деятельности. Методы и средства оценки экологического состояния окружающей среды.  Способы снижения негативного влияния производства на окружающую среду: применение экологически чистых и безотходных технологий; утилизация отходов. Выявление источников экологического загрязнения окружающей среды. Изучение вопросов утилизации отходов. Разработка проектов по использованию или утилизации отходов (окружающая среда в классе, школе, поселке; изделия с применением отходов производства или бытовых отходов)</w:t>
      </w:r>
    </w:p>
    <w:p w:rsidR="00F03867" w:rsidRPr="00D6187E" w:rsidRDefault="00F03867" w:rsidP="00D6187E">
      <w:pPr>
        <w:pStyle w:val="a9"/>
        <w:spacing w:line="360" w:lineRule="auto"/>
        <w:ind w:right="-99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sz w:val="28"/>
          <w:szCs w:val="28"/>
        </w:rPr>
        <w:t xml:space="preserve">Проектирование в профессиональной деятельности. Значение инновационной деятельности предприятия в условиях конкуренции. Инновационные продукты и технологии. Основные стадии проектирования технических объектов: техническое </w:t>
      </w:r>
      <w:r w:rsidRPr="00D6187E">
        <w:rPr>
          <w:sz w:val="28"/>
          <w:szCs w:val="28"/>
        </w:rPr>
        <w:lastRenderedPageBreak/>
        <w:t>задание, техническое предложение, эскизный проект, технический проект, рабочая документация. Роль экспериментальных исследований в проектировании.</w:t>
      </w:r>
    </w:p>
    <w:p w:rsidR="00F03867" w:rsidRPr="00D6187E" w:rsidRDefault="004A42C9" w:rsidP="00D6187E">
      <w:pPr>
        <w:pStyle w:val="a9"/>
        <w:spacing w:line="360" w:lineRule="auto"/>
        <w:ind w:right="-99"/>
        <w:rPr>
          <w:b/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="00F03867" w:rsidRPr="00D6187E">
        <w:rPr>
          <w:sz w:val="28"/>
          <w:szCs w:val="28"/>
        </w:rPr>
        <w:t>Информационное обеспечение процесса проектирования. Определение потребительских качеств объекта труда</w:t>
      </w:r>
      <w:r w:rsidRPr="00D6187E">
        <w:rPr>
          <w:b/>
          <w:sz w:val="28"/>
          <w:szCs w:val="28"/>
        </w:rPr>
        <w:t xml:space="preserve">. </w:t>
      </w:r>
      <w:r w:rsidR="00F03867" w:rsidRPr="00D6187E">
        <w:rPr>
          <w:sz w:val="28"/>
          <w:szCs w:val="28"/>
        </w:rPr>
        <w:t>Определение цели проектирования. Источники информации для разработки: специальная и учебная литература, электронные источники информации, экспериментальные данные, результаты моделирования. Методы сбора и систематизации информации. Источники научной и технической информации. Оценка достоверности ин</w:t>
      </w:r>
      <w:r w:rsidR="00F03867" w:rsidRPr="00D6187E">
        <w:rPr>
          <w:sz w:val="28"/>
          <w:szCs w:val="28"/>
        </w:rPr>
        <w:softHyphen/>
        <w:t>формации. Эксперимент как способ получения новой информа</w:t>
      </w:r>
      <w:r w:rsidR="00F03867" w:rsidRPr="00D6187E">
        <w:rPr>
          <w:sz w:val="28"/>
          <w:szCs w:val="28"/>
        </w:rPr>
        <w:softHyphen/>
        <w:t>ции</w:t>
      </w:r>
      <w:r w:rsidR="00F03867" w:rsidRPr="00D6187E">
        <w:rPr>
          <w:i/>
          <w:sz w:val="28"/>
          <w:szCs w:val="28"/>
        </w:rPr>
        <w:t>.</w:t>
      </w:r>
      <w:r w:rsidR="00F03867" w:rsidRPr="00D6187E">
        <w:rPr>
          <w:sz w:val="28"/>
          <w:szCs w:val="28"/>
        </w:rPr>
        <w:t xml:space="preserve"> Способы хранения информации. Проблемы хранения ин</w:t>
      </w:r>
      <w:r w:rsidR="00F03867" w:rsidRPr="00D6187E">
        <w:rPr>
          <w:sz w:val="28"/>
          <w:szCs w:val="28"/>
        </w:rPr>
        <w:softHyphen/>
        <w:t>формации на электронных носителях.</w:t>
      </w:r>
      <w:r w:rsidRPr="00D6187E">
        <w:rPr>
          <w:sz w:val="28"/>
          <w:szCs w:val="28"/>
        </w:rPr>
        <w:t xml:space="preserve"> </w:t>
      </w:r>
      <w:r w:rsidR="00F03867" w:rsidRPr="00D6187E">
        <w:rPr>
          <w:sz w:val="28"/>
          <w:szCs w:val="28"/>
        </w:rPr>
        <w:t>Использование опросов для определения потребительских качеств инновационных продуктов. Бизнес-план как способ экономического обоснования проекта. Технические требования и экономические показатели. Стадии и этапы разработки. Порядок контроля и приемки.</w:t>
      </w:r>
      <w:r w:rsidRPr="00D6187E">
        <w:rPr>
          <w:sz w:val="28"/>
          <w:szCs w:val="28"/>
        </w:rPr>
        <w:t xml:space="preserve"> </w:t>
      </w:r>
      <w:r w:rsidR="00F03867" w:rsidRPr="00D6187E">
        <w:rPr>
          <w:sz w:val="28"/>
          <w:szCs w:val="28"/>
        </w:rPr>
        <w:t>Проведение опросов и анкетирования. Моделирование объектов. Определение требований и ограничений к объекту проектирования.</w:t>
      </w:r>
    </w:p>
    <w:p w:rsidR="00F03867" w:rsidRPr="00D6187E" w:rsidRDefault="004A42C9" w:rsidP="00D6187E">
      <w:pPr>
        <w:spacing w:line="360" w:lineRule="auto"/>
        <w:ind w:right="-99"/>
        <w:jc w:val="both"/>
        <w:rPr>
          <w:b/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="00F03867" w:rsidRPr="00D6187E">
        <w:rPr>
          <w:sz w:val="28"/>
          <w:szCs w:val="28"/>
        </w:rPr>
        <w:t>Нормативные документы и их роль в проектировании. Проектная документа</w:t>
      </w:r>
      <w:r w:rsidRPr="00D6187E">
        <w:rPr>
          <w:sz w:val="28"/>
          <w:szCs w:val="28"/>
        </w:rPr>
        <w:t xml:space="preserve">ция. </w:t>
      </w:r>
      <w:r w:rsidR="00F03867" w:rsidRPr="00D6187E">
        <w:rPr>
          <w:sz w:val="28"/>
          <w:szCs w:val="28"/>
        </w:rPr>
        <w:t>Виды нормативной документации, используемой при проектировании. Унификация и стандартизация как средство снижения затрат на проектирование и производство. Учет требований безопасности при проектировании. Состав проектной документации. Согласование проектной документации (на примере перепланировки квартиры).</w:t>
      </w:r>
    </w:p>
    <w:p w:rsidR="00F03867" w:rsidRPr="00D6187E" w:rsidRDefault="004A42C9" w:rsidP="00D6187E">
      <w:pPr>
        <w:spacing w:line="360" w:lineRule="auto"/>
        <w:ind w:right="-99"/>
        <w:rPr>
          <w:b/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="00F03867" w:rsidRPr="00D6187E">
        <w:rPr>
          <w:sz w:val="28"/>
          <w:szCs w:val="28"/>
        </w:rPr>
        <w:t>Введение в псих</w:t>
      </w:r>
      <w:r w:rsidRPr="00D6187E">
        <w:rPr>
          <w:sz w:val="28"/>
          <w:szCs w:val="28"/>
        </w:rPr>
        <w:t>ологию творческой деятельности</w:t>
      </w:r>
      <w:r w:rsidRPr="00D6187E">
        <w:rPr>
          <w:b/>
          <w:sz w:val="28"/>
          <w:szCs w:val="28"/>
        </w:rPr>
        <w:t>.</w:t>
      </w:r>
      <w:r w:rsidR="00F03867" w:rsidRPr="00D6187E">
        <w:rPr>
          <w:sz w:val="28"/>
          <w:szCs w:val="28"/>
        </w:rPr>
        <w:t xml:space="preserve">  Виды творческой деятельности. Влияние творческой деятельности на развитие качеств личности. Понятие о психологии творческой деятельности. Роль подсознания. «Психолого-познавательный барьер». Пути преодоления психолого-познавательного барьера. Раскрепощение мышления. Этапы решения творческой задачи. Виды упражнений для развития творческих способностей и повышения эффективности творческой деятельности.</w:t>
      </w:r>
      <w:r w:rsidRPr="00D6187E">
        <w:rPr>
          <w:sz w:val="28"/>
          <w:szCs w:val="28"/>
        </w:rPr>
        <w:t xml:space="preserve"> </w:t>
      </w:r>
      <w:r w:rsidR="00F03867" w:rsidRPr="00D6187E">
        <w:rPr>
          <w:sz w:val="28"/>
          <w:szCs w:val="28"/>
        </w:rPr>
        <w:t>Выполнение упражнений на развитие ассоциативного мышления, поиск аналогий.</w:t>
      </w:r>
    </w:p>
    <w:p w:rsidR="00F03867" w:rsidRPr="00D6187E" w:rsidRDefault="004A42C9" w:rsidP="00D6187E">
      <w:pPr>
        <w:pStyle w:val="a9"/>
        <w:spacing w:line="360" w:lineRule="auto"/>
        <w:ind w:right="-99"/>
        <w:rPr>
          <w:b/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lastRenderedPageBreak/>
        <w:t></w:t>
      </w:r>
      <w:r w:rsidR="00F03867" w:rsidRPr="00D6187E">
        <w:rPr>
          <w:sz w:val="28"/>
          <w:szCs w:val="28"/>
        </w:rPr>
        <w:t>Интуитивные и алгоритмические методы поиска решений</w:t>
      </w:r>
      <w:r w:rsidRPr="00D6187E">
        <w:rPr>
          <w:sz w:val="28"/>
          <w:szCs w:val="28"/>
        </w:rPr>
        <w:t>.</w:t>
      </w:r>
      <w:r w:rsidRPr="00D6187E">
        <w:rPr>
          <w:b/>
          <w:sz w:val="28"/>
          <w:szCs w:val="28"/>
        </w:rPr>
        <w:t xml:space="preserve"> </w:t>
      </w:r>
      <w:r w:rsidR="00F03867" w:rsidRPr="00D6187E">
        <w:rPr>
          <w:sz w:val="28"/>
          <w:szCs w:val="28"/>
        </w:rPr>
        <w:t>Выбор целей в поисковой деятельности. Значение этапа постановки задачи. Метод «Букета проблем». Способы повышения творческой активности личности. Преодоление стереотипов. Ассоциативное мышление. Цели и правила проведения мозгового штурма (атаки). Эвристические приемы решения практических задач. Метод фокальных объектов. Алгоритмические методы поиска решений. Морфологический анализ</w:t>
      </w:r>
      <w:r w:rsidR="00F03867" w:rsidRPr="00D6187E">
        <w:rPr>
          <w:i/>
          <w:sz w:val="28"/>
          <w:szCs w:val="28"/>
        </w:rPr>
        <w:t>.</w:t>
      </w:r>
      <w:r w:rsidR="00F03867" w:rsidRPr="00D6187E">
        <w:rPr>
          <w:sz w:val="28"/>
          <w:szCs w:val="28"/>
        </w:rPr>
        <w:t>Применение интуитивных и алгоритмических методов поиска решений для нахождения различных вариантов выполняемых школьниками проектов.</w:t>
      </w:r>
    </w:p>
    <w:p w:rsidR="00F03867" w:rsidRPr="00D6187E" w:rsidRDefault="004A42C9" w:rsidP="00D6187E">
      <w:pPr>
        <w:pStyle w:val="a9"/>
        <w:spacing w:line="360" w:lineRule="auto"/>
        <w:ind w:right="-99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="00F03867" w:rsidRPr="00D6187E">
        <w:rPr>
          <w:sz w:val="28"/>
          <w:szCs w:val="28"/>
        </w:rPr>
        <w:t>Анализ резу</w:t>
      </w:r>
      <w:r w:rsidRPr="00D6187E">
        <w:rPr>
          <w:sz w:val="28"/>
          <w:szCs w:val="28"/>
        </w:rPr>
        <w:t>льтатов проектной деятельности.</w:t>
      </w:r>
      <w:r w:rsidR="00B61C41" w:rsidRPr="00D6187E">
        <w:rPr>
          <w:sz w:val="28"/>
          <w:szCs w:val="28"/>
        </w:rPr>
        <w:t xml:space="preserve"> </w:t>
      </w:r>
      <w:r w:rsidR="00F03867" w:rsidRPr="00D6187E">
        <w:rPr>
          <w:sz w:val="28"/>
          <w:szCs w:val="28"/>
        </w:rPr>
        <w:t xml:space="preserve">Методы оценки качества материального объекта или услуги, технологического процесса и результатов </w:t>
      </w:r>
      <w:r w:rsidR="0069641C">
        <w:rPr>
          <w:sz w:val="28"/>
          <w:szCs w:val="28"/>
        </w:rPr>
        <w:t xml:space="preserve">проектной </w:t>
      </w:r>
      <w:r w:rsidR="00F03867" w:rsidRPr="00D6187E">
        <w:rPr>
          <w:sz w:val="28"/>
          <w:szCs w:val="28"/>
        </w:rPr>
        <w:t xml:space="preserve">деятельности. Экспертная оценка. </w:t>
      </w:r>
      <w:r w:rsidR="00F03867" w:rsidRPr="00D6187E">
        <w:rPr>
          <w:i/>
          <w:sz w:val="28"/>
          <w:szCs w:val="28"/>
        </w:rPr>
        <w:t>Проведение испытаний модели или объекта</w:t>
      </w:r>
      <w:r w:rsidR="00F03867" w:rsidRPr="00D6187E">
        <w:rPr>
          <w:sz w:val="28"/>
          <w:szCs w:val="28"/>
        </w:rPr>
        <w:t>. Оценка достоверности полученных результатов.</w:t>
      </w:r>
      <w:r w:rsidRPr="00D6187E">
        <w:rPr>
          <w:sz w:val="28"/>
          <w:szCs w:val="28"/>
        </w:rPr>
        <w:t xml:space="preserve"> </w:t>
      </w:r>
      <w:r w:rsidR="00F03867" w:rsidRPr="00D6187E">
        <w:rPr>
          <w:sz w:val="28"/>
          <w:szCs w:val="28"/>
        </w:rPr>
        <w:t xml:space="preserve">Анализ учебных заданий. Подготовка плана анализа собственной проектной деятельности. </w:t>
      </w:r>
    </w:p>
    <w:p w:rsidR="00F03867" w:rsidRPr="00D6187E" w:rsidRDefault="004A42C9" w:rsidP="00D6187E">
      <w:pPr>
        <w:pStyle w:val="a9"/>
        <w:spacing w:line="360" w:lineRule="auto"/>
        <w:rPr>
          <w:sz w:val="28"/>
          <w:szCs w:val="28"/>
        </w:rPr>
      </w:pPr>
      <w:r w:rsidRPr="00D6187E">
        <w:rPr>
          <w:rFonts w:ascii="Symbol" w:hAnsi="Symbol" w:cs="Symbol"/>
          <w:b/>
          <w:sz w:val="28"/>
          <w:szCs w:val="28"/>
        </w:rPr>
        <w:t></w:t>
      </w:r>
      <w:r w:rsidR="00F03867" w:rsidRPr="00D6187E">
        <w:rPr>
          <w:sz w:val="28"/>
          <w:szCs w:val="28"/>
        </w:rPr>
        <w:t>Тво</w:t>
      </w:r>
      <w:r w:rsidRPr="00D6187E">
        <w:rPr>
          <w:sz w:val="28"/>
          <w:szCs w:val="28"/>
        </w:rPr>
        <w:t xml:space="preserve">рческая проектная деятельность. </w:t>
      </w:r>
      <w:r w:rsidR="00F03867" w:rsidRPr="00D6187E">
        <w:rPr>
          <w:sz w:val="28"/>
          <w:szCs w:val="28"/>
        </w:rPr>
        <w:t>Обсуждение идей и исследований. Оценка возможностей, необходимых для выполнения проекта. Сбор и обработка необходимой информации. Планирование работы.</w:t>
      </w:r>
    </w:p>
    <w:p w:rsidR="00AE3215" w:rsidRPr="00D6187E" w:rsidRDefault="00F03867" w:rsidP="0069641C">
      <w:pPr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Практическая деятельность по выполнению проекта. Консультации по выполнению практической части проекта. Корректировка деятельности. Оформл</w:t>
      </w:r>
      <w:r w:rsidR="004A42C9" w:rsidRPr="00D6187E">
        <w:rPr>
          <w:sz w:val="28"/>
          <w:szCs w:val="28"/>
        </w:rPr>
        <w:t>ение пакета документации.</w:t>
      </w:r>
      <w:r w:rsidRPr="00D6187E">
        <w:rPr>
          <w:sz w:val="28"/>
          <w:szCs w:val="28"/>
        </w:rPr>
        <w:t>Оценка качества выполненной работы. Подготовка к защите и защита проекта.</w:t>
      </w:r>
    </w:p>
    <w:p w:rsidR="007F6453" w:rsidRPr="00D6187E" w:rsidRDefault="007F6453" w:rsidP="00D6187E">
      <w:pPr>
        <w:pStyle w:val="af7"/>
        <w:spacing w:line="360" w:lineRule="auto"/>
        <w:ind w:left="0"/>
        <w:rPr>
          <w:rFonts w:ascii="Times New Roman" w:hAnsi="Times New Roman"/>
          <w:color w:val="5F497A"/>
          <w:sz w:val="28"/>
          <w:szCs w:val="28"/>
        </w:rPr>
      </w:pPr>
      <w:r w:rsidRPr="00D6187E">
        <w:rPr>
          <w:rFonts w:ascii="Times New Roman" w:hAnsi="Times New Roman"/>
          <w:color w:val="5F497A"/>
          <w:sz w:val="28"/>
          <w:szCs w:val="28"/>
        </w:rPr>
        <w:t>Родная литература</w:t>
      </w:r>
    </w:p>
    <w:p w:rsidR="007F6453" w:rsidRPr="00D6187E" w:rsidRDefault="0069641C" w:rsidP="00D6187E">
      <w:pPr>
        <w:spacing w:line="360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Выпускник научит</w:t>
      </w:r>
      <w:r w:rsidR="007F6453" w:rsidRPr="00D6187E">
        <w:rPr>
          <w:b/>
          <w:i/>
          <w:sz w:val="28"/>
          <w:szCs w:val="28"/>
        </w:rPr>
        <w:t>ся:</w:t>
      </w:r>
    </w:p>
    <w:p w:rsidR="007F6453" w:rsidRPr="00D6187E" w:rsidRDefault="007F6453" w:rsidP="00D6187E">
      <w:pPr>
        <w:pStyle w:val="af7"/>
        <w:numPr>
          <w:ilvl w:val="0"/>
          <w:numId w:val="9"/>
        </w:num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D6187E">
        <w:rPr>
          <w:rFonts w:ascii="Times New Roman" w:hAnsi="Times New Roman"/>
          <w:sz w:val="28"/>
          <w:szCs w:val="28"/>
        </w:rPr>
        <w:t>понимать образную природу словесного искусства;</w:t>
      </w:r>
    </w:p>
    <w:p w:rsidR="007F6453" w:rsidRPr="00D6187E" w:rsidRDefault="007F6453" w:rsidP="00D6187E">
      <w:pPr>
        <w:pStyle w:val="af7"/>
        <w:numPr>
          <w:ilvl w:val="0"/>
          <w:numId w:val="9"/>
        </w:num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D6187E">
        <w:rPr>
          <w:rFonts w:ascii="Times New Roman" w:hAnsi="Times New Roman"/>
          <w:sz w:val="28"/>
          <w:szCs w:val="28"/>
        </w:rPr>
        <w:t>анализировать содержание изученных литературных произведений дагестанских поэтов и писателей;</w:t>
      </w:r>
    </w:p>
    <w:p w:rsidR="007F6453" w:rsidRPr="00D6187E" w:rsidRDefault="007F6453" w:rsidP="00D6187E">
      <w:pPr>
        <w:pStyle w:val="af7"/>
        <w:numPr>
          <w:ilvl w:val="0"/>
          <w:numId w:val="9"/>
        </w:num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D6187E">
        <w:rPr>
          <w:rFonts w:ascii="Times New Roman" w:hAnsi="Times New Roman"/>
          <w:sz w:val="28"/>
          <w:szCs w:val="28"/>
        </w:rPr>
        <w:t>знать основные факты жизни и творчества дагестанских классиков;</w:t>
      </w:r>
    </w:p>
    <w:p w:rsidR="007F6453" w:rsidRPr="00D6187E" w:rsidRDefault="007F6453" w:rsidP="00D6187E">
      <w:pPr>
        <w:pStyle w:val="a9"/>
        <w:widowControl w:val="0"/>
        <w:numPr>
          <w:ilvl w:val="0"/>
          <w:numId w:val="8"/>
        </w:numPr>
        <w:spacing w:line="360" w:lineRule="auto"/>
        <w:jc w:val="left"/>
        <w:rPr>
          <w:sz w:val="28"/>
          <w:szCs w:val="28"/>
        </w:rPr>
      </w:pPr>
      <w:r w:rsidRPr="00D6187E">
        <w:rPr>
          <w:sz w:val="28"/>
          <w:szCs w:val="28"/>
        </w:rPr>
        <w:t xml:space="preserve"> устно и письменно передавать содержание текста в сжатом или развернутом виде;</w:t>
      </w:r>
    </w:p>
    <w:p w:rsidR="007F6453" w:rsidRPr="00D6187E" w:rsidRDefault="007F6453" w:rsidP="00D6187E">
      <w:pPr>
        <w:pStyle w:val="a9"/>
        <w:widowControl w:val="0"/>
        <w:numPr>
          <w:ilvl w:val="0"/>
          <w:numId w:val="8"/>
        </w:numPr>
        <w:spacing w:line="360" w:lineRule="auto"/>
        <w:jc w:val="left"/>
        <w:rPr>
          <w:sz w:val="28"/>
          <w:szCs w:val="28"/>
        </w:rPr>
      </w:pPr>
      <w:r w:rsidRPr="00D6187E">
        <w:rPr>
          <w:sz w:val="28"/>
          <w:szCs w:val="28"/>
        </w:rPr>
        <w:t xml:space="preserve">осознанное беглое чтение, использование различных видов чтения </w:t>
      </w:r>
      <w:r w:rsidRPr="00D6187E">
        <w:rPr>
          <w:sz w:val="28"/>
          <w:szCs w:val="28"/>
        </w:rPr>
        <w:lastRenderedPageBreak/>
        <w:t>(ознакомительное, просмотровое, поисковое и др.);</w:t>
      </w:r>
    </w:p>
    <w:p w:rsidR="007F6453" w:rsidRPr="00D6187E" w:rsidRDefault="0069641C" w:rsidP="00D6187E">
      <w:pPr>
        <w:pStyle w:val="a9"/>
        <w:widowControl w:val="0"/>
        <w:numPr>
          <w:ilvl w:val="0"/>
          <w:numId w:val="8"/>
        </w:numPr>
        <w:spacing w:line="360" w:lineRule="auto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владеть </w:t>
      </w:r>
      <w:r w:rsidR="007F6453" w:rsidRPr="00D6187E">
        <w:rPr>
          <w:sz w:val="28"/>
          <w:szCs w:val="28"/>
        </w:rPr>
        <w:t xml:space="preserve">монологической и диалогической речью, </w:t>
      </w:r>
      <w:r>
        <w:rPr>
          <w:sz w:val="28"/>
          <w:szCs w:val="28"/>
        </w:rPr>
        <w:t xml:space="preserve">уметь перефразировать мысль, выбирать и использовать </w:t>
      </w:r>
      <w:r w:rsidR="007F6453" w:rsidRPr="00D6187E">
        <w:rPr>
          <w:sz w:val="28"/>
          <w:szCs w:val="28"/>
        </w:rPr>
        <w:t>выразительные средств в соответствии с коммуникативной задачей;</w:t>
      </w:r>
    </w:p>
    <w:p w:rsidR="007F6453" w:rsidRPr="00D6187E" w:rsidRDefault="007F6453" w:rsidP="00D6187E">
      <w:pPr>
        <w:pStyle w:val="a9"/>
        <w:widowControl w:val="0"/>
        <w:numPr>
          <w:ilvl w:val="0"/>
          <w:numId w:val="8"/>
        </w:numPr>
        <w:spacing w:line="360" w:lineRule="auto"/>
        <w:jc w:val="left"/>
        <w:rPr>
          <w:sz w:val="28"/>
          <w:szCs w:val="28"/>
        </w:rPr>
      </w:pPr>
      <w:r w:rsidRPr="00D6187E">
        <w:rPr>
          <w:sz w:val="28"/>
          <w:szCs w:val="28"/>
        </w:rPr>
        <w:t>составлять план, тезис, конспект;</w:t>
      </w:r>
    </w:p>
    <w:p w:rsidR="007F6453" w:rsidRPr="00D6187E" w:rsidRDefault="0069641C" w:rsidP="00D6187E">
      <w:pPr>
        <w:pStyle w:val="a9"/>
        <w:widowControl w:val="0"/>
        <w:numPr>
          <w:ilvl w:val="0"/>
          <w:numId w:val="8"/>
        </w:numPr>
        <w:spacing w:line="360" w:lineRule="auto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подбирать </w:t>
      </w:r>
      <w:r w:rsidR="007F6453" w:rsidRPr="00D6187E">
        <w:rPr>
          <w:sz w:val="28"/>
          <w:szCs w:val="28"/>
        </w:rPr>
        <w:t>аргументы, формулировать выводов;</w:t>
      </w:r>
    </w:p>
    <w:p w:rsidR="007F6453" w:rsidRPr="00D6187E" w:rsidRDefault="0069641C" w:rsidP="00D6187E">
      <w:pPr>
        <w:pStyle w:val="a9"/>
        <w:widowControl w:val="0"/>
        <w:numPr>
          <w:ilvl w:val="0"/>
          <w:numId w:val="8"/>
        </w:numPr>
        <w:spacing w:line="360" w:lineRule="auto"/>
        <w:jc w:val="left"/>
        <w:rPr>
          <w:b/>
          <w:sz w:val="28"/>
          <w:szCs w:val="28"/>
        </w:rPr>
      </w:pPr>
      <w:r>
        <w:rPr>
          <w:sz w:val="28"/>
          <w:szCs w:val="28"/>
        </w:rPr>
        <w:t xml:space="preserve">использовать </w:t>
      </w:r>
      <w:r w:rsidR="007F6453" w:rsidRPr="00D6187E">
        <w:rPr>
          <w:sz w:val="28"/>
          <w:szCs w:val="28"/>
        </w:rPr>
        <w:t>для решения познавательных и коммуникативны</w:t>
      </w:r>
      <w:r>
        <w:rPr>
          <w:sz w:val="28"/>
          <w:szCs w:val="28"/>
        </w:rPr>
        <w:t xml:space="preserve">х задач различные источники </w:t>
      </w:r>
      <w:r w:rsidR="007F6453" w:rsidRPr="00D6187E">
        <w:rPr>
          <w:sz w:val="28"/>
          <w:szCs w:val="28"/>
        </w:rPr>
        <w:t xml:space="preserve">информации, включая энциклопедии, словари, Интернет-ресурсы. </w:t>
      </w:r>
    </w:p>
    <w:p w:rsidR="007F6453" w:rsidRDefault="007F6453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</w:p>
    <w:p w:rsidR="0069641C" w:rsidRPr="00D6187E" w:rsidRDefault="0069641C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</w:p>
    <w:p w:rsidR="007F6453" w:rsidRPr="00D6187E" w:rsidRDefault="007F6453" w:rsidP="00D6187E">
      <w:pPr>
        <w:pStyle w:val="af7"/>
        <w:spacing w:line="360" w:lineRule="auto"/>
        <w:ind w:left="0"/>
        <w:rPr>
          <w:rFonts w:ascii="Times New Roman" w:hAnsi="Times New Roman"/>
          <w:b/>
          <w:color w:val="5F497A"/>
          <w:sz w:val="28"/>
          <w:szCs w:val="28"/>
        </w:rPr>
      </w:pPr>
      <w:r w:rsidRPr="00D6187E">
        <w:rPr>
          <w:rFonts w:ascii="Times New Roman" w:hAnsi="Times New Roman"/>
          <w:b/>
          <w:color w:val="5F497A"/>
          <w:sz w:val="28"/>
          <w:szCs w:val="28"/>
        </w:rPr>
        <w:t xml:space="preserve"> Культура и традиции народов Дагестана</w:t>
      </w:r>
    </w:p>
    <w:p w:rsidR="007F6453" w:rsidRPr="00D6187E" w:rsidRDefault="007F6453" w:rsidP="00D6187E">
      <w:pPr>
        <w:pStyle w:val="af7"/>
        <w:spacing w:line="360" w:lineRule="auto"/>
        <w:rPr>
          <w:rFonts w:ascii="Times New Roman" w:hAnsi="Times New Roman"/>
          <w:sz w:val="28"/>
          <w:szCs w:val="28"/>
        </w:rPr>
      </w:pPr>
      <w:r w:rsidRPr="00D6187E">
        <w:rPr>
          <w:rFonts w:ascii="Times New Roman" w:hAnsi="Times New Roman"/>
          <w:sz w:val="28"/>
          <w:szCs w:val="28"/>
        </w:rPr>
        <w:t>В</w:t>
      </w:r>
      <w:r w:rsidR="00F75B7E" w:rsidRPr="00D6187E">
        <w:rPr>
          <w:rFonts w:ascii="Times New Roman" w:hAnsi="Times New Roman"/>
          <w:sz w:val="28"/>
          <w:szCs w:val="28"/>
        </w:rPr>
        <w:t xml:space="preserve">ыпускник </w:t>
      </w:r>
      <w:r w:rsidRPr="00D6187E">
        <w:rPr>
          <w:rFonts w:ascii="Times New Roman" w:hAnsi="Times New Roman"/>
          <w:sz w:val="28"/>
          <w:szCs w:val="28"/>
        </w:rPr>
        <w:t>научится:</w:t>
      </w:r>
    </w:p>
    <w:p w:rsidR="007F6453" w:rsidRPr="00D6187E" w:rsidRDefault="007F6453" w:rsidP="00D6187E">
      <w:pPr>
        <w:pStyle w:val="af7"/>
        <w:numPr>
          <w:ilvl w:val="0"/>
          <w:numId w:val="10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D6187E">
        <w:rPr>
          <w:rFonts w:ascii="Times New Roman" w:hAnsi="Times New Roman"/>
          <w:sz w:val="28"/>
          <w:szCs w:val="28"/>
        </w:rPr>
        <w:t>осознавать роль культуры и традиций дагестанских народов, которые сложились в тесном культурном, торгово-экономическом, политическом, социальном сотрудничестве с другими народами Кавказа;</w:t>
      </w:r>
    </w:p>
    <w:p w:rsidR="007F6453" w:rsidRPr="00D6187E" w:rsidRDefault="007F6453" w:rsidP="00D6187E">
      <w:pPr>
        <w:pStyle w:val="af7"/>
        <w:numPr>
          <w:ilvl w:val="0"/>
          <w:numId w:val="10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D6187E">
        <w:rPr>
          <w:rFonts w:ascii="Times New Roman" w:hAnsi="Times New Roman"/>
          <w:sz w:val="28"/>
          <w:szCs w:val="28"/>
        </w:rPr>
        <w:t>понимать важность как локальных, так и общих дагестанских культурных ценностей;</w:t>
      </w:r>
    </w:p>
    <w:p w:rsidR="007F6453" w:rsidRPr="00D6187E" w:rsidRDefault="007F6453" w:rsidP="00D6187E">
      <w:pPr>
        <w:pStyle w:val="af7"/>
        <w:numPr>
          <w:ilvl w:val="0"/>
          <w:numId w:val="10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D6187E">
        <w:rPr>
          <w:rFonts w:ascii="Times New Roman" w:hAnsi="Times New Roman"/>
          <w:sz w:val="28"/>
          <w:szCs w:val="28"/>
        </w:rPr>
        <w:t>уважать духовно-нравственные и морально-этические ценности и правила поведения в семье и обществе, основанных на таких нравственных приоритетах, как «ях</w:t>
      </w:r>
      <w:r w:rsidRPr="00D6187E">
        <w:rPr>
          <w:rFonts w:ascii="Times New Roman" w:hAnsi="Times New Roman"/>
          <w:sz w:val="28"/>
          <w:szCs w:val="28"/>
          <w:lang w:val="en-US"/>
        </w:rPr>
        <w:t>I</w:t>
      </w:r>
      <w:r w:rsidRPr="00D6187E">
        <w:rPr>
          <w:rFonts w:ascii="Times New Roman" w:hAnsi="Times New Roman"/>
          <w:sz w:val="28"/>
          <w:szCs w:val="28"/>
        </w:rPr>
        <w:t>-намус»;</w:t>
      </w:r>
    </w:p>
    <w:p w:rsidR="007F6453" w:rsidRPr="00D6187E" w:rsidRDefault="007F6453" w:rsidP="00D6187E">
      <w:pPr>
        <w:pStyle w:val="af7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D6187E">
        <w:rPr>
          <w:rFonts w:ascii="Times New Roman" w:hAnsi="Times New Roman"/>
          <w:sz w:val="28"/>
          <w:szCs w:val="28"/>
        </w:rPr>
        <w:t>формировать личные убеждения интернациональной солидарности и гражданственности по принципу: Дагестан – это наш общий и его благополучие зависит от наших совместных усилий и гражданской позиции каждого из нас.</w:t>
      </w:r>
    </w:p>
    <w:p w:rsidR="007F6453" w:rsidRPr="00D6187E" w:rsidRDefault="007F6453" w:rsidP="00D6187E">
      <w:pPr>
        <w:pStyle w:val="af7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D6187E">
        <w:rPr>
          <w:rFonts w:ascii="Times New Roman" w:hAnsi="Times New Roman"/>
          <w:sz w:val="28"/>
          <w:szCs w:val="28"/>
        </w:rPr>
        <w:t xml:space="preserve">Осознавать вклад народов Дагестана как в традиционном прошлом, так и в настоящем в общероссийскую и мировую культуру. </w:t>
      </w:r>
    </w:p>
    <w:p w:rsidR="007F6453" w:rsidRPr="00D6187E" w:rsidRDefault="007F6453" w:rsidP="00D6187E">
      <w:pPr>
        <w:pStyle w:val="affff0"/>
        <w:tabs>
          <w:tab w:val="left" w:pos="-567"/>
          <w:tab w:val="left" w:pos="-284"/>
        </w:tabs>
        <w:ind w:left="-142" w:right="141" w:firstLine="142"/>
        <w:rPr>
          <w:lang w:val="ru-RU"/>
        </w:rPr>
      </w:pPr>
    </w:p>
    <w:p w:rsidR="007F6453" w:rsidRPr="00D6187E" w:rsidRDefault="007F6453" w:rsidP="00D6187E">
      <w:pPr>
        <w:tabs>
          <w:tab w:val="left" w:pos="-567"/>
          <w:tab w:val="left" w:pos="-284"/>
          <w:tab w:val="left" w:leader="dot" w:pos="624"/>
        </w:tabs>
        <w:spacing w:line="360" w:lineRule="auto"/>
        <w:ind w:left="-142" w:right="141" w:firstLine="142"/>
        <w:jc w:val="both"/>
        <w:rPr>
          <w:rStyle w:val="Zag11"/>
          <w:rFonts w:eastAsia="@Arial Unicode MS"/>
          <w:sz w:val="28"/>
          <w:szCs w:val="28"/>
        </w:rPr>
      </w:pPr>
      <w:r w:rsidRPr="00D6187E">
        <w:rPr>
          <w:rStyle w:val="Zag11"/>
          <w:rFonts w:eastAsia="@Arial Unicode MS"/>
          <w:sz w:val="28"/>
          <w:szCs w:val="28"/>
        </w:rPr>
        <w:lastRenderedPageBreak/>
        <w:t>Планируемые результаты освоения учебных программ по всем учебным предметам на ступени основного общего образования с примерами заданий для итоговой оценки достижения планируемых результатов пре</w:t>
      </w:r>
      <w:r w:rsidR="0069641C">
        <w:rPr>
          <w:rStyle w:val="Zag11"/>
          <w:rFonts w:eastAsia="@Arial Unicode MS"/>
          <w:sz w:val="28"/>
          <w:szCs w:val="28"/>
        </w:rPr>
        <w:t>дставлены в Приложении к данной</w:t>
      </w:r>
      <w:r w:rsidRPr="00D6187E">
        <w:rPr>
          <w:rStyle w:val="Zag11"/>
          <w:rFonts w:eastAsia="@Arial Unicode MS"/>
          <w:sz w:val="28"/>
          <w:szCs w:val="28"/>
        </w:rPr>
        <w:t xml:space="preserve"> основной образовательной программе основного общего образования.</w:t>
      </w:r>
    </w:p>
    <w:p w:rsidR="007F6453" w:rsidRPr="00D6187E" w:rsidRDefault="007F6453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</w:p>
    <w:p w:rsidR="00AE3215" w:rsidRPr="00D6187E" w:rsidRDefault="00AE3215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</w:p>
    <w:p w:rsidR="007F6453" w:rsidRPr="00D6187E" w:rsidRDefault="007F6453" w:rsidP="00D6187E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</w:rPr>
      </w:pPr>
    </w:p>
    <w:p w:rsidR="0069641C" w:rsidRDefault="0069641C" w:rsidP="00D6187E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</w:rPr>
      </w:pPr>
    </w:p>
    <w:p w:rsidR="0069641C" w:rsidRDefault="0069641C" w:rsidP="00D6187E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</w:rPr>
      </w:pPr>
    </w:p>
    <w:p w:rsidR="0069641C" w:rsidRDefault="0069641C" w:rsidP="00D6187E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</w:rPr>
      </w:pPr>
    </w:p>
    <w:p w:rsidR="0069641C" w:rsidRDefault="0069641C" w:rsidP="00D6187E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</w:rPr>
      </w:pPr>
    </w:p>
    <w:p w:rsidR="002E5BCE" w:rsidRPr="00D6187E" w:rsidRDefault="00FE2B05" w:rsidP="00D6187E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</w:rPr>
      </w:pPr>
      <w:r w:rsidRPr="00D6187E">
        <w:rPr>
          <w:b/>
          <w:bCs/>
          <w:sz w:val="28"/>
          <w:szCs w:val="28"/>
        </w:rPr>
        <w:t>ПРОГРАММА ВОСПИТАНИЯ И</w:t>
      </w:r>
      <w:r w:rsidR="0069641C">
        <w:rPr>
          <w:b/>
          <w:bCs/>
          <w:sz w:val="28"/>
          <w:szCs w:val="28"/>
        </w:rPr>
        <w:t xml:space="preserve"> СОЦИАЛИЗАЦИИ </w:t>
      </w:r>
      <w:r w:rsidRPr="00D6187E">
        <w:rPr>
          <w:b/>
          <w:bCs/>
          <w:sz w:val="28"/>
          <w:szCs w:val="28"/>
        </w:rPr>
        <w:t>ОБУЧАЮЩИХСЯ</w:t>
      </w:r>
    </w:p>
    <w:p w:rsidR="00FE2B05" w:rsidRPr="00D6187E" w:rsidRDefault="00FE2B05" w:rsidP="00D6187E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</w:rPr>
      </w:pPr>
    </w:p>
    <w:p w:rsidR="00FE2B05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Программа воспитания и социализации обучающихся на ступени среднего(полного) общего образования построена на основе базовых национальных</w:t>
      </w:r>
      <w:r w:rsidR="00FE2B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ценностей российского общества, таких, как патриотизм, социальная</w:t>
      </w:r>
      <w:r w:rsidR="00FE2B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солидарность, гражданственность, семья, здоровье, труд и творчество, наука,</w:t>
      </w:r>
      <w:r w:rsidR="00FE2B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образование, традиционные религии России, искусство, природа,</w:t>
      </w:r>
      <w:r w:rsidR="00FE2B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человечество, и направлена на воспитание высоконравственного,</w:t>
      </w:r>
      <w:r w:rsidR="00FE2B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творческого, компетентного гражданина России, принимающего судьбу</w:t>
      </w:r>
      <w:r w:rsidR="00FE2B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своей страны как свою личную, осознающего ответственность за ее</w:t>
      </w:r>
      <w:r w:rsidR="00FE2B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настоящее и будущее, укорененного в духовных и культурных традициях</w:t>
      </w:r>
      <w:r w:rsidR="00FE2B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многонационального народа Российской Федерации, подготовленного к</w:t>
      </w:r>
      <w:r w:rsidR="00FE2B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жизненному самоопределению.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ind w:firstLine="708"/>
        <w:rPr>
          <w:sz w:val="28"/>
          <w:szCs w:val="28"/>
        </w:rPr>
      </w:pPr>
      <w:r w:rsidRPr="00D6187E">
        <w:rPr>
          <w:sz w:val="28"/>
          <w:szCs w:val="28"/>
        </w:rPr>
        <w:t>Программа обеспечивает: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достижение выпускниками личностных результатов освоения основной</w:t>
      </w:r>
      <w:r w:rsidR="00FE2B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образовательной программы в соответствии с требованиями Стандарта;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формирование уклада школьной жизни на основе базовых</w:t>
      </w:r>
      <w:r w:rsidR="00FE2B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национальных ценностей российского общества, учитывающего</w:t>
      </w:r>
      <w:r w:rsidR="00FE2B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 xml:space="preserve">историко-культурную и </w:t>
      </w:r>
      <w:r w:rsidRPr="00D6187E">
        <w:rPr>
          <w:sz w:val="28"/>
          <w:szCs w:val="28"/>
        </w:rPr>
        <w:lastRenderedPageBreak/>
        <w:t>этническую специфику региона, в котором</w:t>
      </w:r>
      <w:r w:rsidR="00FE2B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находится школа, а также потребности и индивидуальные социальные</w:t>
      </w:r>
      <w:r w:rsidR="00FE2B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инициативы обучающихся, особенности их социального</w:t>
      </w:r>
      <w:r w:rsidR="00FE2B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взаимодействия вне школы, характера профессиональных</w:t>
      </w:r>
      <w:r w:rsidR="00FE2B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предпочтений.</w:t>
      </w:r>
    </w:p>
    <w:p w:rsidR="00FE2B05" w:rsidRPr="00D6187E" w:rsidRDefault="002E5BCE" w:rsidP="00D6187E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D6187E">
        <w:rPr>
          <w:sz w:val="28"/>
          <w:szCs w:val="28"/>
        </w:rPr>
        <w:t xml:space="preserve">Программа воспитания и социализации обучающихся </w:t>
      </w:r>
      <w:r w:rsidR="00FE2B05" w:rsidRPr="00D6187E">
        <w:rPr>
          <w:sz w:val="28"/>
          <w:szCs w:val="28"/>
        </w:rPr>
        <w:t xml:space="preserve"> Казимировской средней школы </w:t>
      </w:r>
      <w:r w:rsidRPr="00D6187E">
        <w:rPr>
          <w:sz w:val="28"/>
          <w:szCs w:val="28"/>
        </w:rPr>
        <w:t>предусматривает формирование нравственного уклада школьной жизни,</w:t>
      </w:r>
      <w:r w:rsidR="00FE2B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обеспечивающего создание соответствующей социальной среды развития</w:t>
      </w:r>
      <w:r w:rsidR="00FE2B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обучающихся и включающего воспитательную, учебную, внеучебную,</w:t>
      </w:r>
      <w:r w:rsidR="00FE2B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социально значимую деятельность обучающихся, основанного на системе</w:t>
      </w:r>
      <w:r w:rsidR="00FE2B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духовных идеалов многонационального народа России, базовых</w:t>
      </w:r>
      <w:r w:rsidR="00FE2B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национальных ценностей, традиционных моральных норм, реализуемого в</w:t>
      </w:r>
      <w:r w:rsidR="00FE2B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совместной социально-педагогической деятельности школы, семьи и других</w:t>
      </w:r>
      <w:r w:rsidR="00FE2B05" w:rsidRPr="00D6187E">
        <w:rPr>
          <w:sz w:val="28"/>
          <w:szCs w:val="28"/>
        </w:rPr>
        <w:t xml:space="preserve"> субъектов общественной жизни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Программа воспитания и социализации обучающихся направлена на</w:t>
      </w:r>
      <w:r w:rsidR="00FE2B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обеспечение их духовно-нравственного развития и воспитания,</w:t>
      </w:r>
      <w:r w:rsidR="00FE2B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социализации, профессиональной ориентации, формирование экологической</w:t>
      </w:r>
      <w:r w:rsidR="00FE2B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культуры, культуры здорового и безопасного образа жизни.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ind w:firstLine="708"/>
        <w:rPr>
          <w:b/>
          <w:bCs/>
          <w:sz w:val="28"/>
          <w:szCs w:val="28"/>
        </w:rPr>
      </w:pPr>
      <w:r w:rsidRPr="00D6187E">
        <w:rPr>
          <w:b/>
          <w:bCs/>
          <w:sz w:val="28"/>
          <w:szCs w:val="28"/>
        </w:rPr>
        <w:t>Цель и задачи воспитания и социализации обучающихся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Целью воспитания и социа</w:t>
      </w:r>
      <w:r w:rsidR="00FE2B05" w:rsidRPr="00D6187E">
        <w:rPr>
          <w:sz w:val="28"/>
          <w:szCs w:val="28"/>
        </w:rPr>
        <w:t>лизации обучающихся на ступени с</w:t>
      </w:r>
      <w:r w:rsidRPr="00D6187E">
        <w:rPr>
          <w:sz w:val="28"/>
          <w:szCs w:val="28"/>
        </w:rPr>
        <w:t>реднего</w:t>
      </w:r>
      <w:r w:rsidR="00FE2B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(полного) общего образования является социально-педагогическая</w:t>
      </w:r>
      <w:r w:rsidR="00FE2B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поддержка становления и развития высоконравственного, творческого,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компетентного гражданина России, принимающего судьбу Отечества как</w:t>
      </w:r>
      <w:r w:rsidR="00FE2B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свою личную, осознающего ответственность за настоящее и будущее своей</w:t>
      </w:r>
      <w:r w:rsidR="00FE2B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страны, укоренённого в духовных и культурных традициях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многонационального народа Российской Федерации.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ind w:firstLine="708"/>
        <w:rPr>
          <w:sz w:val="28"/>
          <w:szCs w:val="28"/>
        </w:rPr>
      </w:pPr>
      <w:r w:rsidRPr="00D6187E">
        <w:rPr>
          <w:sz w:val="28"/>
          <w:szCs w:val="28"/>
        </w:rPr>
        <w:t>На ступени среднего (полного) общего образования для достижения</w:t>
      </w:r>
      <w:r w:rsidR="00FE2B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поставленной цели воспитания и социализации обучающихся решаются</w:t>
      </w:r>
      <w:r w:rsidR="00FE2B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следующие задачи.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b/>
          <w:bCs/>
          <w:sz w:val="28"/>
          <w:szCs w:val="28"/>
        </w:rPr>
      </w:pPr>
      <w:r w:rsidRPr="00D6187E">
        <w:rPr>
          <w:b/>
          <w:bCs/>
          <w:sz w:val="28"/>
          <w:szCs w:val="28"/>
        </w:rPr>
        <w:t>В области формирования личностной культуры: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lastRenderedPageBreak/>
        <w:t>• формирование способности к духовному развитию, реализации</w:t>
      </w:r>
      <w:r w:rsidR="00FE2B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творческого потенциала в учебно-игровой, предметно-продуктивной,</w:t>
      </w:r>
      <w:r w:rsidR="00FE2B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социально ориентированной, общественно полезной деятельности на основе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традиционных нравственных установок и моральных норм, непрерывного</w:t>
      </w:r>
      <w:r w:rsidR="00FE2B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образования, самовоспитания и универсальной духовно-нравственной</w:t>
      </w:r>
      <w:r w:rsidR="00FE2B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компетенции — «становиться лучше»;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• укрепление нравственности, основанной на свободе воли и духовных</w:t>
      </w:r>
      <w:r w:rsidR="00FE2B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отечественных традициях, внутренней установке личности школьника</w:t>
      </w:r>
      <w:r w:rsidR="00FE2B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поступать согласно своей совести;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• формирование основ нравственного самосознания личности</w:t>
      </w:r>
      <w:r w:rsidR="00FE2B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(совести) — способности подростка формулировать собственные</w:t>
      </w:r>
      <w:r w:rsidR="00FE2B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нравственные обязательства, осуществлять нравственный самоконтроль,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требовать от себя выполнения моральных норм, давать нравственную оценку</w:t>
      </w:r>
      <w:r w:rsidR="00FE2B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своим и чужим поступкам;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• формирование нравственного смысл</w:t>
      </w:r>
      <w:r w:rsidR="00FE2B05" w:rsidRPr="00D6187E">
        <w:rPr>
          <w:sz w:val="28"/>
          <w:szCs w:val="28"/>
        </w:rPr>
        <w:t>а учения, социально-ориентирован</w:t>
      </w:r>
      <w:r w:rsidRPr="00D6187E">
        <w:rPr>
          <w:sz w:val="28"/>
          <w:szCs w:val="28"/>
        </w:rPr>
        <w:t>ной и общественно полезной деятельности;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• формирование морали — осознанной обучающимся необходимости</w:t>
      </w:r>
      <w:r w:rsidR="00FE2B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поведения, ориентированного на благо других людей и определяемого</w:t>
      </w:r>
      <w:r w:rsidR="00FE2B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традиционными представлениями о добре и зле, справедливом и</w:t>
      </w:r>
      <w:r w:rsidR="00FE2B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несправедливом, добродетели и пороке, должном и недопустимом;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• усвоение обучающимся базовых национальных ценностей, духовных</w:t>
      </w:r>
      <w:r w:rsidR="00FE2B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традиций народов России;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• укрепление позитивной нравственной самооценки, самоуважения и</w:t>
      </w:r>
      <w:r w:rsidR="00FE2B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жизненного оптимизма;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• развитие эстетических потребностей, ценностей и чувств;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 xml:space="preserve">• развитие способности открыто выражать и </w:t>
      </w:r>
      <w:r w:rsidR="00FE2B05" w:rsidRPr="00D6187E">
        <w:rPr>
          <w:sz w:val="28"/>
          <w:szCs w:val="28"/>
        </w:rPr>
        <w:t xml:space="preserve">аргументировано </w:t>
      </w:r>
      <w:r w:rsidRPr="00D6187E">
        <w:rPr>
          <w:sz w:val="28"/>
          <w:szCs w:val="28"/>
        </w:rPr>
        <w:t>отстаивать свою нравственно оправданную позицию, проявлять критичность</w:t>
      </w:r>
      <w:r w:rsidR="00FE2B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к собственным намерениям, мыслям и поступкам;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lastRenderedPageBreak/>
        <w:t>• развитие способности к самостоятельным поступкам и действиям,</w:t>
      </w:r>
      <w:r w:rsidR="00FE2B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совершаемым на основе морального выбора, к принятию ответственности за</w:t>
      </w:r>
      <w:r w:rsidR="00FE2B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их результаты;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• развитие трудолюбия, способности к преодолению трудностей,</w:t>
      </w:r>
      <w:r w:rsidR="00FE2B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целеустремлённости и настойчивости в достижении результата;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• формирование творческого отношения к учёбе, труду, социальной</w:t>
      </w:r>
      <w:r w:rsidR="00FE2B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деятельности на основе нравственных ценностей и моральных норм;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• формирование профессиональных намерений и интересов, осознание</w:t>
      </w:r>
      <w:r w:rsidR="00FE2B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нравственного значения будущего профессионального выбора;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• осознание ценности человеческой жизни, формирование умения</w:t>
      </w:r>
      <w:r w:rsidR="00FE2B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противостоять в пределах своих возможностей действиям и влияниям,</w:t>
      </w:r>
      <w:r w:rsidR="00FE2B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представляющим угрозу для жизни, физического и нравственного здоровья,</w:t>
      </w:r>
      <w:r w:rsidR="00FE2B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духовной безопасности личности;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• формирование экологической культуры, культуры здорового и</w:t>
      </w:r>
      <w:r w:rsidR="00FE2B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безопасного образа жизни.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b/>
          <w:bCs/>
          <w:sz w:val="28"/>
          <w:szCs w:val="28"/>
        </w:rPr>
      </w:pPr>
      <w:r w:rsidRPr="00D6187E">
        <w:rPr>
          <w:b/>
          <w:bCs/>
          <w:sz w:val="28"/>
          <w:szCs w:val="28"/>
        </w:rPr>
        <w:t>В области формирования социальной культуры: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• формирование российской гражданской идентичности, включающей в</w:t>
      </w:r>
      <w:r w:rsidR="00FE2B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себя идентичность члена семьи, школьного коллектива, территориально-</w:t>
      </w:r>
      <w:r w:rsidR="00FE2B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культурной общности, этнического сообщества, российской гражданской</w:t>
      </w:r>
      <w:r w:rsidR="00FE2B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нации;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• укрепление веры в Россию, чувства личной ответственности за</w:t>
      </w:r>
      <w:r w:rsidR="00FE2B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Отечество, заботы о процветании своей страны;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• развитие патриотизма и гражданской солидарности;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• развитие навыков и умений организации и осуществления</w:t>
      </w:r>
      <w:r w:rsidR="00FE2B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сотрудничества с педагогами, сверстниками, родителями, старшими и</w:t>
      </w:r>
      <w:r w:rsidR="00FE2B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младшими в решении личностно и социально значимых проблем на основе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знаний, полученных в процессе образования;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• формирование навыков успешной социализации, представлений об</w:t>
      </w:r>
      <w:r w:rsidR="00FE2B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общественных приоритетах и ценностях, ориентированных на эти ценности</w:t>
      </w:r>
      <w:r w:rsidR="00FE2B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образцах поведения через практику общественных отношений с</w:t>
      </w:r>
      <w:r w:rsidR="00FE2B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представителями различными социальных и профессиональных групп;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lastRenderedPageBreak/>
        <w:t>• формирование социальных компетенций, необходимых для</w:t>
      </w:r>
      <w:r w:rsidR="00FE2B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конструктивного, успешного и ответственного поведения в обществе;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• укрепление доверия к другим людям, институтам гражданского</w:t>
      </w:r>
      <w:r w:rsidR="00FE2B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общества, государству;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• развитие доброжелательности и эмоциональной отзывчивости,</w:t>
      </w:r>
      <w:r w:rsidR="00FE2B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понимания и сопереживания другим людям, приобретение опыта оказания</w:t>
      </w:r>
      <w:r w:rsidR="00FE2B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помощи другим людям;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• усвоение гуманистических и демократических ценностных ориентаций;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• формирование осознанного и уважительного отношения к</w:t>
      </w:r>
      <w:r w:rsidR="00FE2B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традиционным религиям и религиозным организациям России, к вере и</w:t>
      </w:r>
      <w:r w:rsidR="00FE2B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религиозным убеждениям других людей, понимание значения религиозных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идеалов в жизни человека, семьи и общества, роли традиционных религий в</w:t>
      </w:r>
      <w:r w:rsidR="00FE2B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историческом и культурном развитии России;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• формирование культуры межэтнического общения, уважения к</w:t>
      </w:r>
      <w:r w:rsidR="00FE2B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культурным, религиозным традициям, образу жизни представителей народов</w:t>
      </w:r>
      <w:r w:rsidR="00FE2B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России.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b/>
          <w:bCs/>
          <w:sz w:val="28"/>
          <w:szCs w:val="28"/>
        </w:rPr>
      </w:pPr>
      <w:r w:rsidRPr="00D6187E">
        <w:rPr>
          <w:b/>
          <w:bCs/>
          <w:sz w:val="28"/>
          <w:szCs w:val="28"/>
        </w:rPr>
        <w:t>В области формирования семейной культуры: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• укрепление отношения к семье как основе российского общества;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• формирование представлений о значении семьи для устойчивого и</w:t>
      </w:r>
      <w:r w:rsidR="00FE2B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успешного развития человека;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• укрепление у обучающегося уважительного отношения к родителям,</w:t>
      </w:r>
      <w:r w:rsidR="00FE2B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осознанного, заботливого отношения к старшим и младшим;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• усвоение таких нравственных ценностей семейной жизни как любовь,</w:t>
      </w:r>
      <w:r w:rsidR="00FE2B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забота о любимом человеке, продолжение рода, духовная и эмоциональная</w:t>
      </w:r>
      <w:r w:rsidR="00FE2B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близость членов семьи, взаимопомощь и др.;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• формирование начального опыта заботы о социально-психологическом</w:t>
      </w:r>
      <w:r w:rsidR="00FE2B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благополучии своей семьи;</w:t>
      </w:r>
    </w:p>
    <w:p w:rsidR="00F75B7E" w:rsidRPr="0069641C" w:rsidRDefault="002E5BCE" w:rsidP="0069641C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• знание традиций своей семьи, культурно-исторических и этнических</w:t>
      </w:r>
      <w:r w:rsidR="00FE2B05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традиций семей своего народа, других народов России.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b/>
          <w:bCs/>
          <w:sz w:val="28"/>
          <w:szCs w:val="28"/>
        </w:rPr>
      </w:pPr>
      <w:r w:rsidRPr="00D6187E">
        <w:rPr>
          <w:b/>
          <w:bCs/>
          <w:sz w:val="28"/>
          <w:szCs w:val="28"/>
        </w:rPr>
        <w:t>Основные направления и ценностные основы воспитания и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b/>
          <w:bCs/>
          <w:sz w:val="28"/>
          <w:szCs w:val="28"/>
        </w:rPr>
      </w:pPr>
      <w:r w:rsidRPr="00D6187E">
        <w:rPr>
          <w:b/>
          <w:bCs/>
          <w:sz w:val="28"/>
          <w:szCs w:val="28"/>
        </w:rPr>
        <w:lastRenderedPageBreak/>
        <w:t>социализации обучающихся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Задачи воспитания и социализации обучающихся на ступени среднего</w:t>
      </w:r>
      <w:r w:rsidR="00730E7A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(полного) общего образования классифицированы по направлениям, каждое</w:t>
      </w:r>
      <w:r w:rsidR="00730E7A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из которых, будучи тесно связанным с другими, раскрывает одну из</w:t>
      </w:r>
      <w:r w:rsidR="00730E7A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существенных сторон духовно-нравственного развития личности гражданина</w:t>
      </w:r>
      <w:r w:rsidR="00730E7A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России.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Каждое из этих направлений основано на определённой системе базовых</w:t>
      </w:r>
      <w:r w:rsidR="00730E7A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национальных ценностей и должно обеспечивать их усвоение</w:t>
      </w:r>
      <w:r w:rsidR="00730E7A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обучающимися.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ind w:firstLine="708"/>
        <w:rPr>
          <w:sz w:val="28"/>
          <w:szCs w:val="28"/>
        </w:rPr>
      </w:pPr>
      <w:r w:rsidRPr="00D6187E">
        <w:rPr>
          <w:sz w:val="28"/>
          <w:szCs w:val="28"/>
        </w:rPr>
        <w:t>Организация духовно-нравственного развития и воспитания</w:t>
      </w:r>
      <w:r w:rsidR="00730E7A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обучающихся осуществляется по следующим направлениям: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b/>
          <w:bCs/>
          <w:sz w:val="28"/>
          <w:szCs w:val="28"/>
        </w:rPr>
      </w:pPr>
      <w:r w:rsidRPr="00D6187E">
        <w:rPr>
          <w:sz w:val="28"/>
          <w:szCs w:val="28"/>
        </w:rPr>
        <w:t xml:space="preserve">• </w:t>
      </w:r>
      <w:r w:rsidRPr="00D6187E">
        <w:rPr>
          <w:b/>
          <w:bCs/>
          <w:sz w:val="28"/>
          <w:szCs w:val="28"/>
        </w:rPr>
        <w:t>воспитание гражданственности, патриотизма, уважения к правам,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b/>
          <w:bCs/>
          <w:sz w:val="28"/>
          <w:szCs w:val="28"/>
        </w:rPr>
        <w:t xml:space="preserve">свободам и обязанностям человека </w:t>
      </w:r>
      <w:r w:rsidRPr="00D6187E">
        <w:rPr>
          <w:sz w:val="28"/>
          <w:szCs w:val="28"/>
        </w:rPr>
        <w:t>(ценности</w:t>
      </w:r>
      <w:r w:rsidRPr="00D6187E">
        <w:rPr>
          <w:i/>
          <w:iCs/>
          <w:sz w:val="28"/>
          <w:szCs w:val="28"/>
        </w:rPr>
        <w:t xml:space="preserve">: </w:t>
      </w:r>
      <w:r w:rsidRPr="00D6187E">
        <w:rPr>
          <w:sz w:val="28"/>
          <w:szCs w:val="28"/>
        </w:rPr>
        <w:t>любовь к России, своему</w:t>
      </w:r>
      <w:r w:rsidR="00730E7A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народу, своему краю, гражданское общество, поликультурный мир, свобода</w:t>
      </w:r>
      <w:r w:rsidR="00B61C41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личная и национальная, доверие к людям, институтам государства и</w:t>
      </w:r>
      <w:r w:rsidR="00730E7A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гражданского общества, социальная солидарность, мир во всём мире,</w:t>
      </w:r>
      <w:r w:rsidR="00730E7A" w:rsidRPr="00D6187E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многообразие и уважение культур и народов);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bCs/>
          <w:sz w:val="28"/>
          <w:szCs w:val="28"/>
        </w:rPr>
      </w:pPr>
      <w:r w:rsidRPr="00D6187E">
        <w:rPr>
          <w:sz w:val="28"/>
          <w:szCs w:val="28"/>
        </w:rPr>
        <w:t xml:space="preserve">• </w:t>
      </w:r>
      <w:r w:rsidRPr="00D6187E">
        <w:rPr>
          <w:b/>
          <w:bCs/>
          <w:sz w:val="28"/>
          <w:szCs w:val="28"/>
        </w:rPr>
        <w:t>воспитание социальной ответственности и компетентности</w:t>
      </w:r>
      <w:r w:rsidR="00730E7A" w:rsidRPr="00D6187E">
        <w:rPr>
          <w:bCs/>
          <w:sz w:val="28"/>
          <w:szCs w:val="28"/>
        </w:rPr>
        <w:t xml:space="preserve"> </w:t>
      </w:r>
      <w:r w:rsidRPr="00D6187E">
        <w:rPr>
          <w:bCs/>
          <w:sz w:val="28"/>
          <w:szCs w:val="28"/>
        </w:rPr>
        <w:t>(ценности: правовое государство, демократическое государство, социальное</w:t>
      </w:r>
      <w:r w:rsidR="00730E7A" w:rsidRPr="00D6187E">
        <w:rPr>
          <w:bCs/>
          <w:sz w:val="28"/>
          <w:szCs w:val="28"/>
        </w:rPr>
        <w:t xml:space="preserve"> </w:t>
      </w:r>
      <w:r w:rsidRPr="00D6187E">
        <w:rPr>
          <w:bCs/>
          <w:sz w:val="28"/>
          <w:szCs w:val="28"/>
        </w:rPr>
        <w:t>государство, закон и правопорядок, социальная компетентность, социальная</w:t>
      </w:r>
      <w:r w:rsidR="00730E7A" w:rsidRPr="00D6187E">
        <w:rPr>
          <w:bCs/>
          <w:sz w:val="28"/>
          <w:szCs w:val="28"/>
        </w:rPr>
        <w:t xml:space="preserve"> </w:t>
      </w:r>
      <w:r w:rsidRPr="00D6187E">
        <w:rPr>
          <w:bCs/>
          <w:sz w:val="28"/>
          <w:szCs w:val="28"/>
        </w:rPr>
        <w:t>ответственность, служение Отечеству, ответственность за настоящее и</w:t>
      </w:r>
      <w:r w:rsidR="00730E7A" w:rsidRPr="00D6187E">
        <w:rPr>
          <w:bCs/>
          <w:sz w:val="28"/>
          <w:szCs w:val="28"/>
        </w:rPr>
        <w:t xml:space="preserve"> </w:t>
      </w:r>
      <w:r w:rsidRPr="00D6187E">
        <w:rPr>
          <w:bCs/>
          <w:sz w:val="28"/>
          <w:szCs w:val="28"/>
        </w:rPr>
        <w:t>будущее своей страны);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b/>
          <w:bCs/>
          <w:sz w:val="28"/>
          <w:szCs w:val="28"/>
        </w:rPr>
      </w:pPr>
      <w:r w:rsidRPr="00D6187E">
        <w:rPr>
          <w:b/>
          <w:bCs/>
          <w:sz w:val="28"/>
          <w:szCs w:val="28"/>
        </w:rPr>
        <w:t>• воспитание нравственных чувств, убеждений, этического сознания</w:t>
      </w:r>
      <w:r w:rsidR="00730E7A" w:rsidRPr="00D6187E">
        <w:rPr>
          <w:b/>
          <w:bCs/>
          <w:sz w:val="28"/>
          <w:szCs w:val="28"/>
        </w:rPr>
        <w:t xml:space="preserve"> </w:t>
      </w:r>
      <w:r w:rsidRPr="00D6187E">
        <w:rPr>
          <w:bCs/>
          <w:sz w:val="28"/>
          <w:szCs w:val="28"/>
        </w:rPr>
        <w:t>(ценности: нравственный выбор; жизнь и смысл жизни; справедливость;</w:t>
      </w:r>
      <w:r w:rsidR="00730E7A" w:rsidRPr="00D6187E">
        <w:rPr>
          <w:bCs/>
          <w:sz w:val="28"/>
          <w:szCs w:val="28"/>
        </w:rPr>
        <w:t xml:space="preserve"> </w:t>
      </w:r>
      <w:r w:rsidRPr="00D6187E">
        <w:rPr>
          <w:bCs/>
          <w:sz w:val="28"/>
          <w:szCs w:val="28"/>
        </w:rPr>
        <w:t>милосердие; честь; достоинство; уважение родителей; уважение достоинства</w:t>
      </w:r>
      <w:r w:rsidR="00730E7A" w:rsidRPr="00D6187E">
        <w:rPr>
          <w:bCs/>
          <w:sz w:val="28"/>
          <w:szCs w:val="28"/>
        </w:rPr>
        <w:t xml:space="preserve"> </w:t>
      </w:r>
      <w:r w:rsidRPr="00D6187E">
        <w:rPr>
          <w:bCs/>
          <w:sz w:val="28"/>
          <w:szCs w:val="28"/>
        </w:rPr>
        <w:t>другого человека, равноправие, ответственность, любовь и верность; забота о</w:t>
      </w:r>
      <w:r w:rsidR="00730E7A" w:rsidRPr="00D6187E">
        <w:rPr>
          <w:bCs/>
          <w:sz w:val="28"/>
          <w:szCs w:val="28"/>
        </w:rPr>
        <w:t xml:space="preserve"> </w:t>
      </w:r>
      <w:r w:rsidRPr="00D6187E">
        <w:rPr>
          <w:bCs/>
          <w:sz w:val="28"/>
          <w:szCs w:val="28"/>
        </w:rPr>
        <w:t>старших и младших; свобода совести и вероисповедания; толерантность,</w:t>
      </w:r>
      <w:r w:rsidR="00730E7A" w:rsidRPr="00D6187E">
        <w:rPr>
          <w:bCs/>
          <w:sz w:val="28"/>
          <w:szCs w:val="28"/>
        </w:rPr>
        <w:t xml:space="preserve">  </w:t>
      </w:r>
      <w:r w:rsidRPr="00D6187E">
        <w:rPr>
          <w:bCs/>
          <w:sz w:val="28"/>
          <w:szCs w:val="28"/>
        </w:rPr>
        <w:t>представление о светской этике, вере, духовности, религиозной жизни</w:t>
      </w:r>
      <w:r w:rsidR="00730E7A" w:rsidRPr="00D6187E">
        <w:rPr>
          <w:bCs/>
          <w:sz w:val="28"/>
          <w:szCs w:val="28"/>
        </w:rPr>
        <w:t xml:space="preserve"> </w:t>
      </w:r>
      <w:r w:rsidRPr="00D6187E">
        <w:rPr>
          <w:bCs/>
          <w:sz w:val="28"/>
          <w:szCs w:val="28"/>
        </w:rPr>
        <w:t>человека, ценностях религиозного мировоззрения, формируемое на основе</w:t>
      </w:r>
      <w:r w:rsidR="00730E7A" w:rsidRPr="00D6187E">
        <w:rPr>
          <w:bCs/>
          <w:sz w:val="28"/>
          <w:szCs w:val="28"/>
        </w:rPr>
        <w:t xml:space="preserve"> </w:t>
      </w:r>
      <w:r w:rsidRPr="00D6187E">
        <w:rPr>
          <w:bCs/>
          <w:sz w:val="28"/>
          <w:szCs w:val="28"/>
        </w:rPr>
        <w:t>межконфессионального диалога; духовно-нравственное развитие личности);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b/>
          <w:bCs/>
          <w:sz w:val="28"/>
          <w:szCs w:val="28"/>
        </w:rPr>
      </w:pPr>
      <w:r w:rsidRPr="00D6187E">
        <w:rPr>
          <w:bCs/>
          <w:sz w:val="28"/>
          <w:szCs w:val="28"/>
        </w:rPr>
        <w:lastRenderedPageBreak/>
        <w:t xml:space="preserve">• </w:t>
      </w:r>
      <w:r w:rsidRPr="00D6187E">
        <w:rPr>
          <w:b/>
          <w:bCs/>
          <w:sz w:val="28"/>
          <w:szCs w:val="28"/>
        </w:rPr>
        <w:t>воспитание экологической культуры, культуры здорового и</w:t>
      </w:r>
      <w:r w:rsidR="00730E7A" w:rsidRPr="00D6187E">
        <w:rPr>
          <w:b/>
          <w:bCs/>
          <w:sz w:val="28"/>
          <w:szCs w:val="28"/>
        </w:rPr>
        <w:t xml:space="preserve"> </w:t>
      </w:r>
      <w:r w:rsidRPr="00D6187E">
        <w:rPr>
          <w:b/>
          <w:bCs/>
          <w:sz w:val="28"/>
          <w:szCs w:val="28"/>
        </w:rPr>
        <w:t>безопасного образа жизн</w:t>
      </w:r>
      <w:r w:rsidR="0069641C">
        <w:rPr>
          <w:bCs/>
          <w:sz w:val="28"/>
          <w:szCs w:val="28"/>
        </w:rPr>
        <w:t xml:space="preserve">и (ценности: жизнь </w:t>
      </w:r>
      <w:r w:rsidRPr="00D6187E">
        <w:rPr>
          <w:bCs/>
          <w:sz w:val="28"/>
          <w:szCs w:val="28"/>
        </w:rPr>
        <w:t>во всех её проявлениях;</w:t>
      </w:r>
      <w:r w:rsidR="0069641C">
        <w:rPr>
          <w:bCs/>
          <w:sz w:val="28"/>
          <w:szCs w:val="28"/>
        </w:rPr>
        <w:t xml:space="preserve"> </w:t>
      </w:r>
      <w:r w:rsidRPr="00D6187E">
        <w:rPr>
          <w:bCs/>
          <w:sz w:val="28"/>
          <w:szCs w:val="28"/>
        </w:rPr>
        <w:t>экологическая</w:t>
      </w:r>
      <w:r w:rsidR="00730E7A" w:rsidRPr="00D6187E">
        <w:rPr>
          <w:bCs/>
          <w:sz w:val="28"/>
          <w:szCs w:val="28"/>
        </w:rPr>
        <w:t xml:space="preserve">  </w:t>
      </w:r>
      <w:r w:rsidRPr="00D6187E">
        <w:rPr>
          <w:bCs/>
          <w:sz w:val="28"/>
          <w:szCs w:val="28"/>
        </w:rPr>
        <w:t xml:space="preserve"> безопасность;</w:t>
      </w:r>
      <w:r w:rsidR="0069641C">
        <w:rPr>
          <w:bCs/>
          <w:sz w:val="28"/>
          <w:szCs w:val="28"/>
        </w:rPr>
        <w:t xml:space="preserve"> </w:t>
      </w:r>
      <w:r w:rsidRPr="00D6187E">
        <w:rPr>
          <w:bCs/>
          <w:sz w:val="28"/>
          <w:szCs w:val="28"/>
        </w:rPr>
        <w:t>экологическая</w:t>
      </w:r>
      <w:r w:rsidR="00730E7A" w:rsidRPr="00D6187E">
        <w:rPr>
          <w:bCs/>
          <w:sz w:val="28"/>
          <w:szCs w:val="28"/>
        </w:rPr>
        <w:t xml:space="preserve"> </w:t>
      </w:r>
      <w:r w:rsidRPr="00D6187E">
        <w:rPr>
          <w:bCs/>
          <w:sz w:val="28"/>
          <w:szCs w:val="28"/>
        </w:rPr>
        <w:t>грамотность; физическое,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bCs/>
          <w:sz w:val="28"/>
          <w:szCs w:val="28"/>
        </w:rPr>
      </w:pPr>
      <w:r w:rsidRPr="00D6187E">
        <w:rPr>
          <w:bCs/>
          <w:sz w:val="28"/>
          <w:szCs w:val="28"/>
        </w:rPr>
        <w:t>физиологическое, репродуктивное, психическое, социально-</w:t>
      </w:r>
      <w:r w:rsidR="00730E7A" w:rsidRPr="00D6187E">
        <w:rPr>
          <w:bCs/>
          <w:sz w:val="28"/>
          <w:szCs w:val="28"/>
        </w:rPr>
        <w:t xml:space="preserve"> </w:t>
      </w:r>
      <w:r w:rsidRPr="00D6187E">
        <w:rPr>
          <w:bCs/>
          <w:sz w:val="28"/>
          <w:szCs w:val="28"/>
        </w:rPr>
        <w:t>психологическое, духовное здоровье; экологическая культура; экологически</w:t>
      </w:r>
      <w:r w:rsidR="00730E7A" w:rsidRPr="00D6187E">
        <w:rPr>
          <w:bCs/>
          <w:sz w:val="28"/>
          <w:szCs w:val="28"/>
        </w:rPr>
        <w:t xml:space="preserve"> </w:t>
      </w:r>
      <w:r w:rsidRPr="00D6187E">
        <w:rPr>
          <w:bCs/>
          <w:sz w:val="28"/>
          <w:szCs w:val="28"/>
        </w:rPr>
        <w:t>целесообразный здоровый и безопасный образ жизни; ресурсосбережение;</w:t>
      </w:r>
      <w:r w:rsidR="00730E7A" w:rsidRPr="00D6187E">
        <w:rPr>
          <w:bCs/>
          <w:sz w:val="28"/>
          <w:szCs w:val="28"/>
        </w:rPr>
        <w:t xml:space="preserve"> </w:t>
      </w:r>
      <w:r w:rsidRPr="00D6187E">
        <w:rPr>
          <w:bCs/>
          <w:sz w:val="28"/>
          <w:szCs w:val="28"/>
        </w:rPr>
        <w:t>экологическая этика; экологическая ответственность; социальное</w:t>
      </w:r>
      <w:r w:rsidR="00730E7A" w:rsidRPr="00D6187E">
        <w:rPr>
          <w:bCs/>
          <w:sz w:val="28"/>
          <w:szCs w:val="28"/>
        </w:rPr>
        <w:t xml:space="preserve"> </w:t>
      </w:r>
      <w:r w:rsidRPr="00D6187E">
        <w:rPr>
          <w:bCs/>
          <w:sz w:val="28"/>
          <w:szCs w:val="28"/>
        </w:rPr>
        <w:t>партнёрство для улучшения экологического качества окружающей среды;</w:t>
      </w:r>
      <w:r w:rsidR="00730E7A" w:rsidRPr="00D6187E">
        <w:rPr>
          <w:bCs/>
          <w:sz w:val="28"/>
          <w:szCs w:val="28"/>
        </w:rPr>
        <w:t xml:space="preserve"> </w:t>
      </w:r>
      <w:r w:rsidRPr="00D6187E">
        <w:rPr>
          <w:bCs/>
          <w:sz w:val="28"/>
          <w:szCs w:val="28"/>
        </w:rPr>
        <w:t>устойчивое развитие общества в гармонии с природой);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b/>
          <w:bCs/>
          <w:sz w:val="28"/>
          <w:szCs w:val="28"/>
        </w:rPr>
      </w:pPr>
      <w:r w:rsidRPr="00D6187E">
        <w:rPr>
          <w:bCs/>
          <w:sz w:val="28"/>
          <w:szCs w:val="28"/>
        </w:rPr>
        <w:t xml:space="preserve">• </w:t>
      </w:r>
      <w:r w:rsidRPr="00D6187E">
        <w:rPr>
          <w:b/>
          <w:bCs/>
          <w:sz w:val="28"/>
          <w:szCs w:val="28"/>
        </w:rPr>
        <w:t>воспитание трудолюбия, сознательного, творческого отношения к</w:t>
      </w:r>
      <w:r w:rsidR="00174242" w:rsidRPr="00D6187E">
        <w:rPr>
          <w:b/>
          <w:bCs/>
          <w:sz w:val="28"/>
          <w:szCs w:val="28"/>
        </w:rPr>
        <w:t xml:space="preserve"> </w:t>
      </w:r>
      <w:r w:rsidRPr="00D6187E">
        <w:rPr>
          <w:b/>
          <w:bCs/>
          <w:sz w:val="28"/>
          <w:szCs w:val="28"/>
        </w:rPr>
        <w:t>образованию, труду и жизни, подготовка к сознательному выбору</w:t>
      </w:r>
      <w:r w:rsidR="00174242" w:rsidRPr="00D6187E">
        <w:rPr>
          <w:b/>
          <w:bCs/>
          <w:sz w:val="28"/>
          <w:szCs w:val="28"/>
        </w:rPr>
        <w:t xml:space="preserve"> </w:t>
      </w:r>
      <w:r w:rsidRPr="00D6187E">
        <w:rPr>
          <w:b/>
          <w:bCs/>
          <w:sz w:val="28"/>
          <w:szCs w:val="28"/>
        </w:rPr>
        <w:t>профессии</w:t>
      </w:r>
      <w:r w:rsidRPr="00D6187E">
        <w:rPr>
          <w:bCs/>
          <w:sz w:val="28"/>
          <w:szCs w:val="28"/>
        </w:rPr>
        <w:t xml:space="preserve"> (ценности: научное знание, стремление к познанию и истине,</w:t>
      </w:r>
      <w:r w:rsidR="00174242" w:rsidRPr="00D6187E">
        <w:rPr>
          <w:b/>
          <w:bCs/>
          <w:sz w:val="28"/>
          <w:szCs w:val="28"/>
        </w:rPr>
        <w:t xml:space="preserve"> </w:t>
      </w:r>
      <w:r w:rsidRPr="00D6187E">
        <w:rPr>
          <w:bCs/>
          <w:sz w:val="28"/>
          <w:szCs w:val="28"/>
        </w:rPr>
        <w:t>научная картина мира, нравственный смысл учения и самообразования,</w:t>
      </w:r>
      <w:r w:rsidR="00174242" w:rsidRPr="00D6187E">
        <w:rPr>
          <w:b/>
          <w:bCs/>
          <w:sz w:val="28"/>
          <w:szCs w:val="28"/>
        </w:rPr>
        <w:t xml:space="preserve"> </w:t>
      </w:r>
      <w:r w:rsidRPr="00D6187E">
        <w:rPr>
          <w:bCs/>
          <w:sz w:val="28"/>
          <w:szCs w:val="28"/>
        </w:rPr>
        <w:t>интеллектуальное развитие личности; уважение к труду и людям труда;</w:t>
      </w:r>
      <w:r w:rsidR="00174242" w:rsidRPr="00D6187E">
        <w:rPr>
          <w:b/>
          <w:bCs/>
          <w:sz w:val="28"/>
          <w:szCs w:val="28"/>
        </w:rPr>
        <w:t xml:space="preserve"> </w:t>
      </w:r>
      <w:r w:rsidRPr="00D6187E">
        <w:rPr>
          <w:bCs/>
          <w:sz w:val="28"/>
          <w:szCs w:val="28"/>
        </w:rPr>
        <w:t>нравственный смысл труда, творчество и созидание; целеустремлённость и</w:t>
      </w:r>
      <w:r w:rsidR="00174242" w:rsidRPr="00D6187E">
        <w:rPr>
          <w:b/>
          <w:bCs/>
          <w:sz w:val="28"/>
          <w:szCs w:val="28"/>
        </w:rPr>
        <w:t xml:space="preserve"> </w:t>
      </w:r>
      <w:r w:rsidRPr="00D6187E">
        <w:rPr>
          <w:bCs/>
          <w:sz w:val="28"/>
          <w:szCs w:val="28"/>
        </w:rPr>
        <w:t>настойчивость, бережливость, выбор профессии);</w:t>
      </w:r>
    </w:p>
    <w:p w:rsidR="00646258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b/>
          <w:bCs/>
          <w:sz w:val="28"/>
          <w:szCs w:val="28"/>
        </w:rPr>
      </w:pPr>
      <w:r w:rsidRPr="00D6187E">
        <w:rPr>
          <w:b/>
          <w:bCs/>
          <w:sz w:val="28"/>
          <w:szCs w:val="28"/>
        </w:rPr>
        <w:t>• воспитание ценностного отношения к прекрасному, формирование</w:t>
      </w:r>
      <w:r w:rsidR="00174242" w:rsidRPr="00D6187E">
        <w:rPr>
          <w:b/>
          <w:bCs/>
          <w:sz w:val="28"/>
          <w:szCs w:val="28"/>
        </w:rPr>
        <w:t xml:space="preserve"> </w:t>
      </w:r>
      <w:r w:rsidRPr="00D6187E">
        <w:rPr>
          <w:b/>
          <w:bCs/>
          <w:sz w:val="28"/>
          <w:szCs w:val="28"/>
        </w:rPr>
        <w:t>основ эстетической культуры — эстетическое воспитание</w:t>
      </w:r>
      <w:r w:rsidRPr="00D6187E">
        <w:rPr>
          <w:bCs/>
          <w:sz w:val="28"/>
          <w:szCs w:val="28"/>
        </w:rPr>
        <w:t xml:space="preserve"> (ценности:</w:t>
      </w:r>
      <w:r w:rsidR="00174242" w:rsidRPr="00D6187E">
        <w:rPr>
          <w:b/>
          <w:bCs/>
          <w:sz w:val="28"/>
          <w:szCs w:val="28"/>
        </w:rPr>
        <w:t xml:space="preserve"> </w:t>
      </w:r>
      <w:r w:rsidRPr="00D6187E">
        <w:rPr>
          <w:bCs/>
          <w:sz w:val="28"/>
          <w:szCs w:val="28"/>
        </w:rPr>
        <w:t>красота, гармония, духовный мир человека, самовыражение личности в</w:t>
      </w:r>
      <w:r w:rsidR="00174242" w:rsidRPr="00D6187E">
        <w:rPr>
          <w:b/>
          <w:bCs/>
          <w:sz w:val="28"/>
          <w:szCs w:val="28"/>
        </w:rPr>
        <w:t xml:space="preserve"> </w:t>
      </w:r>
      <w:r w:rsidRPr="00D6187E">
        <w:rPr>
          <w:bCs/>
          <w:sz w:val="28"/>
          <w:szCs w:val="28"/>
        </w:rPr>
        <w:t>творчестве и искусстве, эстетическое развитие личности).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ind w:firstLine="708"/>
        <w:rPr>
          <w:b/>
          <w:bCs/>
          <w:sz w:val="28"/>
          <w:szCs w:val="28"/>
        </w:rPr>
      </w:pPr>
      <w:r w:rsidRPr="00D6187E">
        <w:rPr>
          <w:b/>
          <w:bCs/>
          <w:sz w:val="28"/>
          <w:szCs w:val="28"/>
        </w:rPr>
        <w:t>Виды деятельности и формы занятий с обучающимися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bCs/>
          <w:i/>
          <w:sz w:val="28"/>
          <w:szCs w:val="28"/>
        </w:rPr>
      </w:pPr>
      <w:r w:rsidRPr="00D6187E">
        <w:rPr>
          <w:bCs/>
          <w:i/>
          <w:sz w:val="28"/>
          <w:szCs w:val="28"/>
        </w:rPr>
        <w:t>Воспитание гражданственности, патриотизма, уважения к правам,</w:t>
      </w:r>
      <w:r w:rsidR="001B5D5E" w:rsidRPr="00D6187E">
        <w:rPr>
          <w:bCs/>
          <w:i/>
          <w:sz w:val="28"/>
          <w:szCs w:val="28"/>
        </w:rPr>
        <w:t xml:space="preserve"> </w:t>
      </w:r>
      <w:r w:rsidRPr="00D6187E">
        <w:rPr>
          <w:bCs/>
          <w:i/>
          <w:sz w:val="28"/>
          <w:szCs w:val="28"/>
        </w:rPr>
        <w:t>свободам и обязанностям человека</w:t>
      </w:r>
    </w:p>
    <w:p w:rsidR="00174242" w:rsidRPr="00D6187E" w:rsidRDefault="002E5BCE" w:rsidP="00D6187E">
      <w:pPr>
        <w:autoSpaceDE w:val="0"/>
        <w:autoSpaceDN w:val="0"/>
        <w:adjustRightInd w:val="0"/>
        <w:spacing w:line="360" w:lineRule="auto"/>
        <w:ind w:firstLine="708"/>
        <w:jc w:val="both"/>
        <w:rPr>
          <w:bCs/>
          <w:sz w:val="28"/>
          <w:szCs w:val="28"/>
        </w:rPr>
      </w:pPr>
      <w:r w:rsidRPr="00D6187E">
        <w:rPr>
          <w:bCs/>
          <w:sz w:val="28"/>
          <w:szCs w:val="28"/>
        </w:rPr>
        <w:t>Изучают Конституцию Российской Федерации, получают знания об</w:t>
      </w:r>
      <w:r w:rsidR="00174242" w:rsidRPr="00D6187E">
        <w:rPr>
          <w:bCs/>
          <w:sz w:val="28"/>
          <w:szCs w:val="28"/>
        </w:rPr>
        <w:t xml:space="preserve"> </w:t>
      </w:r>
      <w:r w:rsidRPr="00D6187E">
        <w:rPr>
          <w:bCs/>
          <w:sz w:val="28"/>
          <w:szCs w:val="28"/>
        </w:rPr>
        <w:t>основных правах и обязанностях граждан России, о политическом устройстве</w:t>
      </w:r>
      <w:r w:rsidR="00174242" w:rsidRPr="00D6187E">
        <w:rPr>
          <w:bCs/>
          <w:sz w:val="28"/>
          <w:szCs w:val="28"/>
        </w:rPr>
        <w:t xml:space="preserve"> </w:t>
      </w:r>
      <w:r w:rsidRPr="00D6187E">
        <w:rPr>
          <w:bCs/>
          <w:sz w:val="28"/>
          <w:szCs w:val="28"/>
        </w:rPr>
        <w:t>Российского государства, его институтах, их роли в жизни общества, о</w:t>
      </w:r>
      <w:r w:rsidR="00174242" w:rsidRPr="00D6187E">
        <w:rPr>
          <w:bCs/>
          <w:sz w:val="28"/>
          <w:szCs w:val="28"/>
        </w:rPr>
        <w:t xml:space="preserve"> </w:t>
      </w:r>
      <w:r w:rsidRPr="00D6187E">
        <w:rPr>
          <w:bCs/>
          <w:sz w:val="28"/>
          <w:szCs w:val="28"/>
        </w:rPr>
        <w:t xml:space="preserve">символах государства </w:t>
      </w:r>
      <w:r w:rsidRPr="00D6187E">
        <w:rPr>
          <w:rFonts w:ascii="Times New Roman,Italic" w:hAnsi="Times New Roman,Italic" w:cs="Times New Roman,Italic"/>
          <w:bCs/>
          <w:i/>
          <w:iCs/>
          <w:sz w:val="28"/>
          <w:szCs w:val="28"/>
        </w:rPr>
        <w:t xml:space="preserve">— </w:t>
      </w:r>
      <w:r w:rsidRPr="00D6187E">
        <w:rPr>
          <w:bCs/>
          <w:sz w:val="28"/>
          <w:szCs w:val="28"/>
        </w:rPr>
        <w:t xml:space="preserve">Флаге, Гербе </w:t>
      </w:r>
      <w:r w:rsidR="00174242" w:rsidRPr="00D6187E">
        <w:rPr>
          <w:bCs/>
          <w:sz w:val="28"/>
          <w:szCs w:val="28"/>
        </w:rPr>
        <w:t>России, о флаге и гербе Смоленской области</w:t>
      </w:r>
    </w:p>
    <w:p w:rsidR="002E5BCE" w:rsidRPr="00D6187E" w:rsidRDefault="0069641C" w:rsidP="00D6187E">
      <w:pPr>
        <w:autoSpaceDE w:val="0"/>
        <w:autoSpaceDN w:val="0"/>
        <w:adjustRightInd w:val="0"/>
        <w:spacing w:line="360" w:lineRule="auto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.Знакомятся </w:t>
      </w:r>
      <w:r w:rsidR="002E5BCE" w:rsidRPr="00D6187E">
        <w:rPr>
          <w:bCs/>
          <w:sz w:val="28"/>
          <w:szCs w:val="28"/>
        </w:rPr>
        <w:t>с героическими страницами истории России, жизнью</w:t>
      </w:r>
      <w:r w:rsidR="00174242" w:rsidRPr="00D6187E">
        <w:rPr>
          <w:bCs/>
          <w:sz w:val="28"/>
          <w:szCs w:val="28"/>
        </w:rPr>
        <w:t xml:space="preserve"> </w:t>
      </w:r>
      <w:r w:rsidR="002E5BCE" w:rsidRPr="00D6187E">
        <w:rPr>
          <w:bCs/>
          <w:sz w:val="28"/>
          <w:szCs w:val="28"/>
        </w:rPr>
        <w:t>замечательных людей, явивших примеры гражданского служения,</w:t>
      </w:r>
      <w:r w:rsidR="00174242" w:rsidRPr="00D6187E">
        <w:rPr>
          <w:bCs/>
          <w:sz w:val="28"/>
          <w:szCs w:val="28"/>
        </w:rPr>
        <w:t xml:space="preserve"> </w:t>
      </w:r>
      <w:r w:rsidR="002E5BCE" w:rsidRPr="00D6187E">
        <w:rPr>
          <w:bCs/>
          <w:sz w:val="28"/>
          <w:szCs w:val="28"/>
        </w:rPr>
        <w:t xml:space="preserve">исполнения </w:t>
      </w:r>
      <w:r w:rsidR="002E5BCE" w:rsidRPr="00D6187E">
        <w:rPr>
          <w:bCs/>
          <w:sz w:val="28"/>
          <w:szCs w:val="28"/>
        </w:rPr>
        <w:lastRenderedPageBreak/>
        <w:t>патриотического долга, с обязанностями гражданина (в процессе</w:t>
      </w:r>
      <w:r w:rsidR="00174242" w:rsidRPr="00D6187E">
        <w:rPr>
          <w:bCs/>
          <w:sz w:val="28"/>
          <w:szCs w:val="28"/>
        </w:rPr>
        <w:t xml:space="preserve"> </w:t>
      </w:r>
      <w:r w:rsidR="002E5BCE" w:rsidRPr="00D6187E">
        <w:rPr>
          <w:bCs/>
          <w:sz w:val="28"/>
          <w:szCs w:val="28"/>
        </w:rPr>
        <w:t>бесед, экскурсий, просмотра кинофильмов, путешествий по историческим и</w:t>
      </w:r>
      <w:r w:rsidR="00174242" w:rsidRPr="00D6187E">
        <w:rPr>
          <w:bCs/>
          <w:sz w:val="28"/>
          <w:szCs w:val="28"/>
        </w:rPr>
        <w:t xml:space="preserve"> </w:t>
      </w:r>
      <w:r w:rsidR="002E5BCE" w:rsidRPr="00D6187E">
        <w:rPr>
          <w:bCs/>
          <w:sz w:val="28"/>
          <w:szCs w:val="28"/>
        </w:rPr>
        <w:t>памятным местам, сюжетно-ролевых игр гражданского и историко-</w:t>
      </w:r>
      <w:r w:rsidR="00174242" w:rsidRPr="00D6187E">
        <w:rPr>
          <w:bCs/>
          <w:sz w:val="28"/>
          <w:szCs w:val="28"/>
        </w:rPr>
        <w:t xml:space="preserve"> </w:t>
      </w:r>
      <w:r w:rsidR="002E5BCE" w:rsidRPr="00D6187E">
        <w:rPr>
          <w:bCs/>
          <w:sz w:val="28"/>
          <w:szCs w:val="28"/>
        </w:rPr>
        <w:t>патриотического содержания, изучения учебных дисциплин).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ind w:firstLine="708"/>
        <w:jc w:val="both"/>
        <w:rPr>
          <w:bCs/>
          <w:sz w:val="28"/>
          <w:szCs w:val="28"/>
        </w:rPr>
      </w:pPr>
      <w:r w:rsidRPr="00D6187E">
        <w:rPr>
          <w:bCs/>
          <w:sz w:val="28"/>
          <w:szCs w:val="28"/>
        </w:rPr>
        <w:t>Знакомятся с историей и культурой родного края, народным творчеством,</w:t>
      </w:r>
      <w:r w:rsidR="00174242" w:rsidRPr="00D6187E">
        <w:rPr>
          <w:bCs/>
          <w:sz w:val="28"/>
          <w:szCs w:val="28"/>
        </w:rPr>
        <w:t xml:space="preserve"> </w:t>
      </w:r>
      <w:r w:rsidRPr="00D6187E">
        <w:rPr>
          <w:bCs/>
          <w:sz w:val="28"/>
          <w:szCs w:val="28"/>
        </w:rPr>
        <w:t>этнокультурными традициями, фольклором, особенностями быта народов</w:t>
      </w:r>
      <w:r w:rsidR="00174242" w:rsidRPr="00D6187E">
        <w:rPr>
          <w:bCs/>
          <w:sz w:val="28"/>
          <w:szCs w:val="28"/>
        </w:rPr>
        <w:t xml:space="preserve"> </w:t>
      </w:r>
      <w:r w:rsidRPr="00D6187E">
        <w:rPr>
          <w:bCs/>
          <w:sz w:val="28"/>
          <w:szCs w:val="28"/>
        </w:rPr>
        <w:t>России (в процессе бесед, сюжетно-ролевых игр, просмотра кинофильмов,</w:t>
      </w:r>
      <w:r w:rsidR="00174242" w:rsidRPr="00D6187E">
        <w:rPr>
          <w:bCs/>
          <w:sz w:val="28"/>
          <w:szCs w:val="28"/>
        </w:rPr>
        <w:t xml:space="preserve"> </w:t>
      </w:r>
      <w:r w:rsidRPr="00D6187E">
        <w:rPr>
          <w:bCs/>
          <w:sz w:val="28"/>
          <w:szCs w:val="28"/>
        </w:rPr>
        <w:t>творческих конкурсов, фестивалей, праздников, экскурсий, путешествий,</w:t>
      </w:r>
      <w:r w:rsidR="00174242" w:rsidRPr="00D6187E">
        <w:rPr>
          <w:bCs/>
          <w:sz w:val="28"/>
          <w:szCs w:val="28"/>
        </w:rPr>
        <w:t xml:space="preserve"> </w:t>
      </w:r>
      <w:r w:rsidRPr="00D6187E">
        <w:rPr>
          <w:bCs/>
          <w:sz w:val="28"/>
          <w:szCs w:val="28"/>
        </w:rPr>
        <w:t>туристско-краеведческих экспедиций, изучения учебных дисциплин).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ind w:firstLine="708"/>
        <w:jc w:val="both"/>
        <w:rPr>
          <w:bCs/>
          <w:sz w:val="28"/>
          <w:szCs w:val="28"/>
        </w:rPr>
      </w:pPr>
      <w:r w:rsidRPr="00D6187E">
        <w:rPr>
          <w:bCs/>
          <w:sz w:val="28"/>
          <w:szCs w:val="28"/>
        </w:rPr>
        <w:t>Знакомятся с важнейшими событиями в истории нашей страны,</w:t>
      </w:r>
      <w:r w:rsidR="00174242" w:rsidRPr="00D6187E">
        <w:rPr>
          <w:bCs/>
          <w:sz w:val="28"/>
          <w:szCs w:val="28"/>
        </w:rPr>
        <w:t xml:space="preserve"> </w:t>
      </w:r>
      <w:r w:rsidRPr="00D6187E">
        <w:rPr>
          <w:bCs/>
          <w:sz w:val="28"/>
          <w:szCs w:val="28"/>
        </w:rPr>
        <w:t>содержанием и значением государственных праздников (в процессе бесед,</w:t>
      </w:r>
      <w:r w:rsidR="00174242" w:rsidRPr="00D6187E">
        <w:rPr>
          <w:bCs/>
          <w:sz w:val="28"/>
          <w:szCs w:val="28"/>
        </w:rPr>
        <w:t xml:space="preserve"> </w:t>
      </w:r>
      <w:r w:rsidRPr="00D6187E">
        <w:rPr>
          <w:bCs/>
          <w:sz w:val="28"/>
          <w:szCs w:val="28"/>
        </w:rPr>
        <w:t>проведения классных часов, просмотра учебных фильмов, участия в</w:t>
      </w:r>
      <w:r w:rsidR="00174242" w:rsidRPr="00D6187E">
        <w:rPr>
          <w:bCs/>
          <w:sz w:val="28"/>
          <w:szCs w:val="28"/>
        </w:rPr>
        <w:t xml:space="preserve"> </w:t>
      </w:r>
      <w:r w:rsidRPr="00D6187E">
        <w:rPr>
          <w:bCs/>
          <w:sz w:val="28"/>
          <w:szCs w:val="28"/>
        </w:rPr>
        <w:t>подготовке и проведении мероприятий, посвящённых государственным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bCs/>
          <w:sz w:val="28"/>
          <w:szCs w:val="28"/>
        </w:rPr>
      </w:pPr>
      <w:r w:rsidRPr="00D6187E">
        <w:rPr>
          <w:bCs/>
          <w:sz w:val="28"/>
          <w:szCs w:val="28"/>
        </w:rPr>
        <w:t>праздникам).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ind w:firstLine="708"/>
        <w:jc w:val="both"/>
        <w:rPr>
          <w:bCs/>
          <w:sz w:val="28"/>
          <w:szCs w:val="28"/>
        </w:rPr>
      </w:pPr>
      <w:r w:rsidRPr="00D6187E">
        <w:rPr>
          <w:bCs/>
          <w:sz w:val="28"/>
          <w:szCs w:val="28"/>
        </w:rPr>
        <w:t>Знакомятся с деятельностью общественных организаций патриотической</w:t>
      </w:r>
      <w:r w:rsidR="00174242" w:rsidRPr="00D6187E">
        <w:rPr>
          <w:bCs/>
          <w:sz w:val="28"/>
          <w:szCs w:val="28"/>
        </w:rPr>
        <w:t xml:space="preserve"> </w:t>
      </w:r>
      <w:r w:rsidRPr="00D6187E">
        <w:rPr>
          <w:bCs/>
          <w:sz w:val="28"/>
          <w:szCs w:val="28"/>
        </w:rPr>
        <w:t>и гражданской направленности, детско-юношеских движений, организаций,</w:t>
      </w:r>
      <w:r w:rsidR="00174242" w:rsidRPr="00D6187E">
        <w:rPr>
          <w:bCs/>
          <w:sz w:val="28"/>
          <w:szCs w:val="28"/>
        </w:rPr>
        <w:t xml:space="preserve"> </w:t>
      </w:r>
      <w:r w:rsidRPr="00D6187E">
        <w:rPr>
          <w:bCs/>
          <w:sz w:val="28"/>
          <w:szCs w:val="28"/>
        </w:rPr>
        <w:t>сообществ, с правами гражданина (в процессе экскурсий, встреч и бесед с</w:t>
      </w:r>
      <w:r w:rsidR="00174242" w:rsidRPr="00D6187E">
        <w:rPr>
          <w:bCs/>
          <w:sz w:val="28"/>
          <w:szCs w:val="28"/>
        </w:rPr>
        <w:t xml:space="preserve"> </w:t>
      </w:r>
      <w:r w:rsidRPr="00D6187E">
        <w:rPr>
          <w:bCs/>
          <w:sz w:val="28"/>
          <w:szCs w:val="28"/>
        </w:rPr>
        <w:t>представителями общественных организаций, посильного участия в</w:t>
      </w:r>
      <w:r w:rsidR="00174242" w:rsidRPr="00D6187E">
        <w:rPr>
          <w:bCs/>
          <w:sz w:val="28"/>
          <w:szCs w:val="28"/>
        </w:rPr>
        <w:t xml:space="preserve"> </w:t>
      </w:r>
      <w:r w:rsidRPr="00D6187E">
        <w:rPr>
          <w:bCs/>
          <w:sz w:val="28"/>
          <w:szCs w:val="28"/>
        </w:rPr>
        <w:t>социальных проектах и мероприятиях, проводимых детско-юношескими</w:t>
      </w:r>
      <w:r w:rsidR="00174242" w:rsidRPr="00D6187E">
        <w:rPr>
          <w:bCs/>
          <w:sz w:val="28"/>
          <w:szCs w:val="28"/>
        </w:rPr>
        <w:t xml:space="preserve"> </w:t>
      </w:r>
      <w:r w:rsidRPr="00D6187E">
        <w:rPr>
          <w:bCs/>
          <w:sz w:val="28"/>
          <w:szCs w:val="28"/>
        </w:rPr>
        <w:t>организациями).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ind w:firstLine="708"/>
        <w:jc w:val="both"/>
        <w:rPr>
          <w:bCs/>
          <w:sz w:val="28"/>
          <w:szCs w:val="28"/>
        </w:rPr>
      </w:pPr>
      <w:r w:rsidRPr="00D6187E">
        <w:rPr>
          <w:bCs/>
          <w:sz w:val="28"/>
          <w:szCs w:val="28"/>
        </w:rPr>
        <w:t>Участвуют в беседах о подвигах Российской армии, защитниках</w:t>
      </w:r>
      <w:r w:rsidR="00174242" w:rsidRPr="00D6187E">
        <w:rPr>
          <w:bCs/>
          <w:sz w:val="28"/>
          <w:szCs w:val="28"/>
        </w:rPr>
        <w:t xml:space="preserve"> </w:t>
      </w:r>
      <w:r w:rsidRPr="00D6187E">
        <w:rPr>
          <w:bCs/>
          <w:sz w:val="28"/>
          <w:szCs w:val="28"/>
        </w:rPr>
        <w:t>Отечества, в проведении игр военно-патриотического содержания, конкурсов</w:t>
      </w:r>
      <w:r w:rsidR="00174242" w:rsidRPr="00D6187E">
        <w:rPr>
          <w:bCs/>
          <w:sz w:val="28"/>
          <w:szCs w:val="28"/>
        </w:rPr>
        <w:t xml:space="preserve"> </w:t>
      </w:r>
      <w:r w:rsidRPr="00D6187E">
        <w:rPr>
          <w:bCs/>
          <w:sz w:val="28"/>
          <w:szCs w:val="28"/>
        </w:rPr>
        <w:t>и спортивных соревнований, сюжетно-ролевых игр на местности, встреч с</w:t>
      </w:r>
      <w:r w:rsidR="00174242" w:rsidRPr="00D6187E">
        <w:rPr>
          <w:bCs/>
          <w:sz w:val="28"/>
          <w:szCs w:val="28"/>
        </w:rPr>
        <w:t xml:space="preserve"> </w:t>
      </w:r>
      <w:r w:rsidRPr="00D6187E">
        <w:rPr>
          <w:bCs/>
          <w:sz w:val="28"/>
          <w:szCs w:val="28"/>
        </w:rPr>
        <w:t>ветеранами и военнослужащими.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ind w:firstLine="708"/>
        <w:jc w:val="both"/>
        <w:rPr>
          <w:bCs/>
          <w:sz w:val="28"/>
          <w:szCs w:val="28"/>
        </w:rPr>
      </w:pPr>
      <w:r w:rsidRPr="00D6187E">
        <w:rPr>
          <w:bCs/>
          <w:sz w:val="28"/>
          <w:szCs w:val="28"/>
        </w:rPr>
        <w:t>Получают опыт межкультурной коммуникации с детьми и взрослыми —представителями разных народов России, знакомятся с особенностями их</w:t>
      </w:r>
      <w:r w:rsidR="00174242" w:rsidRPr="00D6187E">
        <w:rPr>
          <w:bCs/>
          <w:sz w:val="28"/>
          <w:szCs w:val="28"/>
        </w:rPr>
        <w:t xml:space="preserve"> </w:t>
      </w:r>
      <w:r w:rsidRPr="00D6187E">
        <w:rPr>
          <w:bCs/>
          <w:sz w:val="28"/>
          <w:szCs w:val="28"/>
        </w:rPr>
        <w:t>культур и образа жизни (в процессе бесед, народных игр, организации и</w:t>
      </w:r>
      <w:r w:rsidR="00174242" w:rsidRPr="00D6187E">
        <w:rPr>
          <w:bCs/>
          <w:sz w:val="28"/>
          <w:szCs w:val="28"/>
        </w:rPr>
        <w:t xml:space="preserve"> </w:t>
      </w:r>
      <w:r w:rsidRPr="00D6187E">
        <w:rPr>
          <w:bCs/>
          <w:sz w:val="28"/>
          <w:szCs w:val="28"/>
        </w:rPr>
        <w:t>проведения национально-культурных праздников).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ind w:firstLine="708"/>
        <w:jc w:val="both"/>
        <w:rPr>
          <w:bCs/>
          <w:sz w:val="28"/>
          <w:szCs w:val="28"/>
        </w:rPr>
      </w:pPr>
      <w:r w:rsidRPr="00D6187E">
        <w:rPr>
          <w:bCs/>
          <w:sz w:val="28"/>
          <w:szCs w:val="28"/>
        </w:rPr>
        <w:lastRenderedPageBreak/>
        <w:t>Участвуют во встречах и беседах с выпускниками своей школы,</w:t>
      </w:r>
      <w:r w:rsidR="00174242" w:rsidRPr="00D6187E">
        <w:rPr>
          <w:bCs/>
          <w:sz w:val="28"/>
          <w:szCs w:val="28"/>
        </w:rPr>
        <w:t xml:space="preserve"> </w:t>
      </w:r>
      <w:r w:rsidRPr="00D6187E">
        <w:rPr>
          <w:bCs/>
          <w:sz w:val="28"/>
          <w:szCs w:val="28"/>
        </w:rPr>
        <w:t>знакомятся с биографиями выпускников, явивших собой достойные примеры</w:t>
      </w:r>
      <w:r w:rsidR="00174242" w:rsidRPr="00D6187E">
        <w:rPr>
          <w:bCs/>
          <w:sz w:val="28"/>
          <w:szCs w:val="28"/>
        </w:rPr>
        <w:t xml:space="preserve"> </w:t>
      </w:r>
      <w:r w:rsidRPr="00D6187E">
        <w:rPr>
          <w:bCs/>
          <w:sz w:val="28"/>
          <w:szCs w:val="28"/>
        </w:rPr>
        <w:t>гражданственности и патриотизма.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bCs/>
          <w:i/>
          <w:sz w:val="28"/>
          <w:szCs w:val="28"/>
        </w:rPr>
      </w:pPr>
      <w:r w:rsidRPr="00D6187E">
        <w:rPr>
          <w:bCs/>
          <w:i/>
          <w:sz w:val="28"/>
          <w:szCs w:val="28"/>
        </w:rPr>
        <w:t>Воспитание социальной ответственности и компетентности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ind w:firstLine="708"/>
        <w:jc w:val="both"/>
        <w:rPr>
          <w:bCs/>
          <w:sz w:val="28"/>
          <w:szCs w:val="28"/>
        </w:rPr>
      </w:pPr>
      <w:r w:rsidRPr="00D6187E">
        <w:rPr>
          <w:bCs/>
          <w:sz w:val="28"/>
          <w:szCs w:val="28"/>
        </w:rPr>
        <w:t>Активно участвуют в улучшении школьной среды, доступных сфер</w:t>
      </w:r>
      <w:r w:rsidR="00174242" w:rsidRPr="00D6187E">
        <w:rPr>
          <w:bCs/>
          <w:sz w:val="28"/>
          <w:szCs w:val="28"/>
        </w:rPr>
        <w:t xml:space="preserve"> </w:t>
      </w:r>
      <w:r w:rsidRPr="00D6187E">
        <w:rPr>
          <w:bCs/>
          <w:sz w:val="28"/>
          <w:szCs w:val="28"/>
        </w:rPr>
        <w:t>жизни окружающего социума.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bCs/>
          <w:sz w:val="28"/>
          <w:szCs w:val="28"/>
        </w:rPr>
      </w:pPr>
      <w:r w:rsidRPr="00D6187E">
        <w:rPr>
          <w:bCs/>
          <w:sz w:val="28"/>
          <w:szCs w:val="28"/>
        </w:rPr>
        <w:t>Овладевают формами и методами самовоспитания: самокритика,</w:t>
      </w:r>
      <w:r w:rsidR="00174242" w:rsidRPr="00D6187E">
        <w:rPr>
          <w:bCs/>
          <w:sz w:val="28"/>
          <w:szCs w:val="28"/>
        </w:rPr>
        <w:t xml:space="preserve"> </w:t>
      </w:r>
      <w:r w:rsidRPr="00D6187E">
        <w:rPr>
          <w:bCs/>
          <w:sz w:val="28"/>
          <w:szCs w:val="28"/>
        </w:rPr>
        <w:t>самовнушение, самообязательство, самопереключение, эмоционально-мысленный перенос в положение другого человека.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ind w:firstLine="708"/>
        <w:jc w:val="both"/>
        <w:rPr>
          <w:bCs/>
          <w:sz w:val="28"/>
          <w:szCs w:val="28"/>
        </w:rPr>
      </w:pPr>
      <w:r w:rsidRPr="00D6187E">
        <w:rPr>
          <w:bCs/>
          <w:sz w:val="28"/>
          <w:szCs w:val="28"/>
        </w:rPr>
        <w:t>Активно и осознанно участвуют в разнообразных видах и типах</w:t>
      </w:r>
      <w:r w:rsidR="00174242" w:rsidRPr="00D6187E">
        <w:rPr>
          <w:bCs/>
          <w:sz w:val="28"/>
          <w:szCs w:val="28"/>
        </w:rPr>
        <w:t xml:space="preserve"> </w:t>
      </w:r>
      <w:r w:rsidRPr="00D6187E">
        <w:rPr>
          <w:bCs/>
          <w:sz w:val="28"/>
          <w:szCs w:val="28"/>
        </w:rPr>
        <w:t>отношений в основных сферах своей жизнедеятельности: общение, учёба,</w:t>
      </w:r>
      <w:r w:rsidR="00174242" w:rsidRPr="00D6187E">
        <w:rPr>
          <w:bCs/>
          <w:sz w:val="28"/>
          <w:szCs w:val="28"/>
        </w:rPr>
        <w:t xml:space="preserve"> </w:t>
      </w:r>
      <w:r w:rsidRPr="00D6187E">
        <w:rPr>
          <w:bCs/>
          <w:sz w:val="28"/>
          <w:szCs w:val="28"/>
        </w:rPr>
        <w:t>игра, спорт, творчество, увлечения (хобби).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ind w:firstLine="708"/>
        <w:jc w:val="both"/>
        <w:rPr>
          <w:bCs/>
          <w:sz w:val="28"/>
          <w:szCs w:val="28"/>
        </w:rPr>
      </w:pPr>
      <w:r w:rsidRPr="00D6187E">
        <w:rPr>
          <w:bCs/>
          <w:sz w:val="28"/>
          <w:szCs w:val="28"/>
        </w:rPr>
        <w:t>Приобретают опыт и осваивают основные формы учебного</w:t>
      </w:r>
      <w:r w:rsidR="00174242" w:rsidRPr="00D6187E">
        <w:rPr>
          <w:bCs/>
          <w:sz w:val="28"/>
          <w:szCs w:val="28"/>
        </w:rPr>
        <w:t xml:space="preserve"> </w:t>
      </w:r>
      <w:r w:rsidRPr="00D6187E">
        <w:rPr>
          <w:bCs/>
          <w:sz w:val="28"/>
          <w:szCs w:val="28"/>
        </w:rPr>
        <w:t>сотрудничества: сотрудничество со сверстниками и с учителями.</w:t>
      </w:r>
      <w:r w:rsidR="00174242" w:rsidRPr="00D6187E">
        <w:rPr>
          <w:bCs/>
          <w:sz w:val="28"/>
          <w:szCs w:val="28"/>
        </w:rPr>
        <w:t xml:space="preserve"> </w:t>
      </w:r>
      <w:r w:rsidRPr="00D6187E">
        <w:rPr>
          <w:bCs/>
          <w:sz w:val="28"/>
          <w:szCs w:val="28"/>
        </w:rPr>
        <w:t>Активно участвуют в организации, осуществлении и развитии школьного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bCs/>
          <w:sz w:val="28"/>
          <w:szCs w:val="28"/>
        </w:rPr>
      </w:pPr>
      <w:r w:rsidRPr="00D6187E">
        <w:rPr>
          <w:bCs/>
          <w:sz w:val="28"/>
          <w:szCs w:val="28"/>
        </w:rPr>
        <w:t>самоуправления: участвуют в принятии решений руководящих органов</w:t>
      </w:r>
      <w:r w:rsidR="00174242" w:rsidRPr="00D6187E">
        <w:rPr>
          <w:bCs/>
          <w:sz w:val="28"/>
          <w:szCs w:val="28"/>
        </w:rPr>
        <w:t xml:space="preserve"> </w:t>
      </w:r>
      <w:r w:rsidRPr="00D6187E">
        <w:rPr>
          <w:bCs/>
          <w:sz w:val="28"/>
          <w:szCs w:val="28"/>
        </w:rPr>
        <w:t>образовательного учреждения; решают вопросы, связанные с</w:t>
      </w:r>
      <w:r w:rsidR="00174242" w:rsidRPr="00D6187E">
        <w:rPr>
          <w:bCs/>
          <w:sz w:val="28"/>
          <w:szCs w:val="28"/>
        </w:rPr>
        <w:t xml:space="preserve"> </w:t>
      </w:r>
      <w:r w:rsidRPr="00D6187E">
        <w:rPr>
          <w:bCs/>
          <w:sz w:val="28"/>
          <w:szCs w:val="28"/>
        </w:rPr>
        <w:t>самообслуживанием, поддержанием порядка, дисциплины, дежурства и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bCs/>
          <w:sz w:val="28"/>
          <w:szCs w:val="28"/>
        </w:rPr>
      </w:pPr>
      <w:r w:rsidRPr="00D6187E">
        <w:rPr>
          <w:bCs/>
          <w:sz w:val="28"/>
          <w:szCs w:val="28"/>
        </w:rPr>
        <w:t>работы в школе; контролируют выполнение обучающимися основных прав и</w:t>
      </w:r>
      <w:r w:rsidR="00174242" w:rsidRPr="00D6187E">
        <w:rPr>
          <w:bCs/>
          <w:sz w:val="28"/>
          <w:szCs w:val="28"/>
        </w:rPr>
        <w:t xml:space="preserve"> </w:t>
      </w:r>
      <w:r w:rsidRPr="00D6187E">
        <w:rPr>
          <w:bCs/>
          <w:sz w:val="28"/>
          <w:szCs w:val="28"/>
        </w:rPr>
        <w:t>обязанностей; защищают права обучающихся на всех уровнях управления</w:t>
      </w:r>
      <w:r w:rsidR="00174242" w:rsidRPr="00D6187E">
        <w:rPr>
          <w:bCs/>
          <w:sz w:val="28"/>
          <w:szCs w:val="28"/>
        </w:rPr>
        <w:t xml:space="preserve"> </w:t>
      </w:r>
      <w:r w:rsidRPr="00D6187E">
        <w:rPr>
          <w:bCs/>
          <w:sz w:val="28"/>
          <w:szCs w:val="28"/>
        </w:rPr>
        <w:t>школой и т. д.</w:t>
      </w:r>
    </w:p>
    <w:p w:rsidR="001B5D5E" w:rsidRPr="00D6187E" w:rsidRDefault="002E5BCE" w:rsidP="0069641C">
      <w:pPr>
        <w:autoSpaceDE w:val="0"/>
        <w:autoSpaceDN w:val="0"/>
        <w:adjustRightInd w:val="0"/>
        <w:spacing w:line="360" w:lineRule="auto"/>
        <w:ind w:firstLine="708"/>
        <w:jc w:val="both"/>
        <w:rPr>
          <w:bCs/>
          <w:sz w:val="28"/>
          <w:szCs w:val="28"/>
        </w:rPr>
      </w:pPr>
      <w:r w:rsidRPr="00D6187E">
        <w:rPr>
          <w:bCs/>
          <w:sz w:val="28"/>
          <w:szCs w:val="28"/>
        </w:rPr>
        <w:t>Разрабатывают на основе полученных знаний и активно участвуют в</w:t>
      </w:r>
      <w:r w:rsidR="0028702F" w:rsidRPr="00D6187E">
        <w:rPr>
          <w:bCs/>
          <w:sz w:val="28"/>
          <w:szCs w:val="28"/>
        </w:rPr>
        <w:t xml:space="preserve"> </w:t>
      </w:r>
      <w:r w:rsidRPr="00D6187E">
        <w:rPr>
          <w:bCs/>
          <w:sz w:val="28"/>
          <w:szCs w:val="28"/>
        </w:rPr>
        <w:t>реализации посильных социальных проектов — проведении практических</w:t>
      </w:r>
      <w:r w:rsidR="0028702F" w:rsidRPr="00D6187E">
        <w:rPr>
          <w:bCs/>
          <w:sz w:val="28"/>
          <w:szCs w:val="28"/>
        </w:rPr>
        <w:t xml:space="preserve"> </w:t>
      </w:r>
      <w:r w:rsidRPr="00D6187E">
        <w:rPr>
          <w:bCs/>
          <w:sz w:val="28"/>
          <w:szCs w:val="28"/>
        </w:rPr>
        <w:t>разовых мероприятий или организации систематических программ,</w:t>
      </w:r>
      <w:r w:rsidR="0028702F" w:rsidRPr="00D6187E">
        <w:rPr>
          <w:bCs/>
          <w:sz w:val="28"/>
          <w:szCs w:val="28"/>
        </w:rPr>
        <w:t xml:space="preserve"> </w:t>
      </w:r>
      <w:r w:rsidRPr="00D6187E">
        <w:rPr>
          <w:bCs/>
          <w:sz w:val="28"/>
          <w:szCs w:val="28"/>
        </w:rPr>
        <w:t>решающих конкретную социальную проблему школы, поселения.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bCs/>
          <w:i/>
          <w:sz w:val="28"/>
          <w:szCs w:val="28"/>
        </w:rPr>
      </w:pPr>
      <w:r w:rsidRPr="00D6187E">
        <w:rPr>
          <w:bCs/>
          <w:i/>
          <w:sz w:val="28"/>
          <w:szCs w:val="28"/>
        </w:rPr>
        <w:t>Воспитание нравственных чувств, убеждений, этического сознания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ind w:firstLine="708"/>
        <w:jc w:val="both"/>
        <w:rPr>
          <w:bCs/>
          <w:sz w:val="28"/>
          <w:szCs w:val="28"/>
        </w:rPr>
      </w:pPr>
      <w:r w:rsidRPr="00D6187E">
        <w:rPr>
          <w:bCs/>
          <w:sz w:val="28"/>
          <w:szCs w:val="28"/>
        </w:rPr>
        <w:t>Знакомятся с конкретными примерами высоконравственных отношений</w:t>
      </w:r>
      <w:r w:rsidR="00A36855" w:rsidRPr="00D6187E">
        <w:rPr>
          <w:bCs/>
          <w:sz w:val="28"/>
          <w:szCs w:val="28"/>
        </w:rPr>
        <w:t xml:space="preserve"> </w:t>
      </w:r>
      <w:r w:rsidRPr="00D6187E">
        <w:rPr>
          <w:bCs/>
          <w:sz w:val="28"/>
          <w:szCs w:val="28"/>
        </w:rPr>
        <w:t>людей, участвуют в подготовке и проведении бесед.</w:t>
      </w:r>
      <w:r w:rsidR="00A36855" w:rsidRPr="00D6187E">
        <w:rPr>
          <w:bCs/>
          <w:sz w:val="28"/>
          <w:szCs w:val="28"/>
        </w:rPr>
        <w:t xml:space="preserve"> </w:t>
      </w:r>
      <w:r w:rsidRPr="00D6187E">
        <w:rPr>
          <w:bCs/>
          <w:sz w:val="28"/>
          <w:szCs w:val="28"/>
        </w:rPr>
        <w:t>Участвуют в общественно полезном труде в помощь школе.</w:t>
      </w:r>
      <w:r w:rsidR="00A36855" w:rsidRPr="00D6187E">
        <w:rPr>
          <w:bCs/>
          <w:sz w:val="28"/>
          <w:szCs w:val="28"/>
        </w:rPr>
        <w:t xml:space="preserve"> </w:t>
      </w:r>
      <w:r w:rsidRPr="00D6187E">
        <w:rPr>
          <w:bCs/>
          <w:sz w:val="28"/>
          <w:szCs w:val="28"/>
        </w:rPr>
        <w:t xml:space="preserve">Принимают добровольное участие в делах </w:t>
      </w:r>
      <w:r w:rsidRPr="00D6187E">
        <w:rPr>
          <w:bCs/>
          <w:sz w:val="28"/>
          <w:szCs w:val="28"/>
        </w:rPr>
        <w:lastRenderedPageBreak/>
        <w:t>благотворительности,</w:t>
      </w:r>
      <w:r w:rsidR="00A36855" w:rsidRPr="00D6187E">
        <w:rPr>
          <w:bCs/>
          <w:sz w:val="28"/>
          <w:szCs w:val="28"/>
        </w:rPr>
        <w:t xml:space="preserve"> </w:t>
      </w:r>
      <w:r w:rsidRPr="00D6187E">
        <w:rPr>
          <w:bCs/>
          <w:sz w:val="28"/>
          <w:szCs w:val="28"/>
        </w:rPr>
        <w:t>милосердия, в оказании помощи нуждающимся, заботе о животных, живых</w:t>
      </w:r>
      <w:r w:rsidR="00A36855" w:rsidRPr="00D6187E">
        <w:rPr>
          <w:bCs/>
          <w:sz w:val="28"/>
          <w:szCs w:val="28"/>
        </w:rPr>
        <w:t xml:space="preserve"> </w:t>
      </w:r>
      <w:r w:rsidRPr="00D6187E">
        <w:rPr>
          <w:bCs/>
          <w:sz w:val="28"/>
          <w:szCs w:val="28"/>
        </w:rPr>
        <w:t>существах, природе.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ind w:firstLine="708"/>
        <w:jc w:val="both"/>
        <w:rPr>
          <w:bCs/>
          <w:sz w:val="28"/>
          <w:szCs w:val="28"/>
        </w:rPr>
      </w:pPr>
      <w:r w:rsidRPr="00D6187E">
        <w:rPr>
          <w:bCs/>
          <w:sz w:val="28"/>
          <w:szCs w:val="28"/>
        </w:rPr>
        <w:t>Расширяют положительный опыт общения со сверстниками</w:t>
      </w:r>
      <w:r w:rsidR="00A36855" w:rsidRPr="00D6187E">
        <w:rPr>
          <w:bCs/>
          <w:sz w:val="28"/>
          <w:szCs w:val="28"/>
        </w:rPr>
        <w:t xml:space="preserve"> </w:t>
      </w:r>
      <w:r w:rsidRPr="00D6187E">
        <w:rPr>
          <w:bCs/>
          <w:sz w:val="28"/>
          <w:szCs w:val="28"/>
        </w:rPr>
        <w:t>противоположного пола в учёбе, общественной работе, отдыхе, спорте,</w:t>
      </w:r>
      <w:r w:rsidR="00A36855" w:rsidRPr="00D6187E">
        <w:rPr>
          <w:bCs/>
          <w:sz w:val="28"/>
          <w:szCs w:val="28"/>
        </w:rPr>
        <w:t xml:space="preserve"> </w:t>
      </w:r>
      <w:r w:rsidRPr="00D6187E">
        <w:rPr>
          <w:bCs/>
          <w:sz w:val="28"/>
          <w:szCs w:val="28"/>
        </w:rPr>
        <w:t>активно участвуют в подготовке и проведении бесед о дружбе, любви,</w:t>
      </w:r>
      <w:r w:rsidR="00A36855" w:rsidRPr="00D6187E">
        <w:rPr>
          <w:bCs/>
          <w:sz w:val="28"/>
          <w:szCs w:val="28"/>
        </w:rPr>
        <w:t xml:space="preserve"> </w:t>
      </w:r>
      <w:r w:rsidRPr="00D6187E">
        <w:rPr>
          <w:bCs/>
          <w:sz w:val="28"/>
          <w:szCs w:val="28"/>
        </w:rPr>
        <w:t>нравственных отношениях.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ind w:firstLine="708"/>
        <w:jc w:val="both"/>
        <w:rPr>
          <w:bCs/>
          <w:sz w:val="28"/>
          <w:szCs w:val="28"/>
        </w:rPr>
      </w:pPr>
      <w:r w:rsidRPr="00D6187E">
        <w:rPr>
          <w:bCs/>
          <w:sz w:val="28"/>
          <w:szCs w:val="28"/>
        </w:rPr>
        <w:t>Получают системные представления о нравственных взаимоотношениях</w:t>
      </w:r>
      <w:r w:rsidR="00A36855" w:rsidRPr="00D6187E">
        <w:rPr>
          <w:bCs/>
          <w:sz w:val="28"/>
          <w:szCs w:val="28"/>
        </w:rPr>
        <w:t xml:space="preserve"> </w:t>
      </w:r>
      <w:r w:rsidRPr="00D6187E">
        <w:rPr>
          <w:bCs/>
          <w:sz w:val="28"/>
          <w:szCs w:val="28"/>
        </w:rPr>
        <w:t>в семье, расширяют опыт позитивного взаимодействия в семье (в процессе</w:t>
      </w:r>
      <w:r w:rsidR="00A36855" w:rsidRPr="00D6187E">
        <w:rPr>
          <w:bCs/>
          <w:sz w:val="28"/>
          <w:szCs w:val="28"/>
        </w:rPr>
        <w:t xml:space="preserve"> </w:t>
      </w:r>
      <w:r w:rsidRPr="00D6187E">
        <w:rPr>
          <w:bCs/>
          <w:sz w:val="28"/>
          <w:szCs w:val="28"/>
        </w:rPr>
        <w:t>проведения бесед о семье, о родителях и прародителях, открытых семейных</w:t>
      </w:r>
      <w:r w:rsidR="00A36855" w:rsidRPr="00D6187E">
        <w:rPr>
          <w:bCs/>
          <w:sz w:val="28"/>
          <w:szCs w:val="28"/>
        </w:rPr>
        <w:t xml:space="preserve"> </w:t>
      </w:r>
      <w:r w:rsidRPr="00D6187E">
        <w:rPr>
          <w:bCs/>
          <w:sz w:val="28"/>
          <w:szCs w:val="28"/>
        </w:rPr>
        <w:t>праздников, выполнения и презентации совместно с родителями творческих</w:t>
      </w:r>
      <w:r w:rsidR="00A36855" w:rsidRPr="00D6187E">
        <w:rPr>
          <w:bCs/>
          <w:sz w:val="28"/>
          <w:szCs w:val="28"/>
        </w:rPr>
        <w:t xml:space="preserve"> </w:t>
      </w:r>
      <w:r w:rsidRPr="00D6187E">
        <w:rPr>
          <w:bCs/>
          <w:sz w:val="28"/>
          <w:szCs w:val="28"/>
        </w:rPr>
        <w:t>проектов, проведения других мероприятий, раскрывающих историю семьи,</w:t>
      </w:r>
      <w:r w:rsidR="00A36855" w:rsidRPr="00D6187E">
        <w:rPr>
          <w:bCs/>
          <w:sz w:val="28"/>
          <w:szCs w:val="28"/>
        </w:rPr>
        <w:t xml:space="preserve"> </w:t>
      </w:r>
      <w:r w:rsidRPr="00D6187E">
        <w:rPr>
          <w:bCs/>
          <w:sz w:val="28"/>
          <w:szCs w:val="28"/>
        </w:rPr>
        <w:t>воспитывающих уважение к старшему</w:t>
      </w:r>
      <w:r w:rsidR="00A36855" w:rsidRPr="00D6187E">
        <w:rPr>
          <w:bCs/>
          <w:sz w:val="28"/>
          <w:szCs w:val="28"/>
        </w:rPr>
        <w:t xml:space="preserve"> поколению, укрепляющих преемст</w:t>
      </w:r>
      <w:r w:rsidRPr="00D6187E">
        <w:rPr>
          <w:bCs/>
          <w:sz w:val="28"/>
          <w:szCs w:val="28"/>
        </w:rPr>
        <w:t>венность между поколениями).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ind w:firstLine="708"/>
        <w:jc w:val="both"/>
        <w:rPr>
          <w:bCs/>
          <w:sz w:val="28"/>
          <w:szCs w:val="28"/>
        </w:rPr>
      </w:pPr>
      <w:r w:rsidRPr="00D6187E">
        <w:rPr>
          <w:bCs/>
          <w:sz w:val="28"/>
          <w:szCs w:val="28"/>
        </w:rPr>
        <w:t>Знакомятся с деятельностью традиционных религиозных организаций.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bCs/>
          <w:i/>
          <w:sz w:val="28"/>
          <w:szCs w:val="28"/>
        </w:rPr>
      </w:pPr>
      <w:r w:rsidRPr="00D6187E">
        <w:rPr>
          <w:bCs/>
          <w:i/>
          <w:sz w:val="28"/>
          <w:szCs w:val="28"/>
        </w:rPr>
        <w:t>Воспитание экологической культуры, культуры здорового и</w:t>
      </w:r>
      <w:r w:rsidR="001B5D5E" w:rsidRPr="00D6187E">
        <w:rPr>
          <w:bCs/>
          <w:i/>
          <w:sz w:val="28"/>
          <w:szCs w:val="28"/>
        </w:rPr>
        <w:t xml:space="preserve"> </w:t>
      </w:r>
      <w:r w:rsidRPr="00D6187E">
        <w:rPr>
          <w:bCs/>
          <w:i/>
          <w:sz w:val="28"/>
          <w:szCs w:val="28"/>
        </w:rPr>
        <w:t>безопасного образа жизни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ind w:firstLine="708"/>
        <w:jc w:val="both"/>
        <w:rPr>
          <w:bCs/>
          <w:sz w:val="28"/>
          <w:szCs w:val="28"/>
        </w:rPr>
      </w:pPr>
      <w:r w:rsidRPr="00D6187E">
        <w:rPr>
          <w:bCs/>
          <w:sz w:val="28"/>
          <w:szCs w:val="28"/>
        </w:rPr>
        <w:t>Получают представления о здоровье, здоровом образе жизни, природных</w:t>
      </w:r>
      <w:r w:rsidR="00A36855" w:rsidRPr="00D6187E">
        <w:rPr>
          <w:bCs/>
          <w:sz w:val="28"/>
          <w:szCs w:val="28"/>
        </w:rPr>
        <w:t xml:space="preserve"> </w:t>
      </w:r>
      <w:r w:rsidRPr="00D6187E">
        <w:rPr>
          <w:bCs/>
          <w:sz w:val="28"/>
          <w:szCs w:val="28"/>
        </w:rPr>
        <w:t>возможностях человеческого организма, их обусловленности экологическим</w:t>
      </w:r>
      <w:r w:rsidR="00A36855" w:rsidRPr="00D6187E">
        <w:rPr>
          <w:bCs/>
          <w:sz w:val="28"/>
          <w:szCs w:val="28"/>
        </w:rPr>
        <w:t xml:space="preserve"> </w:t>
      </w:r>
      <w:r w:rsidRPr="00D6187E">
        <w:rPr>
          <w:bCs/>
          <w:sz w:val="28"/>
          <w:szCs w:val="28"/>
        </w:rPr>
        <w:t>качеством окружающей среды, о неразрывной связи экологической культуры</w:t>
      </w:r>
      <w:r w:rsidR="00A36855" w:rsidRPr="00D6187E">
        <w:rPr>
          <w:bCs/>
          <w:sz w:val="28"/>
          <w:szCs w:val="28"/>
        </w:rPr>
        <w:t xml:space="preserve"> </w:t>
      </w:r>
      <w:r w:rsidRPr="00D6187E">
        <w:rPr>
          <w:bCs/>
          <w:sz w:val="28"/>
          <w:szCs w:val="28"/>
        </w:rPr>
        <w:t>человека и его здоровья (в ходе бесед, просмотра учебных фильмов, игровых</w:t>
      </w:r>
    </w:p>
    <w:p w:rsidR="00A36855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bCs/>
          <w:sz w:val="28"/>
          <w:szCs w:val="28"/>
        </w:rPr>
      </w:pPr>
      <w:r w:rsidRPr="00D6187E">
        <w:rPr>
          <w:bCs/>
          <w:sz w:val="28"/>
          <w:szCs w:val="28"/>
        </w:rPr>
        <w:t>и тренинговых программ, уроков и внеурочной деятельности).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ind w:firstLine="708"/>
        <w:jc w:val="both"/>
        <w:rPr>
          <w:bCs/>
          <w:sz w:val="28"/>
          <w:szCs w:val="28"/>
        </w:rPr>
      </w:pPr>
      <w:r w:rsidRPr="00D6187E">
        <w:rPr>
          <w:bCs/>
          <w:sz w:val="28"/>
          <w:szCs w:val="28"/>
        </w:rPr>
        <w:t>Участвуют в пропаганде экологически сообразного здорового образа</w:t>
      </w:r>
      <w:r w:rsidR="00A36855" w:rsidRPr="00D6187E">
        <w:rPr>
          <w:bCs/>
          <w:sz w:val="28"/>
          <w:szCs w:val="28"/>
        </w:rPr>
        <w:t xml:space="preserve"> </w:t>
      </w:r>
      <w:r w:rsidRPr="00D6187E">
        <w:rPr>
          <w:bCs/>
          <w:sz w:val="28"/>
          <w:szCs w:val="28"/>
        </w:rPr>
        <w:t>жизни — проводят беседы, тематические игры, театрализованные</w:t>
      </w:r>
      <w:r w:rsidR="00A36855" w:rsidRPr="00D6187E">
        <w:rPr>
          <w:bCs/>
          <w:sz w:val="28"/>
          <w:szCs w:val="28"/>
        </w:rPr>
        <w:t xml:space="preserve"> </w:t>
      </w:r>
      <w:r w:rsidRPr="00D6187E">
        <w:rPr>
          <w:bCs/>
          <w:sz w:val="28"/>
          <w:szCs w:val="28"/>
        </w:rPr>
        <w:t>представления для младших школьников, сверстников, населения.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ind w:firstLine="708"/>
        <w:jc w:val="both"/>
        <w:rPr>
          <w:bCs/>
          <w:sz w:val="28"/>
          <w:szCs w:val="28"/>
        </w:rPr>
      </w:pPr>
      <w:r w:rsidRPr="00D6187E">
        <w:rPr>
          <w:bCs/>
          <w:sz w:val="28"/>
          <w:szCs w:val="28"/>
        </w:rPr>
        <w:t>Просматривают и обсуждают фильмы, посвящённые разным формам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bCs/>
          <w:sz w:val="28"/>
          <w:szCs w:val="28"/>
        </w:rPr>
      </w:pPr>
      <w:r w:rsidRPr="00D6187E">
        <w:rPr>
          <w:bCs/>
          <w:sz w:val="28"/>
          <w:szCs w:val="28"/>
        </w:rPr>
        <w:t>оздоровления.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ind w:firstLine="708"/>
        <w:jc w:val="both"/>
        <w:rPr>
          <w:bCs/>
          <w:sz w:val="28"/>
          <w:szCs w:val="28"/>
        </w:rPr>
      </w:pPr>
      <w:r w:rsidRPr="00D6187E">
        <w:rPr>
          <w:bCs/>
          <w:sz w:val="28"/>
          <w:szCs w:val="28"/>
        </w:rPr>
        <w:t>Учатся экологически грамотному поведению в школе, дома, в природной среде: организовывать экологически безопасный уклад</w:t>
      </w:r>
      <w:r w:rsidR="00A36855" w:rsidRPr="00D6187E">
        <w:rPr>
          <w:bCs/>
          <w:sz w:val="28"/>
          <w:szCs w:val="28"/>
        </w:rPr>
        <w:t xml:space="preserve"> </w:t>
      </w:r>
      <w:r w:rsidRPr="00D6187E">
        <w:rPr>
          <w:bCs/>
          <w:sz w:val="28"/>
          <w:szCs w:val="28"/>
        </w:rPr>
        <w:t>школьной и домашней жизни, бережно расходовать воду, электроэнергию,</w:t>
      </w:r>
    </w:p>
    <w:p w:rsidR="00A36855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bCs/>
          <w:sz w:val="28"/>
          <w:szCs w:val="28"/>
        </w:rPr>
      </w:pPr>
      <w:r w:rsidRPr="00D6187E">
        <w:rPr>
          <w:bCs/>
          <w:sz w:val="28"/>
          <w:szCs w:val="28"/>
        </w:rPr>
        <w:lastRenderedPageBreak/>
        <w:t>утилизировать мусор, сохранять места обитания растений и животных.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ind w:firstLine="708"/>
        <w:jc w:val="both"/>
        <w:rPr>
          <w:bCs/>
          <w:sz w:val="28"/>
          <w:szCs w:val="28"/>
        </w:rPr>
      </w:pPr>
      <w:r w:rsidRPr="00D6187E">
        <w:rPr>
          <w:bCs/>
          <w:sz w:val="28"/>
          <w:szCs w:val="28"/>
        </w:rPr>
        <w:t>Участвуют в проведении школьных спартакиад, эстафет.</w:t>
      </w:r>
      <w:r w:rsidR="00A36855" w:rsidRPr="00D6187E">
        <w:rPr>
          <w:bCs/>
          <w:sz w:val="28"/>
          <w:szCs w:val="28"/>
        </w:rPr>
        <w:t xml:space="preserve"> </w:t>
      </w:r>
      <w:r w:rsidRPr="00D6187E">
        <w:rPr>
          <w:bCs/>
          <w:sz w:val="28"/>
          <w:szCs w:val="28"/>
        </w:rPr>
        <w:t>Составляют правильный режим занятий физической культурой, спортом,</w:t>
      </w:r>
      <w:r w:rsidR="00A36855" w:rsidRPr="00D6187E">
        <w:rPr>
          <w:bCs/>
          <w:sz w:val="28"/>
          <w:szCs w:val="28"/>
        </w:rPr>
        <w:t xml:space="preserve"> </w:t>
      </w:r>
      <w:r w:rsidRPr="00D6187E">
        <w:rPr>
          <w:bCs/>
          <w:sz w:val="28"/>
          <w:szCs w:val="28"/>
        </w:rPr>
        <w:t>туризмом, рацион здорового питания, режим дня, учёбы и отдыха с учётом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bCs/>
          <w:sz w:val="28"/>
          <w:szCs w:val="28"/>
        </w:rPr>
      </w:pPr>
      <w:r w:rsidRPr="00D6187E">
        <w:rPr>
          <w:bCs/>
          <w:sz w:val="28"/>
          <w:szCs w:val="28"/>
        </w:rPr>
        <w:t>экологических факторов окружающей среды и контролируют их выполнение</w:t>
      </w:r>
      <w:r w:rsidR="00A36855" w:rsidRPr="00D6187E">
        <w:rPr>
          <w:bCs/>
          <w:sz w:val="28"/>
          <w:szCs w:val="28"/>
        </w:rPr>
        <w:t xml:space="preserve"> в различных формах </w:t>
      </w:r>
      <w:r w:rsidRPr="00D6187E">
        <w:rPr>
          <w:bCs/>
          <w:sz w:val="28"/>
          <w:szCs w:val="28"/>
        </w:rPr>
        <w:t>мониторинга.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ind w:firstLine="708"/>
        <w:jc w:val="both"/>
        <w:rPr>
          <w:bCs/>
          <w:sz w:val="28"/>
          <w:szCs w:val="28"/>
        </w:rPr>
      </w:pPr>
      <w:r w:rsidRPr="00D6187E">
        <w:rPr>
          <w:bCs/>
          <w:sz w:val="28"/>
          <w:szCs w:val="28"/>
        </w:rPr>
        <w:t>Учатся оказывать первую доврачебную помощь пострадавшим.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ind w:firstLine="708"/>
        <w:jc w:val="both"/>
        <w:rPr>
          <w:bCs/>
          <w:sz w:val="28"/>
          <w:szCs w:val="28"/>
        </w:rPr>
      </w:pPr>
      <w:r w:rsidRPr="00D6187E">
        <w:rPr>
          <w:bCs/>
          <w:sz w:val="28"/>
          <w:szCs w:val="28"/>
        </w:rPr>
        <w:t>Получают представление о возможном негативном влиянии</w:t>
      </w:r>
      <w:r w:rsidR="00A36855" w:rsidRPr="00D6187E">
        <w:rPr>
          <w:bCs/>
          <w:sz w:val="28"/>
          <w:szCs w:val="28"/>
        </w:rPr>
        <w:t xml:space="preserve"> </w:t>
      </w:r>
      <w:r w:rsidRPr="00D6187E">
        <w:rPr>
          <w:bCs/>
          <w:sz w:val="28"/>
          <w:szCs w:val="28"/>
        </w:rPr>
        <w:t>компьютерных игр, телевидения, рекламы на здоровье человека (в рамках</w:t>
      </w:r>
      <w:r w:rsidR="00A36855" w:rsidRPr="00D6187E">
        <w:rPr>
          <w:bCs/>
          <w:sz w:val="28"/>
          <w:szCs w:val="28"/>
        </w:rPr>
        <w:t xml:space="preserve"> бесед с педагогами, </w:t>
      </w:r>
      <w:r w:rsidRPr="00D6187E">
        <w:rPr>
          <w:bCs/>
          <w:sz w:val="28"/>
          <w:szCs w:val="28"/>
        </w:rPr>
        <w:t>медицинскими работниками,</w:t>
      </w:r>
      <w:r w:rsidR="00A36855" w:rsidRPr="00D6187E">
        <w:rPr>
          <w:bCs/>
          <w:sz w:val="28"/>
          <w:szCs w:val="28"/>
        </w:rPr>
        <w:t xml:space="preserve"> </w:t>
      </w:r>
      <w:r w:rsidRPr="00D6187E">
        <w:rPr>
          <w:bCs/>
          <w:sz w:val="28"/>
          <w:szCs w:val="28"/>
        </w:rPr>
        <w:t>родителями).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ind w:firstLine="708"/>
        <w:jc w:val="both"/>
        <w:rPr>
          <w:bCs/>
          <w:sz w:val="28"/>
          <w:szCs w:val="28"/>
        </w:rPr>
      </w:pPr>
      <w:r w:rsidRPr="00D6187E">
        <w:rPr>
          <w:bCs/>
          <w:sz w:val="28"/>
          <w:szCs w:val="28"/>
        </w:rPr>
        <w:t>Приобретают навык противостояния негативному влиянию сверстников и</w:t>
      </w:r>
      <w:r w:rsidR="00A36855" w:rsidRPr="00D6187E">
        <w:rPr>
          <w:bCs/>
          <w:sz w:val="28"/>
          <w:szCs w:val="28"/>
        </w:rPr>
        <w:t xml:space="preserve"> </w:t>
      </w:r>
      <w:r w:rsidRPr="00D6187E">
        <w:rPr>
          <w:bCs/>
          <w:sz w:val="28"/>
          <w:szCs w:val="28"/>
        </w:rPr>
        <w:t>взрослых на формирование вредных для здоровья привычек, зависимости от</w:t>
      </w:r>
      <w:r w:rsidR="00A36855" w:rsidRPr="00D6187E">
        <w:rPr>
          <w:bCs/>
          <w:sz w:val="28"/>
          <w:szCs w:val="28"/>
        </w:rPr>
        <w:t xml:space="preserve"> </w:t>
      </w:r>
      <w:r w:rsidRPr="00D6187E">
        <w:rPr>
          <w:bCs/>
          <w:sz w:val="28"/>
          <w:szCs w:val="28"/>
        </w:rPr>
        <w:t>ПАВ (научиться говорить «нет») (в ходе дискуссий, тренингов, ролевых игр,</w:t>
      </w:r>
      <w:r w:rsidR="00A36855" w:rsidRPr="00D6187E">
        <w:rPr>
          <w:bCs/>
          <w:sz w:val="28"/>
          <w:szCs w:val="28"/>
        </w:rPr>
        <w:t xml:space="preserve"> </w:t>
      </w:r>
      <w:r w:rsidRPr="00D6187E">
        <w:rPr>
          <w:bCs/>
          <w:sz w:val="28"/>
          <w:szCs w:val="28"/>
        </w:rPr>
        <w:t>обсуждения видеосюжетов и др.).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ind w:firstLine="708"/>
        <w:jc w:val="both"/>
        <w:rPr>
          <w:bCs/>
          <w:sz w:val="28"/>
          <w:szCs w:val="28"/>
        </w:rPr>
      </w:pPr>
      <w:r w:rsidRPr="00D6187E">
        <w:rPr>
          <w:bCs/>
          <w:sz w:val="28"/>
          <w:szCs w:val="28"/>
        </w:rPr>
        <w:t>Разрабатывают и реализуют учебно-исследовательские и</w:t>
      </w:r>
      <w:r w:rsidR="00A36855" w:rsidRPr="00D6187E">
        <w:rPr>
          <w:bCs/>
          <w:sz w:val="28"/>
          <w:szCs w:val="28"/>
        </w:rPr>
        <w:t xml:space="preserve"> просветительские проекты по </w:t>
      </w:r>
      <w:r w:rsidRPr="00D6187E">
        <w:rPr>
          <w:bCs/>
          <w:sz w:val="28"/>
          <w:szCs w:val="28"/>
        </w:rPr>
        <w:t>направлениям: экология и здоровье,</w:t>
      </w:r>
      <w:r w:rsidR="00A36855" w:rsidRPr="00D6187E">
        <w:rPr>
          <w:bCs/>
          <w:sz w:val="28"/>
          <w:szCs w:val="28"/>
        </w:rPr>
        <w:t xml:space="preserve"> </w:t>
      </w:r>
      <w:r w:rsidRPr="00D6187E">
        <w:rPr>
          <w:bCs/>
          <w:sz w:val="28"/>
          <w:szCs w:val="28"/>
        </w:rPr>
        <w:t>ресурсосбережение.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bCs/>
          <w:i/>
          <w:sz w:val="28"/>
          <w:szCs w:val="28"/>
        </w:rPr>
      </w:pPr>
      <w:r w:rsidRPr="00D6187E">
        <w:rPr>
          <w:bCs/>
          <w:i/>
          <w:sz w:val="28"/>
          <w:szCs w:val="28"/>
        </w:rPr>
        <w:t>Воспитание трудолюбия, сознательного, творческого отношения к</w:t>
      </w:r>
      <w:r w:rsidR="001B5D5E" w:rsidRPr="00D6187E">
        <w:rPr>
          <w:bCs/>
          <w:i/>
          <w:sz w:val="28"/>
          <w:szCs w:val="28"/>
        </w:rPr>
        <w:t xml:space="preserve"> </w:t>
      </w:r>
      <w:r w:rsidRPr="00D6187E">
        <w:rPr>
          <w:bCs/>
          <w:i/>
          <w:sz w:val="28"/>
          <w:szCs w:val="28"/>
        </w:rPr>
        <w:t>образованию, труду и жизни, подготовка к сознательному выбору</w:t>
      </w:r>
      <w:r w:rsidR="001B5D5E" w:rsidRPr="00D6187E">
        <w:rPr>
          <w:bCs/>
          <w:i/>
          <w:sz w:val="28"/>
          <w:szCs w:val="28"/>
        </w:rPr>
        <w:t xml:space="preserve"> </w:t>
      </w:r>
      <w:r w:rsidRPr="00D6187E">
        <w:rPr>
          <w:bCs/>
          <w:i/>
          <w:sz w:val="28"/>
          <w:szCs w:val="28"/>
        </w:rPr>
        <w:t>профессии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ind w:firstLine="708"/>
        <w:jc w:val="both"/>
        <w:rPr>
          <w:bCs/>
          <w:sz w:val="28"/>
          <w:szCs w:val="28"/>
        </w:rPr>
      </w:pPr>
      <w:r w:rsidRPr="00D6187E">
        <w:rPr>
          <w:bCs/>
          <w:sz w:val="28"/>
          <w:szCs w:val="28"/>
        </w:rPr>
        <w:t>Участвуют в олимпиадах по учебным предметам, изготавливают учебные</w:t>
      </w:r>
      <w:r w:rsidR="001B5D5E" w:rsidRPr="00D6187E">
        <w:rPr>
          <w:bCs/>
          <w:sz w:val="28"/>
          <w:szCs w:val="28"/>
        </w:rPr>
        <w:t xml:space="preserve"> </w:t>
      </w:r>
      <w:r w:rsidRPr="00D6187E">
        <w:rPr>
          <w:bCs/>
          <w:sz w:val="28"/>
          <w:szCs w:val="28"/>
        </w:rPr>
        <w:t>пособия для школьных кабинетов.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ind w:firstLine="708"/>
        <w:jc w:val="both"/>
        <w:rPr>
          <w:bCs/>
          <w:sz w:val="28"/>
          <w:szCs w:val="28"/>
        </w:rPr>
      </w:pPr>
      <w:r w:rsidRPr="00D6187E">
        <w:rPr>
          <w:bCs/>
          <w:sz w:val="28"/>
          <w:szCs w:val="28"/>
        </w:rPr>
        <w:t>Участвуют в экскурсиях на промышленные и сельскохозяйственные</w:t>
      </w:r>
      <w:r w:rsidR="001B5D5E" w:rsidRPr="00D6187E">
        <w:rPr>
          <w:bCs/>
          <w:sz w:val="28"/>
          <w:szCs w:val="28"/>
        </w:rPr>
        <w:t xml:space="preserve"> </w:t>
      </w:r>
      <w:r w:rsidRPr="00D6187E">
        <w:rPr>
          <w:bCs/>
          <w:sz w:val="28"/>
          <w:szCs w:val="28"/>
        </w:rPr>
        <w:t>предприятия, учреждения культуры, в ходе которых</w:t>
      </w:r>
      <w:r w:rsidR="001B5D5E" w:rsidRPr="00D6187E">
        <w:rPr>
          <w:bCs/>
          <w:sz w:val="28"/>
          <w:szCs w:val="28"/>
        </w:rPr>
        <w:t xml:space="preserve"> </w:t>
      </w:r>
      <w:r w:rsidRPr="00D6187E">
        <w:rPr>
          <w:bCs/>
          <w:sz w:val="28"/>
          <w:szCs w:val="28"/>
        </w:rPr>
        <w:t>знакомятся с различными видами труда, с различными профессиями.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ind w:firstLine="708"/>
        <w:jc w:val="both"/>
        <w:rPr>
          <w:bCs/>
          <w:sz w:val="28"/>
          <w:szCs w:val="28"/>
        </w:rPr>
      </w:pPr>
      <w:r w:rsidRPr="00D6187E">
        <w:rPr>
          <w:bCs/>
          <w:sz w:val="28"/>
          <w:szCs w:val="28"/>
        </w:rPr>
        <w:t>Знакомятся с профессиональной деятельностью и жизненным путём</w:t>
      </w:r>
      <w:r w:rsidR="001B5D5E" w:rsidRPr="00D6187E">
        <w:rPr>
          <w:bCs/>
          <w:sz w:val="28"/>
          <w:szCs w:val="28"/>
        </w:rPr>
        <w:t xml:space="preserve"> </w:t>
      </w:r>
      <w:r w:rsidRPr="00D6187E">
        <w:rPr>
          <w:bCs/>
          <w:sz w:val="28"/>
          <w:szCs w:val="28"/>
        </w:rPr>
        <w:t>своих родителей и прародителей, участвуют в организации и проведении</w:t>
      </w:r>
      <w:r w:rsidR="001B5D5E" w:rsidRPr="00D6187E">
        <w:rPr>
          <w:bCs/>
          <w:sz w:val="28"/>
          <w:szCs w:val="28"/>
        </w:rPr>
        <w:t xml:space="preserve"> </w:t>
      </w:r>
      <w:r w:rsidRPr="00D6187E">
        <w:rPr>
          <w:bCs/>
          <w:sz w:val="28"/>
          <w:szCs w:val="28"/>
        </w:rPr>
        <w:t>презентаций «Труд нашей семьи».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ind w:firstLine="708"/>
        <w:jc w:val="both"/>
        <w:rPr>
          <w:bCs/>
          <w:sz w:val="28"/>
          <w:szCs w:val="28"/>
        </w:rPr>
      </w:pPr>
      <w:r w:rsidRPr="00D6187E">
        <w:rPr>
          <w:bCs/>
          <w:sz w:val="28"/>
          <w:szCs w:val="28"/>
        </w:rPr>
        <w:t>Участвуют во встречах и беседах с выпускниками своей школы,</w:t>
      </w:r>
      <w:r w:rsidR="001B5D5E" w:rsidRPr="00D6187E">
        <w:rPr>
          <w:bCs/>
          <w:sz w:val="28"/>
          <w:szCs w:val="28"/>
        </w:rPr>
        <w:t xml:space="preserve"> </w:t>
      </w:r>
      <w:r w:rsidRPr="00D6187E">
        <w:rPr>
          <w:bCs/>
          <w:sz w:val="28"/>
          <w:szCs w:val="28"/>
        </w:rPr>
        <w:t>знакомятся с биографиями выпускников, показавших достойные примеры</w:t>
      </w:r>
      <w:r w:rsidR="001B5D5E" w:rsidRPr="00D6187E">
        <w:rPr>
          <w:bCs/>
          <w:sz w:val="28"/>
          <w:szCs w:val="28"/>
        </w:rPr>
        <w:t xml:space="preserve"> </w:t>
      </w:r>
      <w:r w:rsidRPr="00D6187E">
        <w:rPr>
          <w:bCs/>
          <w:sz w:val="28"/>
          <w:szCs w:val="28"/>
        </w:rPr>
        <w:t>высокого профессионализма, творческого отношения к труду и жизни.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ind w:firstLine="708"/>
        <w:jc w:val="both"/>
        <w:rPr>
          <w:bCs/>
          <w:sz w:val="28"/>
          <w:szCs w:val="28"/>
        </w:rPr>
      </w:pPr>
      <w:r w:rsidRPr="00D6187E">
        <w:rPr>
          <w:bCs/>
          <w:sz w:val="28"/>
          <w:szCs w:val="28"/>
        </w:rPr>
        <w:lastRenderedPageBreak/>
        <w:t>Учатся творчески и критически работать с информацией:</w:t>
      </w:r>
      <w:r w:rsidR="001B5D5E" w:rsidRPr="00D6187E">
        <w:rPr>
          <w:bCs/>
          <w:sz w:val="28"/>
          <w:szCs w:val="28"/>
        </w:rPr>
        <w:t xml:space="preserve"> </w:t>
      </w:r>
      <w:r w:rsidRPr="00D6187E">
        <w:rPr>
          <w:bCs/>
          <w:sz w:val="28"/>
          <w:szCs w:val="28"/>
        </w:rPr>
        <w:t>целенаправленный сбор информации, её структурирование, анализ и</w:t>
      </w:r>
      <w:r w:rsidR="001B5D5E" w:rsidRPr="00D6187E">
        <w:rPr>
          <w:bCs/>
          <w:sz w:val="28"/>
          <w:szCs w:val="28"/>
        </w:rPr>
        <w:t xml:space="preserve"> </w:t>
      </w:r>
      <w:r w:rsidRPr="00D6187E">
        <w:rPr>
          <w:bCs/>
          <w:sz w:val="28"/>
          <w:szCs w:val="28"/>
        </w:rPr>
        <w:t>обобщение из разных источников (в ходе выполнения информационных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bCs/>
          <w:sz w:val="28"/>
          <w:szCs w:val="28"/>
        </w:rPr>
      </w:pPr>
      <w:r w:rsidRPr="00D6187E">
        <w:rPr>
          <w:bCs/>
          <w:sz w:val="28"/>
          <w:szCs w:val="28"/>
        </w:rPr>
        <w:t>проектов — дайджестов, электронных и бумажных справочников,</w:t>
      </w:r>
      <w:r w:rsidR="001B5D5E" w:rsidRPr="00D6187E">
        <w:rPr>
          <w:bCs/>
          <w:sz w:val="28"/>
          <w:szCs w:val="28"/>
        </w:rPr>
        <w:t xml:space="preserve"> </w:t>
      </w:r>
      <w:r w:rsidRPr="00D6187E">
        <w:rPr>
          <w:bCs/>
          <w:sz w:val="28"/>
          <w:szCs w:val="28"/>
        </w:rPr>
        <w:t>энциклопедий, каталогов с приложением карт, схем, фотографий и др.).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bCs/>
          <w:i/>
          <w:sz w:val="28"/>
          <w:szCs w:val="28"/>
        </w:rPr>
      </w:pPr>
      <w:r w:rsidRPr="00D6187E">
        <w:rPr>
          <w:bCs/>
          <w:i/>
          <w:sz w:val="28"/>
          <w:szCs w:val="28"/>
        </w:rPr>
        <w:t>Воспитание ценностного отношения к прекрасному, формирование</w:t>
      </w:r>
      <w:r w:rsidR="001B5D5E" w:rsidRPr="00D6187E">
        <w:rPr>
          <w:bCs/>
          <w:i/>
          <w:sz w:val="28"/>
          <w:szCs w:val="28"/>
        </w:rPr>
        <w:t xml:space="preserve"> </w:t>
      </w:r>
      <w:r w:rsidRPr="00D6187E">
        <w:rPr>
          <w:bCs/>
          <w:i/>
          <w:sz w:val="28"/>
          <w:szCs w:val="28"/>
        </w:rPr>
        <w:t>основ эстетической культуры (эстетическое воспитание)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ind w:firstLine="708"/>
        <w:jc w:val="both"/>
        <w:rPr>
          <w:bCs/>
          <w:sz w:val="28"/>
          <w:szCs w:val="28"/>
        </w:rPr>
      </w:pPr>
      <w:r w:rsidRPr="00D6187E">
        <w:rPr>
          <w:bCs/>
          <w:sz w:val="28"/>
          <w:szCs w:val="28"/>
        </w:rPr>
        <w:t>Получают представления об эстетических идеалах и художественных</w:t>
      </w:r>
      <w:r w:rsidR="001B5D5E" w:rsidRPr="00D6187E">
        <w:rPr>
          <w:bCs/>
          <w:sz w:val="28"/>
          <w:szCs w:val="28"/>
        </w:rPr>
        <w:t xml:space="preserve"> </w:t>
      </w:r>
      <w:r w:rsidRPr="00D6187E">
        <w:rPr>
          <w:bCs/>
          <w:sz w:val="28"/>
          <w:szCs w:val="28"/>
        </w:rPr>
        <w:t>ценностях культур народов России (в ходе изучения учебных предметов,</w:t>
      </w:r>
      <w:r w:rsidR="001B5D5E" w:rsidRPr="00D6187E">
        <w:rPr>
          <w:bCs/>
          <w:sz w:val="28"/>
          <w:szCs w:val="28"/>
        </w:rPr>
        <w:t xml:space="preserve"> </w:t>
      </w:r>
      <w:r w:rsidRPr="00D6187E">
        <w:rPr>
          <w:bCs/>
          <w:sz w:val="28"/>
          <w:szCs w:val="28"/>
        </w:rPr>
        <w:t>встреч с представителями творческих профессий, экскурсий к памятникам зодчества и на объекты</w:t>
      </w:r>
      <w:r w:rsidR="001B5D5E" w:rsidRPr="00D6187E">
        <w:rPr>
          <w:bCs/>
          <w:sz w:val="28"/>
          <w:szCs w:val="28"/>
        </w:rPr>
        <w:t xml:space="preserve"> </w:t>
      </w:r>
      <w:r w:rsidRPr="00D6187E">
        <w:rPr>
          <w:bCs/>
          <w:sz w:val="28"/>
          <w:szCs w:val="28"/>
        </w:rPr>
        <w:t>современной архитектуры, ландшафтного дизайна и парковых ансамблей,</w:t>
      </w:r>
      <w:r w:rsidR="001B5D5E" w:rsidRPr="00D6187E">
        <w:rPr>
          <w:bCs/>
          <w:sz w:val="28"/>
          <w:szCs w:val="28"/>
        </w:rPr>
        <w:t xml:space="preserve"> </w:t>
      </w:r>
      <w:r w:rsidRPr="00D6187E">
        <w:rPr>
          <w:bCs/>
          <w:sz w:val="28"/>
          <w:szCs w:val="28"/>
        </w:rPr>
        <w:t>знакомства с лучшими произведениями искусства в музеях, на выставках, по</w:t>
      </w:r>
      <w:r w:rsidR="001B5D5E" w:rsidRPr="00D6187E">
        <w:rPr>
          <w:bCs/>
          <w:sz w:val="28"/>
          <w:szCs w:val="28"/>
        </w:rPr>
        <w:t xml:space="preserve"> </w:t>
      </w:r>
      <w:r w:rsidRPr="00D6187E">
        <w:rPr>
          <w:bCs/>
          <w:sz w:val="28"/>
          <w:szCs w:val="28"/>
        </w:rPr>
        <w:t>репродукциям, учебным фильмам).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bCs/>
          <w:sz w:val="28"/>
          <w:szCs w:val="28"/>
        </w:rPr>
      </w:pPr>
      <w:r w:rsidRPr="00D6187E">
        <w:rPr>
          <w:bCs/>
          <w:sz w:val="28"/>
          <w:szCs w:val="28"/>
        </w:rPr>
        <w:t>Знакомятся с эстетическими идеалами, традициями художественной</w:t>
      </w:r>
      <w:r w:rsidR="001B5D5E" w:rsidRPr="00D6187E">
        <w:rPr>
          <w:bCs/>
          <w:sz w:val="28"/>
          <w:szCs w:val="28"/>
        </w:rPr>
        <w:t xml:space="preserve"> </w:t>
      </w:r>
      <w:r w:rsidRPr="00D6187E">
        <w:rPr>
          <w:bCs/>
          <w:sz w:val="28"/>
          <w:szCs w:val="28"/>
        </w:rPr>
        <w:t>культуры родного края, с фольклором и народными художественными</w:t>
      </w:r>
      <w:r w:rsidR="001B5D5E" w:rsidRPr="00D6187E">
        <w:rPr>
          <w:bCs/>
          <w:sz w:val="28"/>
          <w:szCs w:val="28"/>
        </w:rPr>
        <w:t xml:space="preserve"> </w:t>
      </w:r>
      <w:r w:rsidRPr="00D6187E">
        <w:rPr>
          <w:bCs/>
          <w:sz w:val="28"/>
          <w:szCs w:val="28"/>
        </w:rPr>
        <w:t>промыслами (в ходе изучения учебных предметов, в системе экскурсионно-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bCs/>
          <w:sz w:val="28"/>
          <w:szCs w:val="28"/>
        </w:rPr>
      </w:pPr>
      <w:r w:rsidRPr="00D6187E">
        <w:rPr>
          <w:bCs/>
          <w:sz w:val="28"/>
          <w:szCs w:val="28"/>
        </w:rPr>
        <w:t>краеведческой деятельности, внеклассных мероприятий, включая шефство</w:t>
      </w:r>
      <w:r w:rsidR="001B5D5E" w:rsidRPr="00D6187E">
        <w:rPr>
          <w:bCs/>
          <w:sz w:val="28"/>
          <w:szCs w:val="28"/>
        </w:rPr>
        <w:t xml:space="preserve"> </w:t>
      </w:r>
      <w:r w:rsidRPr="00D6187E">
        <w:rPr>
          <w:bCs/>
          <w:sz w:val="28"/>
          <w:szCs w:val="28"/>
        </w:rPr>
        <w:t>над памятниками культуры вблизи школы, посещение конкурсов и</w:t>
      </w:r>
      <w:r w:rsidR="001B5D5E" w:rsidRPr="00D6187E">
        <w:rPr>
          <w:bCs/>
          <w:sz w:val="28"/>
          <w:szCs w:val="28"/>
        </w:rPr>
        <w:t xml:space="preserve"> </w:t>
      </w:r>
      <w:r w:rsidRPr="00D6187E">
        <w:rPr>
          <w:bCs/>
          <w:sz w:val="28"/>
          <w:szCs w:val="28"/>
        </w:rPr>
        <w:t>фестивалей исполнителей народной музыки, художественных мастерских,</w:t>
      </w:r>
      <w:r w:rsidR="001B5D5E" w:rsidRPr="00D6187E">
        <w:rPr>
          <w:bCs/>
          <w:sz w:val="28"/>
          <w:szCs w:val="28"/>
        </w:rPr>
        <w:t xml:space="preserve"> </w:t>
      </w:r>
      <w:r w:rsidRPr="00D6187E">
        <w:rPr>
          <w:bCs/>
          <w:sz w:val="28"/>
          <w:szCs w:val="28"/>
        </w:rPr>
        <w:t>театрализованных народных ярмарок, фестивалей народного творчества,</w:t>
      </w:r>
      <w:r w:rsidR="001B5D5E" w:rsidRPr="00D6187E">
        <w:rPr>
          <w:bCs/>
          <w:sz w:val="28"/>
          <w:szCs w:val="28"/>
        </w:rPr>
        <w:t xml:space="preserve"> </w:t>
      </w:r>
      <w:r w:rsidRPr="00D6187E">
        <w:rPr>
          <w:bCs/>
          <w:sz w:val="28"/>
          <w:szCs w:val="28"/>
        </w:rPr>
        <w:t>тематических выставок).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ind w:firstLine="708"/>
        <w:jc w:val="both"/>
        <w:rPr>
          <w:bCs/>
          <w:sz w:val="28"/>
          <w:szCs w:val="28"/>
        </w:rPr>
      </w:pPr>
      <w:r w:rsidRPr="00D6187E">
        <w:rPr>
          <w:bCs/>
          <w:sz w:val="28"/>
          <w:szCs w:val="28"/>
        </w:rPr>
        <w:t>Получают опыт самореализации в различных видах творческой</w:t>
      </w:r>
      <w:r w:rsidR="001B5D5E" w:rsidRPr="00D6187E">
        <w:rPr>
          <w:bCs/>
          <w:sz w:val="28"/>
          <w:szCs w:val="28"/>
        </w:rPr>
        <w:t xml:space="preserve"> </w:t>
      </w:r>
      <w:r w:rsidRPr="00D6187E">
        <w:rPr>
          <w:bCs/>
          <w:sz w:val="28"/>
          <w:szCs w:val="28"/>
        </w:rPr>
        <w:t>деятельности, развивают умения выражать себя в доступных видах и формах</w:t>
      </w:r>
      <w:r w:rsidR="001B5D5E" w:rsidRPr="00D6187E">
        <w:rPr>
          <w:bCs/>
          <w:sz w:val="28"/>
          <w:szCs w:val="28"/>
        </w:rPr>
        <w:t xml:space="preserve"> </w:t>
      </w:r>
      <w:r w:rsidRPr="00D6187E">
        <w:rPr>
          <w:bCs/>
          <w:sz w:val="28"/>
          <w:szCs w:val="28"/>
        </w:rPr>
        <w:t>художественного творчества на уроках художественного труда и в системеучреждений дополнительного образования.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ind w:firstLine="708"/>
        <w:jc w:val="both"/>
        <w:rPr>
          <w:bCs/>
          <w:sz w:val="28"/>
          <w:szCs w:val="28"/>
        </w:rPr>
      </w:pPr>
      <w:r w:rsidRPr="00D6187E">
        <w:rPr>
          <w:bCs/>
          <w:sz w:val="28"/>
          <w:szCs w:val="28"/>
        </w:rPr>
        <w:t>Участвуют в оформлении класса и школы, озеленении пришкольного</w:t>
      </w:r>
      <w:r w:rsidR="001B5D5E" w:rsidRPr="00D6187E">
        <w:rPr>
          <w:bCs/>
          <w:sz w:val="28"/>
          <w:szCs w:val="28"/>
        </w:rPr>
        <w:t xml:space="preserve"> </w:t>
      </w:r>
      <w:r w:rsidRPr="00D6187E">
        <w:rPr>
          <w:bCs/>
          <w:sz w:val="28"/>
          <w:szCs w:val="28"/>
        </w:rPr>
        <w:t>участка, стремятся внести красоту в домашний быт.</w:t>
      </w:r>
    </w:p>
    <w:p w:rsidR="00EF3871" w:rsidRPr="00D6187E" w:rsidRDefault="00AB20B0" w:rsidP="00D6187E">
      <w:pPr>
        <w:pStyle w:val="12"/>
        <w:spacing w:line="360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D6187E">
        <w:rPr>
          <w:rFonts w:ascii="Times New Roman" w:hAnsi="Times New Roman"/>
          <w:b/>
          <w:color w:val="000000"/>
          <w:sz w:val="28"/>
          <w:szCs w:val="28"/>
        </w:rPr>
        <w:t xml:space="preserve">                </w:t>
      </w:r>
    </w:p>
    <w:p w:rsidR="00AB20B0" w:rsidRPr="00D6187E" w:rsidRDefault="00AB20B0" w:rsidP="00D6187E">
      <w:pPr>
        <w:pStyle w:val="12"/>
        <w:spacing w:line="360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D6187E">
        <w:rPr>
          <w:rFonts w:ascii="Times New Roman" w:hAnsi="Times New Roman"/>
          <w:b/>
          <w:color w:val="000000"/>
          <w:sz w:val="28"/>
          <w:szCs w:val="28"/>
        </w:rPr>
        <w:t xml:space="preserve">  </w:t>
      </w:r>
      <w:r w:rsidR="00794579" w:rsidRPr="00D6187E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D6187E">
        <w:rPr>
          <w:rFonts w:ascii="Times New Roman" w:hAnsi="Times New Roman"/>
          <w:b/>
          <w:color w:val="000000"/>
          <w:sz w:val="28"/>
          <w:szCs w:val="28"/>
        </w:rPr>
        <w:t>ПРОГРАММА ФОРМИРОВАНИЯ КУЛЬТУРЫ ЗДОРОВОГО И БЕЗОПАСНОГО ОБРАЗА ЖИЗНИ</w:t>
      </w:r>
    </w:p>
    <w:p w:rsidR="00EC2946" w:rsidRPr="00D6187E" w:rsidRDefault="00EC2946" w:rsidP="00D6187E">
      <w:pPr>
        <w:pStyle w:val="12"/>
        <w:spacing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EC2946" w:rsidRPr="00D6187E" w:rsidRDefault="00EC2946" w:rsidP="00D6187E">
      <w:pPr>
        <w:pStyle w:val="12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6187E">
        <w:rPr>
          <w:rFonts w:ascii="Times New Roman" w:hAnsi="Times New Roman"/>
          <w:b/>
          <w:i/>
          <w:color w:val="000000"/>
          <w:sz w:val="28"/>
          <w:szCs w:val="28"/>
        </w:rPr>
        <w:t xml:space="preserve">Воспитание культуры здоровья и безопасного образа жизни – </w:t>
      </w:r>
      <w:r w:rsidRPr="00D6187E">
        <w:rPr>
          <w:rFonts w:ascii="Times New Roman" w:hAnsi="Times New Roman"/>
          <w:color w:val="000000"/>
          <w:sz w:val="28"/>
          <w:szCs w:val="28"/>
        </w:rPr>
        <w:t>это</w:t>
      </w:r>
      <w:r w:rsidRPr="00D6187E">
        <w:rPr>
          <w:rFonts w:ascii="Times New Roman" w:hAnsi="Times New Roman"/>
          <w:b/>
          <w:i/>
          <w:color w:val="000000"/>
          <w:sz w:val="28"/>
          <w:szCs w:val="28"/>
        </w:rPr>
        <w:t xml:space="preserve"> </w:t>
      </w:r>
      <w:r w:rsidRPr="00D6187E">
        <w:rPr>
          <w:rFonts w:ascii="Times New Roman" w:hAnsi="Times New Roman"/>
          <w:color w:val="000000"/>
          <w:sz w:val="28"/>
          <w:szCs w:val="28"/>
        </w:rPr>
        <w:t>ценностное отношение к своему здоровью, здоровью родителей, членов своей семьи, педагогов, сверстников;</w:t>
      </w:r>
      <w:r w:rsidRPr="00D6187E">
        <w:rPr>
          <w:rFonts w:ascii="Times New Roman" w:hAnsi="Times New Roman"/>
          <w:b/>
          <w:i/>
          <w:color w:val="000000"/>
          <w:sz w:val="28"/>
          <w:szCs w:val="28"/>
        </w:rPr>
        <w:t xml:space="preserve"> </w:t>
      </w:r>
      <w:r w:rsidRPr="00D6187E">
        <w:rPr>
          <w:rFonts w:ascii="Times New Roman" w:hAnsi="Times New Roman"/>
          <w:color w:val="000000"/>
          <w:sz w:val="28"/>
          <w:szCs w:val="28"/>
        </w:rPr>
        <w:t>знание единства и взаимовлияния различных видов здоровья человека: физического, нравственного (душевного), социально-психологического.</w:t>
      </w:r>
    </w:p>
    <w:p w:rsidR="00EC2946" w:rsidRPr="00D6187E" w:rsidRDefault="00EC2946" w:rsidP="00D6187E">
      <w:pPr>
        <w:pStyle w:val="12"/>
        <w:spacing w:line="360" w:lineRule="auto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D6187E">
        <w:rPr>
          <w:rFonts w:ascii="Times New Roman" w:hAnsi="Times New Roman"/>
          <w:i/>
          <w:color w:val="000000"/>
          <w:sz w:val="28"/>
          <w:szCs w:val="28"/>
        </w:rPr>
        <w:t>Культура здорового и безопасного образа жизни</w:t>
      </w:r>
      <w:r w:rsidRPr="00D6187E">
        <w:rPr>
          <w:rFonts w:ascii="Times New Roman" w:hAnsi="Times New Roman"/>
          <w:color w:val="000000"/>
          <w:sz w:val="28"/>
          <w:szCs w:val="28"/>
        </w:rPr>
        <w:t xml:space="preserve"> включает в себя:</w:t>
      </w:r>
    </w:p>
    <w:p w:rsidR="00EC2946" w:rsidRPr="00D6187E" w:rsidRDefault="00EC2946" w:rsidP="00D6187E">
      <w:pPr>
        <w:pStyle w:val="12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6187E">
        <w:rPr>
          <w:rFonts w:ascii="Times New Roman" w:hAnsi="Times New Roman"/>
          <w:color w:val="000000"/>
          <w:sz w:val="28"/>
          <w:szCs w:val="28"/>
        </w:rPr>
        <w:t>-умение выделять ценность здоровья, здорового и безопасного образа жизни, как целевой приоритет при организации собственной жизнедеятельности; при взаимодействии с людьми, адекватно использовать знания о позитивных и негативных факторах, влияющих на здоровье человека;</w:t>
      </w:r>
    </w:p>
    <w:p w:rsidR="00EC2946" w:rsidRPr="00D6187E" w:rsidRDefault="00EC2946" w:rsidP="00D6187E">
      <w:pPr>
        <w:pStyle w:val="12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6187E">
        <w:rPr>
          <w:rFonts w:ascii="Times New Roman" w:hAnsi="Times New Roman"/>
          <w:color w:val="000000"/>
          <w:sz w:val="28"/>
          <w:szCs w:val="28"/>
        </w:rPr>
        <w:t>-понимание важности физической культуры и спорта для здоровья человека, его образования, труда и творчества, всестороннего развития личности;</w:t>
      </w:r>
    </w:p>
    <w:p w:rsidR="00EC2946" w:rsidRPr="00D6187E" w:rsidRDefault="00EC2946" w:rsidP="00D6187E">
      <w:pPr>
        <w:pStyle w:val="12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6187E">
        <w:rPr>
          <w:rFonts w:ascii="Times New Roman" w:hAnsi="Times New Roman"/>
          <w:color w:val="000000"/>
          <w:sz w:val="28"/>
          <w:szCs w:val="28"/>
        </w:rPr>
        <w:t>-знание и выполнение санитарно-гигиенических правил, соблюдение здоровьесберегающего режима дня;</w:t>
      </w:r>
    </w:p>
    <w:p w:rsidR="00EC2946" w:rsidRPr="00D6187E" w:rsidRDefault="00EC2946" w:rsidP="00D6187E">
      <w:pPr>
        <w:pStyle w:val="12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6187E">
        <w:rPr>
          <w:rFonts w:ascii="Times New Roman" w:hAnsi="Times New Roman"/>
          <w:color w:val="000000"/>
          <w:sz w:val="28"/>
          <w:szCs w:val="28"/>
        </w:rPr>
        <w:t>-умение рационально организовать физическую и интеллектуальную деятельность, оптимально сочетать труд и отдых, различные виды активности в целях укрепления физического, духовного и социально-психологического здоровья;</w:t>
      </w:r>
    </w:p>
    <w:p w:rsidR="00EC2946" w:rsidRPr="00D6187E" w:rsidRDefault="00EC2946" w:rsidP="00D6187E">
      <w:pPr>
        <w:pStyle w:val="12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6187E">
        <w:rPr>
          <w:rFonts w:ascii="Times New Roman" w:hAnsi="Times New Roman"/>
          <w:color w:val="000000"/>
          <w:sz w:val="28"/>
          <w:szCs w:val="28"/>
        </w:rPr>
        <w:t>-интерес к прогулкам на природе, подвижным играм, участию в спортивных соревнованиях, туристическим походам, занятиям в спортивных секциях, военизированным играм;</w:t>
      </w:r>
    </w:p>
    <w:p w:rsidR="00EC2946" w:rsidRPr="00D6187E" w:rsidRDefault="00EC2946" w:rsidP="00D6187E">
      <w:pPr>
        <w:pStyle w:val="12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6187E">
        <w:rPr>
          <w:rFonts w:ascii="Times New Roman" w:hAnsi="Times New Roman"/>
          <w:color w:val="000000"/>
          <w:sz w:val="28"/>
          <w:szCs w:val="28"/>
        </w:rPr>
        <w:t>-знания об оздоровительном влиянии экологически чистых природных факторов на человека;</w:t>
      </w:r>
    </w:p>
    <w:p w:rsidR="00EC2946" w:rsidRPr="00D6187E" w:rsidRDefault="00EC2946" w:rsidP="00D6187E">
      <w:pPr>
        <w:pStyle w:val="12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6187E">
        <w:rPr>
          <w:rFonts w:ascii="Times New Roman" w:hAnsi="Times New Roman"/>
          <w:color w:val="000000"/>
          <w:sz w:val="28"/>
          <w:szCs w:val="28"/>
        </w:rPr>
        <w:t>-личный опыт здоровьесберегающей деятельности;</w:t>
      </w:r>
    </w:p>
    <w:p w:rsidR="00EC2946" w:rsidRPr="00D6187E" w:rsidRDefault="00EC2946" w:rsidP="00D6187E">
      <w:pPr>
        <w:pStyle w:val="12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6187E">
        <w:rPr>
          <w:rFonts w:ascii="Times New Roman" w:hAnsi="Times New Roman"/>
          <w:color w:val="000000"/>
          <w:sz w:val="28"/>
          <w:szCs w:val="28"/>
        </w:rPr>
        <w:t>-знания о возможном негативном влиянии компьютерных игр, телевидения, рекламы на здоровье человека;</w:t>
      </w:r>
    </w:p>
    <w:p w:rsidR="00EC2946" w:rsidRPr="00D6187E" w:rsidRDefault="00EC2946" w:rsidP="00D6187E">
      <w:pPr>
        <w:pStyle w:val="12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6187E">
        <w:rPr>
          <w:rFonts w:ascii="Times New Roman" w:hAnsi="Times New Roman"/>
          <w:color w:val="000000"/>
          <w:sz w:val="28"/>
          <w:szCs w:val="28"/>
        </w:rPr>
        <w:t xml:space="preserve">-резко негативное отношение к курению, употреблению алкогольных напитков, наркотиков и других психоактивных веществ (ПАВ); отрицательное отношение к </w:t>
      </w:r>
      <w:r w:rsidRPr="00D6187E">
        <w:rPr>
          <w:rFonts w:ascii="Times New Roman" w:hAnsi="Times New Roman"/>
          <w:color w:val="000000"/>
          <w:sz w:val="28"/>
          <w:szCs w:val="28"/>
        </w:rPr>
        <w:lastRenderedPageBreak/>
        <w:t>лицам и организациям, пропагандирующим курение и пьянство, распространяющим наркотики и другие ПАВ;</w:t>
      </w:r>
    </w:p>
    <w:p w:rsidR="00EC2946" w:rsidRPr="00D6187E" w:rsidRDefault="00EC2946" w:rsidP="00D6187E">
      <w:pPr>
        <w:pStyle w:val="12"/>
        <w:spacing w:line="360" w:lineRule="auto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D6187E">
        <w:rPr>
          <w:rFonts w:ascii="Times New Roman" w:hAnsi="Times New Roman"/>
          <w:color w:val="000000"/>
          <w:sz w:val="28"/>
          <w:szCs w:val="28"/>
        </w:rPr>
        <w:t>-умение противостоять негативным факторам, способствующим ухудшению здоровья.</w:t>
      </w:r>
    </w:p>
    <w:p w:rsidR="00AB20B0" w:rsidRPr="00D6187E" w:rsidRDefault="00AB20B0" w:rsidP="00D6187E">
      <w:pPr>
        <w:pStyle w:val="12"/>
        <w:spacing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D6187E">
        <w:rPr>
          <w:rFonts w:ascii="Times New Roman" w:hAnsi="Times New Roman"/>
          <w:color w:val="000000"/>
          <w:sz w:val="28"/>
          <w:szCs w:val="28"/>
        </w:rPr>
        <w:t>Формирование осознанного отношения к собственному здоровью, устойчивых представлений о здоровье и здоровом образе жизни; факторах, оказывающих позитивное и негативное влияние на здоровье; формирование личных убеждений, качеств и привычек, способствующих снижению риска здоровью в повседневной жизни, включает несколько модулей.</w:t>
      </w:r>
    </w:p>
    <w:p w:rsidR="00AB20B0" w:rsidRPr="00D6187E" w:rsidRDefault="00AB20B0" w:rsidP="00D6187E">
      <w:pPr>
        <w:pStyle w:val="12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9641C">
        <w:rPr>
          <w:rFonts w:ascii="Times New Roman" w:hAnsi="Times New Roman"/>
          <w:color w:val="000000"/>
          <w:sz w:val="28"/>
          <w:szCs w:val="28"/>
          <w:u w:val="single"/>
        </w:rPr>
        <w:t>МОДУЛЬ 1</w:t>
      </w:r>
      <w:r w:rsidRPr="0069641C">
        <w:rPr>
          <w:rFonts w:ascii="Times New Roman" w:hAnsi="Times New Roman"/>
          <w:color w:val="000000"/>
          <w:sz w:val="28"/>
          <w:szCs w:val="28"/>
        </w:rPr>
        <w:t xml:space="preserve"> -</w:t>
      </w:r>
      <w:r w:rsidRPr="00D6187E">
        <w:rPr>
          <w:rFonts w:ascii="Times New Roman" w:hAnsi="Times New Roman"/>
          <w:color w:val="000000"/>
          <w:sz w:val="28"/>
          <w:szCs w:val="28"/>
        </w:rPr>
        <w:t xml:space="preserve"> комплекс мероприятий, позволяющих сформировать у обучающихся: </w:t>
      </w:r>
    </w:p>
    <w:p w:rsidR="00AB20B0" w:rsidRPr="00D6187E" w:rsidRDefault="00AB20B0" w:rsidP="00D6187E">
      <w:pPr>
        <w:pStyle w:val="12"/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  <w:r w:rsidRPr="00D6187E">
        <w:rPr>
          <w:rFonts w:ascii="Times New Roman" w:hAnsi="Times New Roman"/>
          <w:color w:val="000000"/>
          <w:sz w:val="28"/>
          <w:szCs w:val="28"/>
        </w:rPr>
        <w:t>способность составлять рациональный режим дня и отдыха; следовать рациональному режиму дня и отдыха на основе знаний о динамике работоспособности, утомляемости, напряженности разных видов деятельности; выбирать оптимальный режим дня с учетом учебных и внеучебных нагрузок;</w:t>
      </w:r>
    </w:p>
    <w:p w:rsidR="00AB20B0" w:rsidRPr="00D6187E" w:rsidRDefault="00AB20B0" w:rsidP="00D6187E">
      <w:pPr>
        <w:pStyle w:val="12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6187E">
        <w:rPr>
          <w:rFonts w:ascii="Times New Roman" w:hAnsi="Times New Roman"/>
          <w:color w:val="000000"/>
          <w:sz w:val="28"/>
          <w:szCs w:val="28"/>
        </w:rPr>
        <w:t>умение планировать и рационально распределять учебные нагрузки и отдых в период подготовки к экзаменам; знание и умение эффективного использования индивидуальных особенностей работоспособности;</w:t>
      </w:r>
    </w:p>
    <w:p w:rsidR="00AB20B0" w:rsidRPr="00D6187E" w:rsidRDefault="00AB20B0" w:rsidP="00D6187E">
      <w:pPr>
        <w:pStyle w:val="12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6187E">
        <w:rPr>
          <w:rFonts w:ascii="Times New Roman" w:hAnsi="Times New Roman"/>
          <w:color w:val="000000"/>
          <w:sz w:val="28"/>
          <w:szCs w:val="28"/>
        </w:rPr>
        <w:t>знание основ профилактики переутомления и перенапряжения.</w:t>
      </w:r>
    </w:p>
    <w:p w:rsidR="00AB20B0" w:rsidRPr="00D6187E" w:rsidRDefault="00AB20B0" w:rsidP="00D6187E">
      <w:pPr>
        <w:pStyle w:val="12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9641C">
        <w:rPr>
          <w:rFonts w:ascii="Times New Roman" w:hAnsi="Times New Roman"/>
          <w:color w:val="000000"/>
          <w:sz w:val="28"/>
          <w:szCs w:val="28"/>
          <w:u w:val="single"/>
        </w:rPr>
        <w:t>МОДУЛЬ 2</w:t>
      </w:r>
      <w:r w:rsidRPr="00D6187E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D6187E">
        <w:rPr>
          <w:rFonts w:ascii="Times New Roman" w:hAnsi="Times New Roman"/>
          <w:color w:val="000000"/>
          <w:sz w:val="28"/>
          <w:szCs w:val="28"/>
        </w:rPr>
        <w:t>- комплекс мероприятий, позволяющих сформировать у обучающихся:</w:t>
      </w:r>
    </w:p>
    <w:p w:rsidR="00AB20B0" w:rsidRPr="00D6187E" w:rsidRDefault="00AB20B0" w:rsidP="00D6187E">
      <w:pPr>
        <w:pStyle w:val="12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6187E">
        <w:rPr>
          <w:rFonts w:ascii="Times New Roman" w:hAnsi="Times New Roman"/>
          <w:color w:val="000000"/>
          <w:sz w:val="28"/>
          <w:szCs w:val="28"/>
        </w:rPr>
        <w:t>представление о необходимой и достаточной двигательной активности, элементах и правилах закаливания, выборе соответствующих возрасту физических нагрузок и их видах;</w:t>
      </w:r>
    </w:p>
    <w:p w:rsidR="00AB20B0" w:rsidRPr="00D6187E" w:rsidRDefault="00AB20B0" w:rsidP="00D6187E">
      <w:pPr>
        <w:pStyle w:val="12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6187E">
        <w:rPr>
          <w:rFonts w:ascii="Times New Roman" w:hAnsi="Times New Roman"/>
          <w:color w:val="000000"/>
          <w:sz w:val="28"/>
          <w:szCs w:val="28"/>
        </w:rPr>
        <w:t xml:space="preserve">представление о рисках для здоровья неадекватных нагрузок и использования биостимуляторов; </w:t>
      </w:r>
    </w:p>
    <w:p w:rsidR="00AB20B0" w:rsidRPr="00D6187E" w:rsidRDefault="00AB20B0" w:rsidP="00D6187E">
      <w:pPr>
        <w:pStyle w:val="12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6187E">
        <w:rPr>
          <w:rFonts w:ascii="Times New Roman" w:hAnsi="Times New Roman"/>
          <w:color w:val="000000"/>
          <w:sz w:val="28"/>
          <w:szCs w:val="28"/>
        </w:rPr>
        <w:t>потребность в двигательной активности и ежедневных занятиях физической культурой;</w:t>
      </w:r>
    </w:p>
    <w:p w:rsidR="00AB20B0" w:rsidRPr="00D6187E" w:rsidRDefault="00AB20B0" w:rsidP="00D6187E">
      <w:pPr>
        <w:pStyle w:val="12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6187E">
        <w:rPr>
          <w:rFonts w:ascii="Times New Roman" w:hAnsi="Times New Roman"/>
          <w:color w:val="000000"/>
          <w:sz w:val="28"/>
          <w:szCs w:val="28"/>
        </w:rPr>
        <w:t>умение осознанно выбирать индивидуальные программы двигательной активности, включающие малые виды физкультуры (зарядка) и регулярные занятия спортом;</w:t>
      </w:r>
    </w:p>
    <w:p w:rsidR="00AB20B0" w:rsidRPr="00D6187E" w:rsidRDefault="00AB20B0" w:rsidP="00D6187E">
      <w:pPr>
        <w:pStyle w:val="12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6187E">
        <w:rPr>
          <w:rFonts w:ascii="Times New Roman" w:hAnsi="Times New Roman"/>
          <w:color w:val="000000"/>
          <w:sz w:val="28"/>
          <w:szCs w:val="28"/>
        </w:rPr>
        <w:lastRenderedPageBreak/>
        <w:t>Для реализации этого модуля необходима интеграция с курсом физической культуры.</w:t>
      </w:r>
    </w:p>
    <w:p w:rsidR="00AB20B0" w:rsidRPr="00D6187E" w:rsidRDefault="00AB20B0" w:rsidP="00D6187E">
      <w:pPr>
        <w:pStyle w:val="12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9641C">
        <w:rPr>
          <w:rFonts w:ascii="Times New Roman" w:hAnsi="Times New Roman"/>
          <w:color w:val="000000"/>
          <w:sz w:val="28"/>
          <w:szCs w:val="28"/>
          <w:u w:val="single"/>
        </w:rPr>
        <w:t>МОДУЛЬ 3</w:t>
      </w:r>
      <w:r w:rsidRPr="00D6187E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D6187E">
        <w:rPr>
          <w:rFonts w:ascii="Times New Roman" w:hAnsi="Times New Roman"/>
          <w:color w:val="000000"/>
          <w:sz w:val="28"/>
          <w:szCs w:val="28"/>
        </w:rPr>
        <w:t>- комплекс мероприятий, позволяющих сформировать у обучающихся:</w:t>
      </w:r>
    </w:p>
    <w:p w:rsidR="00AB20B0" w:rsidRPr="00D6187E" w:rsidRDefault="00AB20B0" w:rsidP="00D6187E">
      <w:pPr>
        <w:pStyle w:val="12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6187E">
        <w:rPr>
          <w:rFonts w:ascii="Times New Roman" w:hAnsi="Times New Roman"/>
          <w:color w:val="000000"/>
          <w:sz w:val="28"/>
          <w:szCs w:val="28"/>
        </w:rPr>
        <w:t>навыки оценки собственного функционального состояния (напряжения, утомления, переутомления) по субъективным показателям (пульс, дыхание, состояние кожных покровов) с учетом собственных индивидуальных особенностей;</w:t>
      </w:r>
    </w:p>
    <w:p w:rsidR="00AB20B0" w:rsidRPr="00D6187E" w:rsidRDefault="00AB20B0" w:rsidP="00D6187E">
      <w:pPr>
        <w:pStyle w:val="12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6187E">
        <w:rPr>
          <w:rFonts w:ascii="Times New Roman" w:hAnsi="Times New Roman"/>
          <w:color w:val="000000"/>
          <w:sz w:val="28"/>
          <w:szCs w:val="28"/>
        </w:rPr>
        <w:t>навыки работы в условиях стрессовых ситуаций;</w:t>
      </w:r>
    </w:p>
    <w:p w:rsidR="00AB20B0" w:rsidRPr="00D6187E" w:rsidRDefault="00AB20B0" w:rsidP="00D6187E">
      <w:pPr>
        <w:pStyle w:val="12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6187E">
        <w:rPr>
          <w:rFonts w:ascii="Times New Roman" w:hAnsi="Times New Roman"/>
          <w:color w:val="000000"/>
          <w:sz w:val="28"/>
          <w:szCs w:val="28"/>
        </w:rPr>
        <w:t>владение элементами саморегуляции для снятия эмоционального и физического напряжения;</w:t>
      </w:r>
    </w:p>
    <w:p w:rsidR="00AB20B0" w:rsidRPr="00D6187E" w:rsidRDefault="00AB20B0" w:rsidP="00D6187E">
      <w:pPr>
        <w:pStyle w:val="12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6187E">
        <w:rPr>
          <w:rFonts w:ascii="Times New Roman" w:hAnsi="Times New Roman"/>
          <w:color w:val="000000"/>
          <w:sz w:val="28"/>
          <w:szCs w:val="28"/>
        </w:rPr>
        <w:t xml:space="preserve"> навыки самоконтроля за собственным состоянием, чувствами в стрессовых ситуациях;</w:t>
      </w:r>
    </w:p>
    <w:p w:rsidR="00AB20B0" w:rsidRPr="00D6187E" w:rsidRDefault="00AB20B0" w:rsidP="00D6187E">
      <w:pPr>
        <w:pStyle w:val="12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6187E">
        <w:rPr>
          <w:rFonts w:ascii="Times New Roman" w:hAnsi="Times New Roman"/>
          <w:color w:val="000000"/>
          <w:sz w:val="28"/>
          <w:szCs w:val="28"/>
        </w:rPr>
        <w:t>представления о влиянии позитивных и негативных эмоций на здоровье, факторах их вызывающих и условиях снижения риска негативных влияний;</w:t>
      </w:r>
    </w:p>
    <w:p w:rsidR="00AB20B0" w:rsidRPr="00D6187E" w:rsidRDefault="00AB20B0" w:rsidP="00D6187E">
      <w:pPr>
        <w:pStyle w:val="12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6187E">
        <w:rPr>
          <w:rFonts w:ascii="Times New Roman" w:hAnsi="Times New Roman"/>
          <w:color w:val="000000"/>
          <w:sz w:val="28"/>
          <w:szCs w:val="28"/>
        </w:rPr>
        <w:t>навыки эмоциональной разгрузки и их использование в повседневной жизни;</w:t>
      </w:r>
    </w:p>
    <w:p w:rsidR="00AB20B0" w:rsidRPr="00D6187E" w:rsidRDefault="00AB20B0" w:rsidP="00D6187E">
      <w:pPr>
        <w:pStyle w:val="12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6187E">
        <w:rPr>
          <w:rFonts w:ascii="Times New Roman" w:hAnsi="Times New Roman"/>
          <w:color w:val="000000"/>
          <w:sz w:val="28"/>
          <w:szCs w:val="28"/>
        </w:rPr>
        <w:t>навыки управления своим эмоциональным состоянием и поведением.</w:t>
      </w:r>
    </w:p>
    <w:p w:rsidR="00AB20B0" w:rsidRPr="00D6187E" w:rsidRDefault="00AB20B0" w:rsidP="00D6187E">
      <w:pPr>
        <w:pStyle w:val="12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6187E">
        <w:rPr>
          <w:rFonts w:ascii="Times New Roman" w:hAnsi="Times New Roman"/>
          <w:color w:val="000000"/>
          <w:sz w:val="28"/>
          <w:szCs w:val="28"/>
        </w:rPr>
        <w:t xml:space="preserve">В результате реализации данного модуля обучающиеся должны иметь четкие представления о возможностях управления своим физическим и психологическим состоянием без использования медикаментозных и тонизирующих средств. </w:t>
      </w:r>
    </w:p>
    <w:p w:rsidR="00AB20B0" w:rsidRPr="00D6187E" w:rsidRDefault="00AB20B0" w:rsidP="00D6187E">
      <w:pPr>
        <w:pStyle w:val="12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9641C">
        <w:rPr>
          <w:rFonts w:ascii="Times New Roman" w:hAnsi="Times New Roman"/>
          <w:color w:val="000000"/>
          <w:sz w:val="28"/>
          <w:szCs w:val="28"/>
          <w:u w:val="single"/>
        </w:rPr>
        <w:t>МОДУЛЬ 4</w:t>
      </w:r>
      <w:r w:rsidRPr="0069641C">
        <w:rPr>
          <w:rFonts w:ascii="Times New Roman" w:hAnsi="Times New Roman"/>
          <w:color w:val="000000"/>
          <w:sz w:val="28"/>
          <w:szCs w:val="28"/>
        </w:rPr>
        <w:t xml:space="preserve"> - </w:t>
      </w:r>
      <w:r w:rsidRPr="00D6187E">
        <w:rPr>
          <w:rFonts w:ascii="Times New Roman" w:hAnsi="Times New Roman"/>
          <w:color w:val="000000"/>
          <w:sz w:val="28"/>
          <w:szCs w:val="28"/>
        </w:rPr>
        <w:t>комплекс мероприятий, позволяющих сформировать у обучающихся:</w:t>
      </w:r>
    </w:p>
    <w:p w:rsidR="00AB20B0" w:rsidRPr="00D6187E" w:rsidRDefault="00AB20B0" w:rsidP="00D6187E">
      <w:pPr>
        <w:pStyle w:val="12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6187E">
        <w:rPr>
          <w:rFonts w:ascii="Times New Roman" w:hAnsi="Times New Roman"/>
          <w:color w:val="000000"/>
          <w:sz w:val="28"/>
          <w:szCs w:val="28"/>
        </w:rPr>
        <w:t xml:space="preserve"> представление о рациональном питании как важной составляющей части здорового образа жизни; знания о правилах питания, направленных на сохранение и укрепление здоровья; готовность соблюдать правила рационального питания;</w:t>
      </w:r>
    </w:p>
    <w:p w:rsidR="00AB20B0" w:rsidRPr="00D6187E" w:rsidRDefault="00AB20B0" w:rsidP="00D6187E">
      <w:pPr>
        <w:pStyle w:val="12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6187E">
        <w:rPr>
          <w:rFonts w:ascii="Times New Roman" w:hAnsi="Times New Roman"/>
          <w:color w:val="000000"/>
          <w:sz w:val="28"/>
          <w:szCs w:val="28"/>
        </w:rPr>
        <w:t>знание правил этикета, связанных с питанием, осознания того, что навыки этикета являются неотъемлемой частью общей культуры личности; представление о социокультурных аспектах питания, его связи с культурой и историей народа;</w:t>
      </w:r>
    </w:p>
    <w:p w:rsidR="00AB20B0" w:rsidRPr="00D6187E" w:rsidRDefault="00AB20B0" w:rsidP="00D6187E">
      <w:pPr>
        <w:pStyle w:val="12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6187E">
        <w:rPr>
          <w:rFonts w:ascii="Times New Roman" w:hAnsi="Times New Roman"/>
          <w:color w:val="000000"/>
          <w:sz w:val="28"/>
          <w:szCs w:val="28"/>
        </w:rPr>
        <w:t>интереса к народным традициям, связанным с питанием и здоровьем, расширение знаний об истории и традициях своего народа, формирование чувства уважения к культуре своего народа и культуре и традициям других народов.</w:t>
      </w:r>
    </w:p>
    <w:p w:rsidR="00AB20B0" w:rsidRPr="00D6187E" w:rsidRDefault="00AB20B0" w:rsidP="00D6187E">
      <w:pPr>
        <w:pStyle w:val="12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6187E">
        <w:rPr>
          <w:rFonts w:ascii="Times New Roman" w:hAnsi="Times New Roman"/>
          <w:color w:val="000000"/>
          <w:sz w:val="28"/>
          <w:szCs w:val="28"/>
        </w:rPr>
        <w:lastRenderedPageBreak/>
        <w:t>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(учебной и внеучебной нагрузки).</w:t>
      </w:r>
    </w:p>
    <w:p w:rsidR="00AB20B0" w:rsidRPr="00D6187E" w:rsidRDefault="00AB20B0" w:rsidP="00D6187E">
      <w:pPr>
        <w:pStyle w:val="12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9641C">
        <w:rPr>
          <w:rFonts w:ascii="Times New Roman" w:hAnsi="Times New Roman"/>
          <w:color w:val="000000"/>
          <w:sz w:val="28"/>
          <w:szCs w:val="28"/>
          <w:u w:val="single"/>
        </w:rPr>
        <w:t>МОДУЛЬ 5</w:t>
      </w:r>
      <w:r w:rsidRPr="0069641C">
        <w:rPr>
          <w:rFonts w:ascii="Times New Roman" w:hAnsi="Times New Roman"/>
          <w:color w:val="000000"/>
          <w:sz w:val="28"/>
          <w:szCs w:val="28"/>
        </w:rPr>
        <w:t xml:space="preserve"> -</w:t>
      </w:r>
      <w:r w:rsidRPr="00D6187E">
        <w:rPr>
          <w:rFonts w:ascii="Times New Roman" w:hAnsi="Times New Roman"/>
          <w:color w:val="000000"/>
          <w:sz w:val="28"/>
          <w:szCs w:val="28"/>
        </w:rPr>
        <w:t xml:space="preserve"> комплекс мероприятий, позволяющих провести профилактику разного рода зависимостей:</w:t>
      </w:r>
    </w:p>
    <w:p w:rsidR="00AB20B0" w:rsidRPr="00D6187E" w:rsidRDefault="00AB20B0" w:rsidP="00D6187E">
      <w:pPr>
        <w:pStyle w:val="12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6187E">
        <w:rPr>
          <w:rFonts w:ascii="Times New Roman" w:hAnsi="Times New Roman"/>
          <w:color w:val="000000"/>
          <w:sz w:val="28"/>
          <w:szCs w:val="28"/>
        </w:rPr>
        <w:t xml:space="preserve"> развить представление подростков о ценности здоровья, важности и необходимости бережного отношения к нему; расширить знания учащихся о правилах здорового образа жизни, воспитать готовность соблюдать эти правила;</w:t>
      </w:r>
    </w:p>
    <w:p w:rsidR="00AB20B0" w:rsidRPr="00D6187E" w:rsidRDefault="00AB20B0" w:rsidP="00D6187E">
      <w:pPr>
        <w:pStyle w:val="12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6187E">
        <w:rPr>
          <w:rFonts w:ascii="Times New Roman" w:hAnsi="Times New Roman"/>
          <w:color w:val="000000"/>
          <w:sz w:val="28"/>
          <w:szCs w:val="28"/>
        </w:rPr>
        <w:t>сформировать адекватную самооценку, развить навыки регуляции своего поведения, эмоционального состояния; сформировать умения оценивать ситуацию и противостоять негативному давлению со стороны окружающих;</w:t>
      </w:r>
    </w:p>
    <w:p w:rsidR="00AB20B0" w:rsidRPr="00D6187E" w:rsidRDefault="00AB20B0" w:rsidP="00D6187E">
      <w:pPr>
        <w:pStyle w:val="12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6187E">
        <w:rPr>
          <w:rFonts w:ascii="Times New Roman" w:hAnsi="Times New Roman"/>
          <w:color w:val="000000"/>
          <w:sz w:val="28"/>
          <w:szCs w:val="28"/>
        </w:rPr>
        <w:t>сформировать представление о наркотизации как поведении, опасном для здоровья; сформировать представление о неизбежных негативных последствиях наркотизации для творческих, интеллектуальных способностей человека, возможности самореализации, достижения социального успеха;</w:t>
      </w:r>
    </w:p>
    <w:p w:rsidR="00AB20B0" w:rsidRPr="00D6187E" w:rsidRDefault="00AB20B0" w:rsidP="00D6187E">
      <w:pPr>
        <w:pStyle w:val="12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6187E">
        <w:rPr>
          <w:rFonts w:ascii="Times New Roman" w:hAnsi="Times New Roman"/>
          <w:color w:val="000000"/>
          <w:sz w:val="28"/>
          <w:szCs w:val="28"/>
        </w:rPr>
        <w:t>включение подростков в социально значимую деятельность, позволяющую им реализовать потребность в признании окружающих, проявить свои лучшие качества и способности;</w:t>
      </w:r>
    </w:p>
    <w:p w:rsidR="00AB20B0" w:rsidRPr="00D6187E" w:rsidRDefault="00AB20B0" w:rsidP="00D6187E">
      <w:pPr>
        <w:pStyle w:val="12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6187E">
        <w:rPr>
          <w:rFonts w:ascii="Times New Roman" w:hAnsi="Times New Roman"/>
          <w:color w:val="000000"/>
          <w:sz w:val="28"/>
          <w:szCs w:val="28"/>
        </w:rPr>
        <w:t xml:space="preserve">познакомить подростков с разнообразными формами проведения досуга; на основе анализа своего режима сформировать умение рационально проводить свободное время (время отдыха); </w:t>
      </w:r>
    </w:p>
    <w:p w:rsidR="00AB20B0" w:rsidRPr="00D6187E" w:rsidRDefault="00AB20B0" w:rsidP="00D6187E">
      <w:pPr>
        <w:pStyle w:val="12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6187E">
        <w:rPr>
          <w:rFonts w:ascii="Times New Roman" w:hAnsi="Times New Roman"/>
          <w:color w:val="000000"/>
          <w:sz w:val="28"/>
          <w:szCs w:val="28"/>
        </w:rPr>
        <w:t>развить способность контролировать время, проведенное за компьютером;</w:t>
      </w:r>
    </w:p>
    <w:p w:rsidR="00AB20B0" w:rsidRPr="00D6187E" w:rsidRDefault="00AB20B0" w:rsidP="00D6187E">
      <w:pPr>
        <w:pStyle w:val="12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9641C">
        <w:rPr>
          <w:rFonts w:ascii="Times New Roman" w:hAnsi="Times New Roman"/>
          <w:color w:val="000000"/>
          <w:sz w:val="28"/>
          <w:szCs w:val="28"/>
          <w:u w:val="single"/>
        </w:rPr>
        <w:t>МОДУЛЬ 6</w:t>
      </w:r>
      <w:r w:rsidRPr="0069641C">
        <w:rPr>
          <w:rFonts w:ascii="Times New Roman" w:hAnsi="Times New Roman"/>
          <w:color w:val="000000"/>
          <w:sz w:val="28"/>
          <w:szCs w:val="28"/>
        </w:rPr>
        <w:t xml:space="preserve"> - комплекс</w:t>
      </w:r>
      <w:r w:rsidRPr="00D6187E">
        <w:rPr>
          <w:rFonts w:ascii="Times New Roman" w:hAnsi="Times New Roman"/>
          <w:color w:val="000000"/>
          <w:sz w:val="28"/>
          <w:szCs w:val="28"/>
        </w:rPr>
        <w:t xml:space="preserve"> мероприятий, позволяющих овладеть основами позитивного коммуникативного общения:</w:t>
      </w:r>
    </w:p>
    <w:p w:rsidR="00AB20B0" w:rsidRPr="00D6187E" w:rsidRDefault="00AB20B0" w:rsidP="00D6187E">
      <w:pPr>
        <w:pStyle w:val="12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6187E">
        <w:rPr>
          <w:rFonts w:ascii="Times New Roman" w:hAnsi="Times New Roman"/>
          <w:color w:val="000000"/>
          <w:sz w:val="28"/>
          <w:szCs w:val="28"/>
        </w:rPr>
        <w:t xml:space="preserve">развить коммуникативные навыки у подростков, научить эффективно взаимодействовать со сверстниками и взрослыми в повседневной жизни в разных ситуациях; </w:t>
      </w:r>
    </w:p>
    <w:p w:rsidR="00AB20B0" w:rsidRPr="00D6187E" w:rsidRDefault="00AB20B0" w:rsidP="00D6187E">
      <w:pPr>
        <w:pStyle w:val="12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6187E">
        <w:rPr>
          <w:rFonts w:ascii="Times New Roman" w:hAnsi="Times New Roman"/>
          <w:color w:val="000000"/>
          <w:sz w:val="28"/>
          <w:szCs w:val="28"/>
        </w:rPr>
        <w:t>развить умения бесконфликтного решения спорных вопросов;</w:t>
      </w:r>
    </w:p>
    <w:p w:rsidR="00AB20B0" w:rsidRPr="00D6187E" w:rsidRDefault="00AB20B0" w:rsidP="00D6187E">
      <w:pPr>
        <w:pStyle w:val="12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6187E">
        <w:rPr>
          <w:rFonts w:ascii="Times New Roman" w:hAnsi="Times New Roman"/>
          <w:color w:val="000000"/>
          <w:sz w:val="28"/>
          <w:szCs w:val="28"/>
        </w:rPr>
        <w:lastRenderedPageBreak/>
        <w:t xml:space="preserve">- сформировать умение оценивать себя (свое состояние, поступки, поведение), а также поступки и поведение других людей. </w:t>
      </w:r>
    </w:p>
    <w:p w:rsidR="00AB20B0" w:rsidRPr="00D6187E" w:rsidRDefault="00AB20B0" w:rsidP="00D6187E">
      <w:pPr>
        <w:pStyle w:val="12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6187E">
        <w:rPr>
          <w:rFonts w:ascii="Times New Roman" w:hAnsi="Times New Roman"/>
          <w:b/>
          <w:color w:val="000000"/>
          <w:sz w:val="28"/>
          <w:szCs w:val="28"/>
        </w:rPr>
        <w:t>Здоровьесберегающая инфраструктура образовательного учреждения</w:t>
      </w:r>
      <w:r w:rsidRPr="00D6187E">
        <w:rPr>
          <w:rFonts w:ascii="Times New Roman" w:hAnsi="Times New Roman"/>
          <w:color w:val="000000"/>
          <w:sz w:val="28"/>
          <w:szCs w:val="28"/>
        </w:rPr>
        <w:t xml:space="preserve"> включает:</w:t>
      </w:r>
    </w:p>
    <w:p w:rsidR="00AB20B0" w:rsidRPr="00D6187E" w:rsidRDefault="00AB20B0" w:rsidP="00D6187E">
      <w:pPr>
        <w:pStyle w:val="12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6187E">
        <w:rPr>
          <w:rFonts w:ascii="Times New Roman" w:hAnsi="Times New Roman"/>
          <w:color w:val="000000"/>
          <w:sz w:val="28"/>
          <w:szCs w:val="28"/>
        </w:rPr>
        <w:t>- соответствие состояния и содержания здания и помещений школы санитарным и гигиеническим нормам, нормам пожарной безопасности, требованиям охраны здоровья и охраны труда обучающихся;</w:t>
      </w:r>
    </w:p>
    <w:p w:rsidR="00AB20B0" w:rsidRPr="00D6187E" w:rsidRDefault="00AB20B0" w:rsidP="00D6187E">
      <w:pPr>
        <w:pStyle w:val="12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6187E">
        <w:rPr>
          <w:rFonts w:ascii="Times New Roman" w:hAnsi="Times New Roman"/>
          <w:color w:val="000000"/>
          <w:sz w:val="28"/>
          <w:szCs w:val="28"/>
        </w:rPr>
        <w:t>- наличие и необходимое оснащение помещений для питания обучающихся, а также для хранения и приготовления пищи;</w:t>
      </w:r>
    </w:p>
    <w:p w:rsidR="00AB20B0" w:rsidRPr="00D6187E" w:rsidRDefault="00AB20B0" w:rsidP="00D6187E">
      <w:pPr>
        <w:pStyle w:val="12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6187E">
        <w:rPr>
          <w:rFonts w:ascii="Times New Roman" w:hAnsi="Times New Roman"/>
          <w:color w:val="000000"/>
          <w:sz w:val="28"/>
          <w:szCs w:val="28"/>
        </w:rPr>
        <w:t>- организация качественного горячего питания учащихся, в том числе горячих завтраков;</w:t>
      </w:r>
    </w:p>
    <w:p w:rsidR="00AB20B0" w:rsidRPr="00D6187E" w:rsidRDefault="00AB20B0" w:rsidP="00D6187E">
      <w:pPr>
        <w:pStyle w:val="12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6187E">
        <w:rPr>
          <w:rFonts w:ascii="Times New Roman" w:hAnsi="Times New Roman"/>
          <w:color w:val="000000"/>
          <w:sz w:val="28"/>
          <w:szCs w:val="28"/>
        </w:rPr>
        <w:t>- оснащенность кабинетов, физкультурного зала, спортплощадок необходимым игровым и спортивным оборудованием и инвентарем;</w:t>
      </w:r>
    </w:p>
    <w:p w:rsidR="00AB20B0" w:rsidRPr="00D6187E" w:rsidRDefault="00AB20B0" w:rsidP="00D6187E">
      <w:pPr>
        <w:pStyle w:val="12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6187E">
        <w:rPr>
          <w:rFonts w:ascii="Times New Roman" w:hAnsi="Times New Roman"/>
          <w:color w:val="000000"/>
          <w:sz w:val="28"/>
          <w:szCs w:val="28"/>
        </w:rPr>
        <w:t>- наличие помещений для медицинского персонала;</w:t>
      </w:r>
    </w:p>
    <w:p w:rsidR="00AB20B0" w:rsidRPr="00D6187E" w:rsidRDefault="00AB20B0" w:rsidP="00D6187E">
      <w:pPr>
        <w:pStyle w:val="12"/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  <w:r w:rsidRPr="00D6187E">
        <w:rPr>
          <w:rFonts w:ascii="Times New Roman" w:hAnsi="Times New Roman"/>
          <w:b/>
          <w:color w:val="000000"/>
          <w:sz w:val="28"/>
          <w:szCs w:val="28"/>
        </w:rPr>
        <w:t>Рациональная организация учебной и внеучебной деятельности обучающихся</w:t>
      </w:r>
    </w:p>
    <w:p w:rsidR="00AB20B0" w:rsidRPr="00D6187E" w:rsidRDefault="00AB20B0" w:rsidP="00D6187E">
      <w:pPr>
        <w:pStyle w:val="12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6187E">
        <w:rPr>
          <w:rFonts w:ascii="Times New Roman" w:hAnsi="Times New Roman"/>
          <w:color w:val="000000"/>
          <w:sz w:val="28"/>
          <w:szCs w:val="28"/>
        </w:rPr>
        <w:t>направлена на повышение эффективности учебного процесса, снижение при этом чрезмерного функционального напряжения и утомления, создание условий для снятия перегрузки, нормального чередования труда и отдыха обучающихся и включает:</w:t>
      </w:r>
    </w:p>
    <w:p w:rsidR="00AB20B0" w:rsidRPr="00D6187E" w:rsidRDefault="00AB20B0" w:rsidP="00D6187E">
      <w:pPr>
        <w:pStyle w:val="12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6187E">
        <w:rPr>
          <w:rFonts w:ascii="Times New Roman" w:hAnsi="Times New Roman"/>
          <w:color w:val="000000"/>
          <w:sz w:val="28"/>
          <w:szCs w:val="28"/>
        </w:rPr>
        <w:t>- соблюдение гигиенических норм и требований к организации и объему учебной и внеучебной нагрузки (выполнение домашних заданий, занятия в кружках и спортивных секциях) учащихся на всех этапах обучения;</w:t>
      </w:r>
    </w:p>
    <w:p w:rsidR="00AB20B0" w:rsidRPr="00D6187E" w:rsidRDefault="00AB20B0" w:rsidP="00D6187E">
      <w:pPr>
        <w:pStyle w:val="12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6187E">
        <w:rPr>
          <w:rFonts w:ascii="Times New Roman" w:hAnsi="Times New Roman"/>
          <w:color w:val="000000"/>
          <w:sz w:val="28"/>
          <w:szCs w:val="28"/>
        </w:rPr>
        <w:t>- использование методов и методик обучения, адекватных возрастным возможностям и особенностям учащихся (использование методик, прошедших апробацию);</w:t>
      </w:r>
    </w:p>
    <w:p w:rsidR="00AB20B0" w:rsidRPr="00D6187E" w:rsidRDefault="00AB20B0" w:rsidP="00D6187E">
      <w:pPr>
        <w:pStyle w:val="12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6187E">
        <w:rPr>
          <w:rFonts w:ascii="Times New Roman" w:hAnsi="Times New Roman"/>
          <w:color w:val="000000"/>
          <w:sz w:val="28"/>
          <w:szCs w:val="28"/>
        </w:rPr>
        <w:t>- введение любых инноваций в учебный процесс только под контролем специалистов;</w:t>
      </w:r>
    </w:p>
    <w:p w:rsidR="00AB20B0" w:rsidRPr="00D6187E" w:rsidRDefault="00AB20B0" w:rsidP="00D6187E">
      <w:pPr>
        <w:pStyle w:val="12"/>
        <w:tabs>
          <w:tab w:val="left" w:pos="142"/>
        </w:tabs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6187E">
        <w:rPr>
          <w:rFonts w:ascii="Times New Roman" w:hAnsi="Times New Roman"/>
          <w:color w:val="000000"/>
          <w:sz w:val="28"/>
          <w:szCs w:val="28"/>
        </w:rPr>
        <w:t>- строгое соблюдение всех требований к использованию технических средств обучения, в том числе компьютеров и аудиовизуальных средств;</w:t>
      </w:r>
    </w:p>
    <w:p w:rsidR="00AB20B0" w:rsidRPr="00D6187E" w:rsidRDefault="00AB20B0" w:rsidP="00D6187E">
      <w:pPr>
        <w:pStyle w:val="12"/>
        <w:tabs>
          <w:tab w:val="left" w:pos="142"/>
        </w:tabs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6187E">
        <w:rPr>
          <w:rFonts w:ascii="Times New Roman" w:hAnsi="Times New Roman"/>
          <w:color w:val="000000"/>
          <w:sz w:val="28"/>
          <w:szCs w:val="28"/>
        </w:rPr>
        <w:lastRenderedPageBreak/>
        <w:t xml:space="preserve">- индивидуализация обучения (учет индивидуальных особенностей развития: темпа </w:t>
      </w:r>
      <w:r w:rsidR="00EC2946" w:rsidRPr="00D6187E">
        <w:rPr>
          <w:rFonts w:ascii="Times New Roman" w:hAnsi="Times New Roman"/>
          <w:color w:val="000000"/>
          <w:sz w:val="28"/>
          <w:szCs w:val="28"/>
        </w:rPr>
        <w:t>развития и темпа деятельности)</w:t>
      </w:r>
      <w:r w:rsidRPr="00D6187E">
        <w:rPr>
          <w:rFonts w:ascii="Times New Roman" w:hAnsi="Times New Roman"/>
          <w:color w:val="000000"/>
          <w:sz w:val="28"/>
          <w:szCs w:val="28"/>
        </w:rPr>
        <w:t>;</w:t>
      </w:r>
    </w:p>
    <w:p w:rsidR="00AB20B0" w:rsidRPr="00D6187E" w:rsidRDefault="00AB20B0" w:rsidP="00D6187E">
      <w:pPr>
        <w:pStyle w:val="12"/>
        <w:tabs>
          <w:tab w:val="left" w:pos="142"/>
        </w:tabs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6187E">
        <w:rPr>
          <w:rFonts w:ascii="Times New Roman" w:hAnsi="Times New Roman"/>
          <w:color w:val="000000"/>
          <w:sz w:val="28"/>
          <w:szCs w:val="28"/>
        </w:rPr>
        <w:t>- рациональная и соответствующая требованиям организация уроков физической культуры и занятий активно-двигател</w:t>
      </w:r>
      <w:r w:rsidR="00EC2946" w:rsidRPr="00D6187E">
        <w:rPr>
          <w:rFonts w:ascii="Times New Roman" w:hAnsi="Times New Roman"/>
          <w:color w:val="000000"/>
          <w:sz w:val="28"/>
          <w:szCs w:val="28"/>
        </w:rPr>
        <w:t xml:space="preserve">ьного характера </w:t>
      </w:r>
      <w:r w:rsidRPr="00D6187E">
        <w:rPr>
          <w:rFonts w:ascii="Times New Roman" w:hAnsi="Times New Roman"/>
          <w:color w:val="000000"/>
          <w:sz w:val="28"/>
          <w:szCs w:val="28"/>
        </w:rPr>
        <w:t>.</w:t>
      </w:r>
    </w:p>
    <w:p w:rsidR="00AB20B0" w:rsidRPr="00D6187E" w:rsidRDefault="00AB20B0" w:rsidP="00D6187E">
      <w:pPr>
        <w:pStyle w:val="12"/>
        <w:tabs>
          <w:tab w:val="left" w:pos="142"/>
        </w:tabs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  <w:r w:rsidRPr="00D6187E">
        <w:rPr>
          <w:rFonts w:ascii="Times New Roman" w:hAnsi="Times New Roman"/>
          <w:b/>
          <w:color w:val="000000"/>
          <w:sz w:val="28"/>
          <w:szCs w:val="28"/>
        </w:rPr>
        <w:t xml:space="preserve">Эффективная организация физкультурно-оздоровительной работы, </w:t>
      </w:r>
      <w:r w:rsidRPr="00D6187E">
        <w:rPr>
          <w:rFonts w:ascii="Times New Roman" w:hAnsi="Times New Roman"/>
          <w:color w:val="000000"/>
          <w:sz w:val="28"/>
          <w:szCs w:val="28"/>
        </w:rPr>
        <w:t>направленная на обеспечение рациональной организации двигательного режима школьников, нормального физического развития и двигательной подготов</w:t>
      </w:r>
      <w:r w:rsidR="00EC2946" w:rsidRPr="00D6187E">
        <w:rPr>
          <w:rFonts w:ascii="Times New Roman" w:hAnsi="Times New Roman"/>
          <w:color w:val="000000"/>
          <w:sz w:val="28"/>
          <w:szCs w:val="28"/>
        </w:rPr>
        <w:t>ленности учащихся</w:t>
      </w:r>
      <w:r w:rsidRPr="00D6187E">
        <w:rPr>
          <w:rFonts w:ascii="Times New Roman" w:hAnsi="Times New Roman"/>
          <w:color w:val="000000"/>
          <w:sz w:val="28"/>
          <w:szCs w:val="28"/>
        </w:rPr>
        <w:t>, повышение адаптивных возможностей организма, сохранение и укрепление здоровья школьников и формирование культуры здоровья, включает:</w:t>
      </w:r>
    </w:p>
    <w:p w:rsidR="00AB20B0" w:rsidRPr="00D6187E" w:rsidRDefault="00AB20B0" w:rsidP="00D6187E">
      <w:pPr>
        <w:pStyle w:val="12"/>
        <w:tabs>
          <w:tab w:val="left" w:pos="142"/>
        </w:tabs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6187E">
        <w:rPr>
          <w:rFonts w:ascii="Times New Roman" w:hAnsi="Times New Roman"/>
          <w:color w:val="000000"/>
          <w:sz w:val="28"/>
          <w:szCs w:val="28"/>
        </w:rPr>
        <w:t>- полноценную и эффективную работу с учащимися с ограниченными возможностями здоровья, инвалидами, а также с учащимися всех групп здоровья (на уроках физкультуры, в секциях и т.п.);</w:t>
      </w:r>
    </w:p>
    <w:p w:rsidR="00AB20B0" w:rsidRPr="00D6187E" w:rsidRDefault="00AB20B0" w:rsidP="00D6187E">
      <w:pPr>
        <w:pStyle w:val="12"/>
        <w:tabs>
          <w:tab w:val="left" w:pos="142"/>
        </w:tabs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6187E">
        <w:rPr>
          <w:rFonts w:ascii="Times New Roman" w:hAnsi="Times New Roman"/>
          <w:color w:val="000000"/>
          <w:sz w:val="28"/>
          <w:szCs w:val="28"/>
        </w:rPr>
        <w:t>- рациональную и соответствующую возрастным и индивидуальным особенностям развития детей организацию уроков физической культуры и занятий активно-двигательного характера;</w:t>
      </w:r>
    </w:p>
    <w:p w:rsidR="00AB20B0" w:rsidRPr="00D6187E" w:rsidRDefault="00AB20B0" w:rsidP="00D6187E">
      <w:pPr>
        <w:pStyle w:val="12"/>
        <w:tabs>
          <w:tab w:val="left" w:pos="142"/>
        </w:tabs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6187E">
        <w:rPr>
          <w:rFonts w:ascii="Times New Roman" w:hAnsi="Times New Roman"/>
          <w:color w:val="000000"/>
          <w:sz w:val="28"/>
          <w:szCs w:val="28"/>
        </w:rPr>
        <w:t>- организацию динамических перемен, физкультминуток на уроках, способствующих эмоциональной разгрузке и повышению двигательной активности;</w:t>
      </w:r>
    </w:p>
    <w:p w:rsidR="00AB20B0" w:rsidRPr="00D6187E" w:rsidRDefault="00AB20B0" w:rsidP="00D6187E">
      <w:pPr>
        <w:pStyle w:val="12"/>
        <w:tabs>
          <w:tab w:val="left" w:pos="142"/>
        </w:tabs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6187E">
        <w:rPr>
          <w:rFonts w:ascii="Times New Roman" w:hAnsi="Times New Roman"/>
          <w:color w:val="000000"/>
          <w:sz w:val="28"/>
          <w:szCs w:val="28"/>
        </w:rPr>
        <w:t>- организацию работы спортивных секций и создание условий для их эффективного функционирования;</w:t>
      </w:r>
    </w:p>
    <w:p w:rsidR="00AB20B0" w:rsidRPr="00D6187E" w:rsidRDefault="00AB20B0" w:rsidP="00D6187E">
      <w:pPr>
        <w:pStyle w:val="12"/>
        <w:tabs>
          <w:tab w:val="left" w:pos="142"/>
        </w:tabs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6187E">
        <w:rPr>
          <w:rFonts w:ascii="Times New Roman" w:hAnsi="Times New Roman"/>
          <w:color w:val="000000"/>
          <w:sz w:val="28"/>
          <w:szCs w:val="28"/>
        </w:rPr>
        <w:t>- регулярное проведение спортивно-оздоровительных мероприятий (дней спорта, соревнований, олимпиад, походов и т.п.).</w:t>
      </w:r>
    </w:p>
    <w:p w:rsidR="00AB20B0" w:rsidRPr="00D6187E" w:rsidRDefault="00AB20B0" w:rsidP="00D6187E">
      <w:pPr>
        <w:pStyle w:val="12"/>
        <w:tabs>
          <w:tab w:val="left" w:pos="142"/>
        </w:tabs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6187E">
        <w:rPr>
          <w:rFonts w:ascii="Times New Roman" w:hAnsi="Times New Roman"/>
          <w:b/>
          <w:color w:val="000000"/>
          <w:sz w:val="28"/>
          <w:szCs w:val="28"/>
        </w:rPr>
        <w:t xml:space="preserve">Просветительская работа с родителями (законными представителями) </w:t>
      </w:r>
      <w:r w:rsidRPr="00D6187E">
        <w:rPr>
          <w:rFonts w:ascii="Times New Roman" w:hAnsi="Times New Roman"/>
          <w:color w:val="000000"/>
          <w:sz w:val="28"/>
          <w:szCs w:val="28"/>
        </w:rPr>
        <w:t>включает:</w:t>
      </w:r>
    </w:p>
    <w:p w:rsidR="00AB20B0" w:rsidRPr="00D6187E" w:rsidRDefault="00AB20B0" w:rsidP="00D6187E">
      <w:pPr>
        <w:pStyle w:val="12"/>
        <w:tabs>
          <w:tab w:val="left" w:pos="142"/>
        </w:tabs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6187E">
        <w:rPr>
          <w:rFonts w:ascii="Times New Roman" w:hAnsi="Times New Roman"/>
          <w:color w:val="000000"/>
          <w:sz w:val="28"/>
          <w:szCs w:val="28"/>
        </w:rPr>
        <w:t>-лекции, семинары, консультации о здоровье, факторах положительно и отрицательно влияющих на здоровье детей и т.п.;</w:t>
      </w:r>
    </w:p>
    <w:p w:rsidR="00AB20B0" w:rsidRPr="00D6187E" w:rsidRDefault="00AB20B0" w:rsidP="00D6187E">
      <w:pPr>
        <w:pStyle w:val="12"/>
        <w:tabs>
          <w:tab w:val="left" w:pos="142"/>
        </w:tabs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6187E">
        <w:rPr>
          <w:rFonts w:ascii="Times New Roman" w:hAnsi="Times New Roman"/>
          <w:color w:val="000000"/>
          <w:sz w:val="28"/>
          <w:szCs w:val="28"/>
        </w:rPr>
        <w:t xml:space="preserve">- организацию совместной работы педагогов и родителей (законных представителей) по проведению спортивных соревнований, дней здоровья, занятий по профилактике вредных привычек и т.п. </w:t>
      </w:r>
      <w:bookmarkStart w:id="0" w:name="_Toc231265561"/>
    </w:p>
    <w:bookmarkEnd w:id="0"/>
    <w:p w:rsidR="00B26D7C" w:rsidRPr="00D6187E" w:rsidRDefault="00B26D7C" w:rsidP="00D6187E">
      <w:pPr>
        <w:pStyle w:val="12"/>
        <w:tabs>
          <w:tab w:val="left" w:pos="142"/>
        </w:tabs>
        <w:spacing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B20B0" w:rsidRPr="00D6187E" w:rsidRDefault="00EC2946" w:rsidP="00D6187E">
      <w:pPr>
        <w:pStyle w:val="12"/>
        <w:tabs>
          <w:tab w:val="left" w:pos="142"/>
        </w:tabs>
        <w:spacing w:line="360" w:lineRule="auto"/>
        <w:ind w:firstLine="708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D6187E">
        <w:rPr>
          <w:rFonts w:ascii="Times New Roman" w:hAnsi="Times New Roman"/>
          <w:color w:val="000000"/>
          <w:sz w:val="28"/>
          <w:szCs w:val="28"/>
        </w:rPr>
        <w:t xml:space="preserve">В ходе </w:t>
      </w:r>
      <w:r w:rsidRPr="00D6187E">
        <w:rPr>
          <w:rFonts w:ascii="Times New Roman" w:hAnsi="Times New Roman"/>
          <w:i/>
          <w:color w:val="000000"/>
          <w:sz w:val="28"/>
          <w:szCs w:val="28"/>
        </w:rPr>
        <w:t>реализации п</w:t>
      </w:r>
      <w:r w:rsidR="0069641C">
        <w:rPr>
          <w:rFonts w:ascii="Times New Roman" w:hAnsi="Times New Roman"/>
          <w:i/>
          <w:color w:val="000000"/>
          <w:sz w:val="28"/>
          <w:szCs w:val="28"/>
        </w:rPr>
        <w:t xml:space="preserve">рограммы формирования культуры </w:t>
      </w:r>
      <w:r w:rsidRPr="00D6187E">
        <w:rPr>
          <w:rFonts w:ascii="Times New Roman" w:hAnsi="Times New Roman"/>
          <w:i/>
          <w:color w:val="000000"/>
          <w:sz w:val="28"/>
          <w:szCs w:val="28"/>
        </w:rPr>
        <w:t>здорового и безопасного образа жизни</w:t>
      </w:r>
      <w:r w:rsidRPr="00D6187E">
        <w:rPr>
          <w:rFonts w:ascii="Times New Roman" w:hAnsi="Times New Roman"/>
          <w:color w:val="000000"/>
          <w:sz w:val="28"/>
          <w:szCs w:val="28"/>
        </w:rPr>
        <w:t xml:space="preserve"> обучающиеся:</w:t>
      </w:r>
    </w:p>
    <w:p w:rsidR="00FB65DE" w:rsidRPr="00D6187E" w:rsidRDefault="00AB20B0" w:rsidP="00D6187E">
      <w:pPr>
        <w:pStyle w:val="12"/>
        <w:tabs>
          <w:tab w:val="left" w:pos="142"/>
        </w:tabs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6187E">
        <w:rPr>
          <w:rFonts w:ascii="Times New Roman" w:hAnsi="Times New Roman"/>
          <w:b/>
          <w:i/>
          <w:color w:val="000000"/>
          <w:sz w:val="28"/>
          <w:szCs w:val="28"/>
        </w:rPr>
        <w:t xml:space="preserve"> </w:t>
      </w:r>
      <w:r w:rsidR="00B26D7C" w:rsidRPr="00D6187E">
        <w:rPr>
          <w:rFonts w:ascii="Times New Roman" w:hAnsi="Times New Roman"/>
          <w:b/>
          <w:i/>
          <w:color w:val="000000"/>
          <w:sz w:val="28"/>
          <w:szCs w:val="28"/>
        </w:rPr>
        <w:t>-</w:t>
      </w:r>
      <w:r w:rsidR="00FB65DE" w:rsidRPr="00D6187E">
        <w:rPr>
          <w:rFonts w:ascii="Times New Roman" w:hAnsi="Times New Roman"/>
          <w:color w:val="000000"/>
          <w:sz w:val="28"/>
          <w:szCs w:val="28"/>
        </w:rPr>
        <w:t>Организуют и проводят беседы, лекции и вечера, посвященные физической культуре, спорту и туризму; встречаются со спортсменами, спортивными тренерами, судьями, врачами. Просматривают и обсуждают фильмы на спортивные темы. Коллективно посещают спортивные соревнования.</w:t>
      </w:r>
    </w:p>
    <w:p w:rsidR="00FB65DE" w:rsidRPr="00D6187E" w:rsidRDefault="00B26D7C" w:rsidP="00D6187E">
      <w:pPr>
        <w:pStyle w:val="12"/>
        <w:tabs>
          <w:tab w:val="left" w:pos="142"/>
        </w:tabs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6187E">
        <w:rPr>
          <w:rFonts w:ascii="Times New Roman" w:hAnsi="Times New Roman"/>
          <w:color w:val="000000"/>
          <w:sz w:val="28"/>
          <w:szCs w:val="28"/>
        </w:rPr>
        <w:t>-</w:t>
      </w:r>
      <w:r w:rsidR="00FB65DE" w:rsidRPr="00D6187E">
        <w:rPr>
          <w:rFonts w:ascii="Times New Roman" w:hAnsi="Times New Roman"/>
          <w:color w:val="000000"/>
          <w:sz w:val="28"/>
          <w:szCs w:val="28"/>
        </w:rPr>
        <w:t xml:space="preserve">Учатся составлять правильный режим занятий физической культурой, спортом, туризмом. Участвуют в проведении школьных спартакиад, эстафет и туристических слетов. </w:t>
      </w:r>
    </w:p>
    <w:p w:rsidR="00FB65DE" w:rsidRPr="00D6187E" w:rsidRDefault="00B26D7C" w:rsidP="00D6187E">
      <w:pPr>
        <w:pStyle w:val="12"/>
        <w:tabs>
          <w:tab w:val="left" w:pos="142"/>
        </w:tabs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6187E">
        <w:rPr>
          <w:rFonts w:ascii="Times New Roman" w:hAnsi="Times New Roman"/>
          <w:color w:val="000000"/>
          <w:sz w:val="28"/>
          <w:szCs w:val="28"/>
        </w:rPr>
        <w:t>-</w:t>
      </w:r>
      <w:r w:rsidR="00FB65DE" w:rsidRPr="00D6187E">
        <w:rPr>
          <w:rFonts w:ascii="Times New Roman" w:hAnsi="Times New Roman"/>
          <w:color w:val="000000"/>
          <w:sz w:val="28"/>
          <w:szCs w:val="28"/>
        </w:rPr>
        <w:t>Приобретают системные знания и опыт организации рационального (здорового) питания, его режима, структуры в школе и дома;</w:t>
      </w:r>
    </w:p>
    <w:p w:rsidR="00FB65DE" w:rsidRPr="00D6187E" w:rsidRDefault="00B26D7C" w:rsidP="00D6187E">
      <w:pPr>
        <w:pStyle w:val="12"/>
        <w:tabs>
          <w:tab w:val="left" w:pos="142"/>
        </w:tabs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6187E">
        <w:rPr>
          <w:rFonts w:ascii="Times New Roman" w:hAnsi="Times New Roman"/>
          <w:color w:val="000000"/>
          <w:sz w:val="28"/>
          <w:szCs w:val="28"/>
        </w:rPr>
        <w:t>-</w:t>
      </w:r>
      <w:r w:rsidR="00FB65DE" w:rsidRPr="00D6187E">
        <w:rPr>
          <w:rFonts w:ascii="Times New Roman" w:hAnsi="Times New Roman"/>
          <w:color w:val="000000"/>
          <w:sz w:val="28"/>
          <w:szCs w:val="28"/>
        </w:rPr>
        <w:t>Организуют, при поддержке учителей, родителей, медицинских работников, свой режим дня, учебы и отдыха, двигательной активности, учатся анализировать и контролировать свой режим дня.</w:t>
      </w:r>
    </w:p>
    <w:p w:rsidR="00FB65DE" w:rsidRPr="00D6187E" w:rsidRDefault="00B26D7C" w:rsidP="00D6187E">
      <w:pPr>
        <w:pStyle w:val="12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6187E">
        <w:rPr>
          <w:rFonts w:ascii="Times New Roman" w:hAnsi="Times New Roman"/>
          <w:color w:val="000000"/>
          <w:sz w:val="28"/>
          <w:szCs w:val="28"/>
        </w:rPr>
        <w:t>-</w:t>
      </w:r>
      <w:r w:rsidR="00FB65DE" w:rsidRPr="00D6187E">
        <w:rPr>
          <w:rFonts w:ascii="Times New Roman" w:hAnsi="Times New Roman"/>
          <w:color w:val="000000"/>
          <w:sz w:val="28"/>
          <w:szCs w:val="28"/>
        </w:rPr>
        <w:t>Участвуют в организации и проведении дней здоровья, конкурсов, праздников, викторин и других активных мероприятий, направленных на пропаганду здорового образа жизни.</w:t>
      </w:r>
    </w:p>
    <w:p w:rsidR="00B26D7C" w:rsidRPr="00D6187E" w:rsidRDefault="00B26D7C" w:rsidP="00D6187E">
      <w:pPr>
        <w:pStyle w:val="12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6187E">
        <w:rPr>
          <w:rFonts w:ascii="Times New Roman" w:hAnsi="Times New Roman"/>
          <w:color w:val="000000"/>
          <w:sz w:val="28"/>
          <w:szCs w:val="28"/>
        </w:rPr>
        <w:t>-</w:t>
      </w:r>
      <w:r w:rsidR="00FB65DE" w:rsidRPr="00D6187E">
        <w:rPr>
          <w:rFonts w:ascii="Times New Roman" w:hAnsi="Times New Roman"/>
          <w:color w:val="000000"/>
          <w:sz w:val="28"/>
          <w:szCs w:val="28"/>
        </w:rPr>
        <w:t xml:space="preserve">Выполняют требования личной и общественной гигиены, поддерживают чистоту и порядок на своем рабочем месте, в классе и школе. </w:t>
      </w:r>
    </w:p>
    <w:p w:rsidR="00FB65DE" w:rsidRPr="00D6187E" w:rsidRDefault="00B26D7C" w:rsidP="00D6187E">
      <w:pPr>
        <w:pStyle w:val="12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6187E">
        <w:rPr>
          <w:rFonts w:ascii="Times New Roman" w:hAnsi="Times New Roman"/>
          <w:color w:val="000000"/>
          <w:sz w:val="28"/>
          <w:szCs w:val="28"/>
        </w:rPr>
        <w:t>-</w:t>
      </w:r>
      <w:r w:rsidR="00FB65DE" w:rsidRPr="00D6187E">
        <w:rPr>
          <w:rFonts w:ascii="Times New Roman" w:hAnsi="Times New Roman"/>
          <w:color w:val="000000"/>
          <w:sz w:val="28"/>
          <w:szCs w:val="28"/>
        </w:rPr>
        <w:t>Учатся оказывать первую медицинскую помощь пострадавшим. Овладевают навыками самоконтроля в ходе спортивных занятий.</w:t>
      </w:r>
    </w:p>
    <w:p w:rsidR="00FB65DE" w:rsidRPr="00D6187E" w:rsidRDefault="00B26D7C" w:rsidP="00D6187E">
      <w:pPr>
        <w:pStyle w:val="12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6187E">
        <w:rPr>
          <w:rFonts w:ascii="Times New Roman" w:hAnsi="Times New Roman"/>
          <w:color w:val="000000"/>
          <w:sz w:val="28"/>
          <w:szCs w:val="28"/>
        </w:rPr>
        <w:t>-</w:t>
      </w:r>
      <w:r w:rsidR="00FB65DE" w:rsidRPr="00D6187E">
        <w:rPr>
          <w:rFonts w:ascii="Times New Roman" w:hAnsi="Times New Roman"/>
          <w:color w:val="000000"/>
          <w:sz w:val="28"/>
          <w:szCs w:val="28"/>
        </w:rPr>
        <w:t>Проводят зарядку и физкультминутки с младшими школьниками. Осуществляют спортивное судейство соревнований в классе и школе. Участвуют в организации и проведении школьных спартакиад, походов по родному краю.</w:t>
      </w:r>
    </w:p>
    <w:p w:rsidR="00FB65DE" w:rsidRPr="00D6187E" w:rsidRDefault="00B26D7C" w:rsidP="00D6187E">
      <w:pPr>
        <w:pStyle w:val="12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6187E">
        <w:rPr>
          <w:rFonts w:ascii="Times New Roman" w:hAnsi="Times New Roman"/>
          <w:color w:val="000000"/>
          <w:sz w:val="28"/>
          <w:szCs w:val="28"/>
        </w:rPr>
        <w:t>-</w:t>
      </w:r>
      <w:r w:rsidR="00FB65DE" w:rsidRPr="00D6187E">
        <w:rPr>
          <w:rFonts w:ascii="Times New Roman" w:hAnsi="Times New Roman"/>
          <w:color w:val="000000"/>
          <w:sz w:val="28"/>
          <w:szCs w:val="28"/>
        </w:rPr>
        <w:t xml:space="preserve">Получают представления о здоровье, здоровом образе жизни, возможностях человеческого организма, об основных условиях и способах укрепления здоровья в ходе уроков физической культуры, бесед, просмотра учебных фильмов, игровых и тренинговых программ, в системе внеклассных мероприятий, включая встречи со </w:t>
      </w:r>
      <w:r w:rsidR="00FB65DE" w:rsidRPr="00D6187E">
        <w:rPr>
          <w:rFonts w:ascii="Times New Roman" w:hAnsi="Times New Roman"/>
          <w:color w:val="000000"/>
          <w:sz w:val="28"/>
          <w:szCs w:val="28"/>
        </w:rPr>
        <w:lastRenderedPageBreak/>
        <w:t xml:space="preserve">спортсменами, тренерами, представителями профессий, предъявляющих высокие требования к здоровью. </w:t>
      </w:r>
    </w:p>
    <w:p w:rsidR="00FB65DE" w:rsidRPr="00D6187E" w:rsidRDefault="00B26D7C" w:rsidP="00D6187E">
      <w:pPr>
        <w:pStyle w:val="12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6187E">
        <w:rPr>
          <w:rFonts w:ascii="Times New Roman" w:hAnsi="Times New Roman"/>
          <w:color w:val="000000"/>
          <w:sz w:val="28"/>
          <w:szCs w:val="28"/>
        </w:rPr>
        <w:t>-</w:t>
      </w:r>
      <w:r w:rsidR="00FB65DE" w:rsidRPr="00D6187E">
        <w:rPr>
          <w:rFonts w:ascii="Times New Roman" w:hAnsi="Times New Roman"/>
          <w:color w:val="000000"/>
          <w:sz w:val="28"/>
          <w:szCs w:val="28"/>
        </w:rPr>
        <w:t>Теоретически и практически осваивают методы здоровьесбережения, организации здорового образа жизни, составления и реализации здоровьесберегающего режима дня, осуществляют контроль его выполнения. Поддерживают чистоту и порядок в помещениях, соблюдают санитарно-гигиенических нормы труда и отдыха.</w:t>
      </w:r>
    </w:p>
    <w:p w:rsidR="00FB65DE" w:rsidRPr="00D6187E" w:rsidRDefault="00B26D7C" w:rsidP="00D6187E">
      <w:pPr>
        <w:pStyle w:val="12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6187E">
        <w:rPr>
          <w:rFonts w:ascii="Times New Roman" w:hAnsi="Times New Roman"/>
          <w:color w:val="000000"/>
          <w:sz w:val="28"/>
          <w:szCs w:val="28"/>
        </w:rPr>
        <w:t>-</w:t>
      </w:r>
      <w:r w:rsidR="00FB65DE" w:rsidRPr="00D6187E">
        <w:rPr>
          <w:rFonts w:ascii="Times New Roman" w:hAnsi="Times New Roman"/>
          <w:color w:val="000000"/>
          <w:sz w:val="28"/>
          <w:szCs w:val="28"/>
        </w:rPr>
        <w:t>Получают представление о возможном негативном влиянии компьютерных игр, телевидения, рекламы на здоровье человека в рамках бесед с пе</w:t>
      </w:r>
      <w:r w:rsidRPr="00D6187E">
        <w:rPr>
          <w:rFonts w:ascii="Times New Roman" w:hAnsi="Times New Roman"/>
          <w:color w:val="000000"/>
          <w:sz w:val="28"/>
          <w:szCs w:val="28"/>
        </w:rPr>
        <w:t>дагогами,</w:t>
      </w:r>
      <w:r w:rsidR="00FB65DE" w:rsidRPr="00D6187E">
        <w:rPr>
          <w:rFonts w:ascii="Times New Roman" w:hAnsi="Times New Roman"/>
          <w:color w:val="000000"/>
          <w:sz w:val="28"/>
          <w:szCs w:val="28"/>
        </w:rPr>
        <w:t xml:space="preserve"> медицинскими работниками, родителями.</w:t>
      </w:r>
    </w:p>
    <w:p w:rsidR="00FB65DE" w:rsidRPr="00D6187E" w:rsidRDefault="00B26D7C" w:rsidP="00D6187E">
      <w:pPr>
        <w:pStyle w:val="12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6187E">
        <w:rPr>
          <w:rFonts w:ascii="Times New Roman" w:hAnsi="Times New Roman"/>
          <w:color w:val="000000"/>
          <w:sz w:val="28"/>
          <w:szCs w:val="28"/>
        </w:rPr>
        <w:t>-</w:t>
      </w:r>
      <w:r w:rsidR="00FB65DE" w:rsidRPr="00D6187E">
        <w:rPr>
          <w:rFonts w:ascii="Times New Roman" w:hAnsi="Times New Roman"/>
          <w:color w:val="000000"/>
          <w:sz w:val="28"/>
          <w:szCs w:val="28"/>
        </w:rPr>
        <w:t>Получают системные знания о факторах, негативно влияющих на здоровье человека (сниженная двигательная активность, инфекционные заболевания, переутомление и т.д.), о существовании и причинах возникновения зависимостей от табака, алкоголя, наркотиков и других психоактивных веществ, участия в азартных играх, их разрушительном влиянии на здоровье в ходе бесед с пед</w:t>
      </w:r>
      <w:r w:rsidRPr="00D6187E">
        <w:rPr>
          <w:rFonts w:ascii="Times New Roman" w:hAnsi="Times New Roman"/>
          <w:color w:val="000000"/>
          <w:sz w:val="28"/>
          <w:szCs w:val="28"/>
        </w:rPr>
        <w:t xml:space="preserve">агогами, </w:t>
      </w:r>
      <w:r w:rsidR="00FB65DE" w:rsidRPr="00D6187E">
        <w:rPr>
          <w:rFonts w:ascii="Times New Roman" w:hAnsi="Times New Roman"/>
          <w:color w:val="000000"/>
          <w:sz w:val="28"/>
          <w:szCs w:val="28"/>
        </w:rPr>
        <w:t>медицинскими работниками, родителями, просмотра и обсуждения фильмов, тренингов, дискуссий, ролевых игр и т.д.;</w:t>
      </w:r>
    </w:p>
    <w:p w:rsidR="00FB65DE" w:rsidRPr="00D6187E" w:rsidRDefault="00B26D7C" w:rsidP="00D6187E">
      <w:pPr>
        <w:pStyle w:val="12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6187E">
        <w:rPr>
          <w:rFonts w:ascii="Times New Roman" w:hAnsi="Times New Roman"/>
          <w:color w:val="000000"/>
          <w:sz w:val="28"/>
          <w:szCs w:val="28"/>
        </w:rPr>
        <w:t>-</w:t>
      </w:r>
      <w:r w:rsidR="00FB65DE" w:rsidRPr="00D6187E">
        <w:rPr>
          <w:rFonts w:ascii="Times New Roman" w:hAnsi="Times New Roman"/>
          <w:color w:val="000000"/>
          <w:sz w:val="28"/>
          <w:szCs w:val="28"/>
        </w:rPr>
        <w:t>Приобретают навык противостояния негативному влиянию сверстников и взрослых (научиться говорить «нет») в ходе ди</w:t>
      </w:r>
      <w:r w:rsidRPr="00D6187E">
        <w:rPr>
          <w:rFonts w:ascii="Times New Roman" w:hAnsi="Times New Roman"/>
          <w:color w:val="000000"/>
          <w:sz w:val="28"/>
          <w:szCs w:val="28"/>
        </w:rPr>
        <w:t>скуссий, тренингов, ролевых игр.</w:t>
      </w:r>
    </w:p>
    <w:p w:rsidR="00EF3871" w:rsidRPr="00D6187E" w:rsidRDefault="00EF3871" w:rsidP="00D6187E">
      <w:pPr>
        <w:pStyle w:val="12"/>
        <w:spacing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bookmarkStart w:id="1" w:name="_Toc231265559"/>
      <w:bookmarkEnd w:id="1"/>
    </w:p>
    <w:p w:rsidR="00FB65DE" w:rsidRPr="00D6187E" w:rsidRDefault="00B26D7C" w:rsidP="00D6187E">
      <w:pPr>
        <w:pStyle w:val="12"/>
        <w:spacing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D6187E">
        <w:rPr>
          <w:rFonts w:ascii="Times New Roman" w:hAnsi="Times New Roman"/>
          <w:b/>
          <w:color w:val="000000"/>
          <w:sz w:val="28"/>
          <w:szCs w:val="28"/>
        </w:rPr>
        <w:t>СИСТЕМА ОЦЕНКИ ДОСТИЖЕНИЙ ПЛАНИРУЕМЫХ РЕЗУЛЬТАТОВ</w:t>
      </w:r>
      <w:r w:rsidR="009C71FE" w:rsidRPr="00D6187E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D6187E">
        <w:rPr>
          <w:rFonts w:ascii="Times New Roman" w:hAnsi="Times New Roman"/>
          <w:b/>
          <w:color w:val="000000"/>
          <w:sz w:val="28"/>
          <w:szCs w:val="28"/>
        </w:rPr>
        <w:t>ОСВОЕНИЯ ОСНОВНОЙ ОБРАЗОВАТЕЛЬНОЙ ПРОГРАММЫ</w:t>
      </w:r>
      <w:r w:rsidR="009C71FE" w:rsidRPr="00D6187E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D6187E">
        <w:rPr>
          <w:rFonts w:ascii="Times New Roman" w:hAnsi="Times New Roman"/>
          <w:b/>
          <w:color w:val="000000"/>
          <w:sz w:val="28"/>
          <w:szCs w:val="28"/>
        </w:rPr>
        <w:t>СРЕДНЕГО (ПОЛНОГО) ОБЩЕГО ОБРАЗОВАНИЯ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ind w:firstLine="708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Диагностика образовательных результатов учащихся отличается</w:t>
      </w:r>
      <w:r w:rsidR="00B26D7C" w:rsidRPr="00D6187E">
        <w:rPr>
          <w:color w:val="000000"/>
          <w:sz w:val="28"/>
          <w:szCs w:val="28"/>
        </w:rPr>
        <w:t xml:space="preserve"> </w:t>
      </w:r>
      <w:r w:rsidRPr="00D6187E">
        <w:rPr>
          <w:color w:val="000000"/>
          <w:sz w:val="28"/>
          <w:szCs w:val="28"/>
        </w:rPr>
        <w:t>вариативностью и многоаспектностью</w:t>
      </w:r>
      <w:r w:rsidRPr="00D6187E">
        <w:rPr>
          <w:b/>
          <w:bCs/>
          <w:color w:val="000000"/>
          <w:sz w:val="28"/>
          <w:szCs w:val="28"/>
        </w:rPr>
        <w:t xml:space="preserve">. </w:t>
      </w:r>
      <w:r w:rsidRPr="00D6187E">
        <w:rPr>
          <w:color w:val="000000"/>
          <w:sz w:val="28"/>
          <w:szCs w:val="28"/>
        </w:rPr>
        <w:t>Качество образования анализируется и оценивается педагогическим коллективом с педагогических, психологических, концептуальных и социальных позиций.</w:t>
      </w:r>
    </w:p>
    <w:p w:rsidR="00B26D7C" w:rsidRPr="00D6187E" w:rsidRDefault="00B26D7C" w:rsidP="00D6187E">
      <w:pPr>
        <w:autoSpaceDE w:val="0"/>
        <w:autoSpaceDN w:val="0"/>
        <w:adjustRightInd w:val="0"/>
        <w:spacing w:line="360" w:lineRule="auto"/>
        <w:ind w:firstLine="708"/>
        <w:rPr>
          <w:color w:val="000000"/>
          <w:sz w:val="28"/>
          <w:szCs w:val="28"/>
        </w:rPr>
      </w:pP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  <w:r w:rsidRPr="00D6187E">
        <w:rPr>
          <w:b/>
          <w:bCs/>
          <w:color w:val="000000"/>
          <w:sz w:val="28"/>
          <w:szCs w:val="28"/>
        </w:rPr>
        <w:t xml:space="preserve">Уровень образованности учащихся </w:t>
      </w:r>
      <w:r w:rsidRPr="00D6187E">
        <w:rPr>
          <w:color w:val="000000"/>
          <w:sz w:val="28"/>
          <w:szCs w:val="28"/>
        </w:rPr>
        <w:t>10-11 классов определяется: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  <w:r w:rsidRPr="00D6187E">
        <w:rPr>
          <w:rFonts w:eastAsia="F4"/>
          <w:color w:val="000000"/>
          <w:sz w:val="28"/>
          <w:szCs w:val="28"/>
        </w:rPr>
        <w:lastRenderedPageBreak/>
        <w:t xml:space="preserve">- </w:t>
      </w:r>
      <w:r w:rsidRPr="00D6187E">
        <w:rPr>
          <w:color w:val="000000"/>
          <w:sz w:val="28"/>
          <w:szCs w:val="28"/>
        </w:rPr>
        <w:t>достижениями в предметных областях при овладении знаниями и умениями по учебным предметам;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  <w:r w:rsidRPr="00D6187E">
        <w:rPr>
          <w:rFonts w:eastAsia="F4"/>
          <w:color w:val="000000"/>
          <w:sz w:val="28"/>
          <w:szCs w:val="28"/>
        </w:rPr>
        <w:t xml:space="preserve">- </w:t>
      </w:r>
      <w:r w:rsidRPr="00D6187E">
        <w:rPr>
          <w:color w:val="000000"/>
          <w:sz w:val="28"/>
          <w:szCs w:val="28"/>
        </w:rPr>
        <w:t>развитием личностных качеств в процессе познания (эмоциональной, эстетической, интеллектуальной, нравственно-волевой сферы);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  <w:r w:rsidRPr="00D6187E">
        <w:rPr>
          <w:rFonts w:eastAsia="F4"/>
          <w:color w:val="000000"/>
          <w:sz w:val="28"/>
          <w:szCs w:val="28"/>
        </w:rPr>
        <w:t xml:space="preserve">- </w:t>
      </w:r>
      <w:r w:rsidRPr="00D6187E">
        <w:rPr>
          <w:color w:val="000000"/>
          <w:sz w:val="28"/>
          <w:szCs w:val="28"/>
        </w:rPr>
        <w:t>готовностью к решению социально-значимых задач на основе развития процессов самопознания и соблюдения нравственных норм;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  <w:r w:rsidRPr="00D6187E">
        <w:rPr>
          <w:rFonts w:eastAsia="F4"/>
          <w:color w:val="000000"/>
          <w:sz w:val="28"/>
          <w:szCs w:val="28"/>
        </w:rPr>
        <w:t xml:space="preserve">- </w:t>
      </w:r>
      <w:r w:rsidRPr="00D6187E">
        <w:rPr>
          <w:color w:val="000000"/>
          <w:sz w:val="28"/>
          <w:szCs w:val="28"/>
        </w:rPr>
        <w:t>по результатам олимпиад и конкурсов;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  <w:r w:rsidRPr="00D6187E">
        <w:rPr>
          <w:rFonts w:eastAsia="F4"/>
          <w:color w:val="000000"/>
          <w:sz w:val="28"/>
          <w:szCs w:val="28"/>
        </w:rPr>
        <w:t xml:space="preserve">- </w:t>
      </w:r>
      <w:r w:rsidRPr="00D6187E">
        <w:rPr>
          <w:color w:val="000000"/>
          <w:sz w:val="28"/>
          <w:szCs w:val="28"/>
        </w:rPr>
        <w:t>по уровню сформированности исследовательской культуры (результаты работы над проектами, реферативным исследованием).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  <w:r w:rsidRPr="00D6187E">
        <w:rPr>
          <w:b/>
          <w:bCs/>
          <w:color w:val="000000"/>
          <w:sz w:val="28"/>
          <w:szCs w:val="28"/>
        </w:rPr>
        <w:t xml:space="preserve">Формы аттестации достижений учащихся </w:t>
      </w:r>
      <w:r w:rsidRPr="00D6187E">
        <w:rPr>
          <w:color w:val="000000"/>
          <w:sz w:val="28"/>
          <w:szCs w:val="28"/>
        </w:rPr>
        <w:t>10-11 классов: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  <w:r w:rsidRPr="00D6187E">
        <w:rPr>
          <w:rFonts w:eastAsia="F4"/>
          <w:color w:val="000000"/>
          <w:sz w:val="28"/>
          <w:szCs w:val="28"/>
        </w:rPr>
        <w:t xml:space="preserve">- </w:t>
      </w:r>
      <w:r w:rsidRPr="00D6187E">
        <w:rPr>
          <w:color w:val="000000"/>
          <w:sz w:val="28"/>
          <w:szCs w:val="28"/>
        </w:rPr>
        <w:t>текущая успеваемость по предметам;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  <w:r w:rsidRPr="00D6187E">
        <w:rPr>
          <w:rFonts w:eastAsia="F4"/>
          <w:color w:val="000000"/>
          <w:sz w:val="28"/>
          <w:szCs w:val="28"/>
        </w:rPr>
        <w:t xml:space="preserve">- </w:t>
      </w:r>
      <w:r w:rsidRPr="00D6187E">
        <w:rPr>
          <w:color w:val="000000"/>
          <w:sz w:val="28"/>
          <w:szCs w:val="28"/>
        </w:rPr>
        <w:t>портфолио личностных достижений (анализ внеучебной активности учащихся);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  <w:r w:rsidRPr="00D6187E">
        <w:rPr>
          <w:b/>
          <w:bCs/>
          <w:color w:val="000000"/>
          <w:sz w:val="28"/>
          <w:szCs w:val="28"/>
        </w:rPr>
        <w:t xml:space="preserve">Оценка качества знаний и умений учащихся </w:t>
      </w:r>
      <w:r w:rsidRPr="00D6187E">
        <w:rPr>
          <w:color w:val="000000"/>
          <w:sz w:val="28"/>
          <w:szCs w:val="28"/>
        </w:rPr>
        <w:t>10-11 классов проводится в форме: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  <w:r w:rsidRPr="00D6187E">
        <w:rPr>
          <w:rFonts w:eastAsia="F4"/>
          <w:color w:val="000000"/>
          <w:sz w:val="28"/>
          <w:szCs w:val="28"/>
        </w:rPr>
        <w:t xml:space="preserve">- </w:t>
      </w:r>
      <w:r w:rsidRPr="00D6187E">
        <w:rPr>
          <w:color w:val="000000"/>
          <w:sz w:val="28"/>
          <w:szCs w:val="28"/>
        </w:rPr>
        <w:t>плановых контрольных работ (согласно календарно-тематическому планированию по учебным предметам);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  <w:r w:rsidRPr="00D6187E">
        <w:rPr>
          <w:rFonts w:eastAsia="F4"/>
          <w:color w:val="000000"/>
          <w:sz w:val="28"/>
          <w:szCs w:val="28"/>
        </w:rPr>
        <w:t xml:space="preserve">- </w:t>
      </w:r>
      <w:r w:rsidRPr="00D6187E">
        <w:rPr>
          <w:color w:val="000000"/>
          <w:sz w:val="28"/>
          <w:szCs w:val="28"/>
        </w:rPr>
        <w:t>срезовых контрольных работ, выявляющих степень усвоения учебного материала по одной теме или всему курсу;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  <w:r w:rsidRPr="00D6187E">
        <w:rPr>
          <w:rFonts w:eastAsia="F4"/>
          <w:color w:val="000000"/>
          <w:sz w:val="28"/>
          <w:szCs w:val="28"/>
        </w:rPr>
        <w:t xml:space="preserve">- </w:t>
      </w:r>
      <w:r w:rsidRPr="00D6187E">
        <w:rPr>
          <w:color w:val="000000"/>
          <w:sz w:val="28"/>
          <w:szCs w:val="28"/>
        </w:rPr>
        <w:t>диагностических контрольных работ;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  <w:r w:rsidRPr="00D6187E">
        <w:rPr>
          <w:rFonts w:eastAsia="F4"/>
          <w:color w:val="000000"/>
          <w:sz w:val="28"/>
          <w:szCs w:val="28"/>
        </w:rPr>
        <w:t xml:space="preserve">- </w:t>
      </w:r>
      <w:r w:rsidRPr="00D6187E">
        <w:rPr>
          <w:color w:val="000000"/>
          <w:sz w:val="28"/>
          <w:szCs w:val="28"/>
        </w:rPr>
        <w:t>тестов, помогающих изучить различные аспекты учебной деятельности;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  <w:r w:rsidRPr="00D6187E">
        <w:rPr>
          <w:rFonts w:eastAsia="F4"/>
          <w:color w:val="000000"/>
          <w:sz w:val="28"/>
          <w:szCs w:val="28"/>
        </w:rPr>
        <w:t xml:space="preserve">- </w:t>
      </w:r>
      <w:r w:rsidRPr="00D6187E">
        <w:rPr>
          <w:color w:val="000000"/>
          <w:sz w:val="28"/>
          <w:szCs w:val="28"/>
        </w:rPr>
        <w:t>зачетов;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  <w:r w:rsidRPr="00D6187E">
        <w:rPr>
          <w:rFonts w:eastAsia="F4"/>
          <w:color w:val="000000"/>
          <w:sz w:val="28"/>
          <w:szCs w:val="28"/>
        </w:rPr>
        <w:t xml:space="preserve">- </w:t>
      </w:r>
      <w:r w:rsidRPr="00D6187E">
        <w:rPr>
          <w:color w:val="000000"/>
          <w:sz w:val="28"/>
          <w:szCs w:val="28"/>
        </w:rPr>
        <w:t>экзаменов;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  <w:r w:rsidRPr="00D6187E">
        <w:rPr>
          <w:rFonts w:eastAsia="F4"/>
          <w:color w:val="000000"/>
          <w:sz w:val="28"/>
          <w:szCs w:val="28"/>
        </w:rPr>
        <w:t xml:space="preserve">- </w:t>
      </w:r>
      <w:r w:rsidRPr="00D6187E">
        <w:rPr>
          <w:color w:val="000000"/>
          <w:sz w:val="28"/>
          <w:szCs w:val="28"/>
        </w:rPr>
        <w:t>творческих работ;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  <w:r w:rsidRPr="00D6187E">
        <w:rPr>
          <w:rFonts w:eastAsia="F4"/>
          <w:color w:val="000000"/>
          <w:sz w:val="28"/>
          <w:szCs w:val="28"/>
        </w:rPr>
        <w:t xml:space="preserve">- </w:t>
      </w:r>
      <w:r w:rsidRPr="00D6187E">
        <w:rPr>
          <w:color w:val="000000"/>
          <w:sz w:val="28"/>
          <w:szCs w:val="28"/>
        </w:rPr>
        <w:t>докладов учащихся;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  <w:r w:rsidRPr="00D6187E">
        <w:rPr>
          <w:rFonts w:eastAsia="F4"/>
          <w:color w:val="000000"/>
          <w:sz w:val="28"/>
          <w:szCs w:val="28"/>
        </w:rPr>
        <w:t xml:space="preserve">- </w:t>
      </w:r>
      <w:r w:rsidRPr="00D6187E">
        <w:rPr>
          <w:color w:val="000000"/>
          <w:sz w:val="28"/>
          <w:szCs w:val="28"/>
        </w:rPr>
        <w:t>реферативных работ.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  <w:r w:rsidRPr="00D6187E">
        <w:rPr>
          <w:b/>
          <w:bCs/>
          <w:color w:val="000000"/>
          <w:sz w:val="28"/>
          <w:szCs w:val="28"/>
        </w:rPr>
        <w:t xml:space="preserve">Достижения учащихся </w:t>
      </w:r>
      <w:r w:rsidRPr="00D6187E">
        <w:rPr>
          <w:color w:val="000000"/>
          <w:sz w:val="28"/>
          <w:szCs w:val="28"/>
        </w:rPr>
        <w:t>10-11 классов определяются: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  <w:r w:rsidRPr="00D6187E">
        <w:rPr>
          <w:rFonts w:eastAsia="F4"/>
          <w:color w:val="000000"/>
          <w:sz w:val="28"/>
          <w:szCs w:val="28"/>
        </w:rPr>
        <w:t xml:space="preserve">- </w:t>
      </w:r>
      <w:r w:rsidRPr="00D6187E">
        <w:rPr>
          <w:color w:val="000000"/>
          <w:sz w:val="28"/>
          <w:szCs w:val="28"/>
        </w:rPr>
        <w:t>по результатам контроля знаний,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  <w:r w:rsidRPr="00D6187E">
        <w:rPr>
          <w:rFonts w:eastAsia="F4"/>
          <w:color w:val="000000"/>
          <w:sz w:val="28"/>
          <w:szCs w:val="28"/>
        </w:rPr>
        <w:t xml:space="preserve">- </w:t>
      </w:r>
      <w:r w:rsidRPr="00D6187E">
        <w:rPr>
          <w:color w:val="000000"/>
          <w:sz w:val="28"/>
          <w:szCs w:val="28"/>
        </w:rPr>
        <w:t>по динамике успеваемости от полугодия к окончанию года,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  <w:r w:rsidRPr="00D6187E">
        <w:rPr>
          <w:rFonts w:eastAsia="F4"/>
          <w:color w:val="000000"/>
          <w:sz w:val="28"/>
          <w:szCs w:val="28"/>
        </w:rPr>
        <w:t xml:space="preserve">- </w:t>
      </w:r>
      <w:r w:rsidRPr="00D6187E">
        <w:rPr>
          <w:color w:val="000000"/>
          <w:sz w:val="28"/>
          <w:szCs w:val="28"/>
        </w:rPr>
        <w:t>по результатам экзаменов.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  <w:r w:rsidRPr="00D6187E">
        <w:rPr>
          <w:b/>
          <w:bCs/>
          <w:color w:val="000000"/>
          <w:sz w:val="28"/>
          <w:szCs w:val="28"/>
        </w:rPr>
        <w:lastRenderedPageBreak/>
        <w:t xml:space="preserve">Формы итогового контроля </w:t>
      </w:r>
      <w:r w:rsidRPr="00D6187E">
        <w:rPr>
          <w:color w:val="000000"/>
          <w:sz w:val="28"/>
          <w:szCs w:val="28"/>
        </w:rPr>
        <w:t>в 10 классах: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  <w:r w:rsidRPr="00D6187E">
        <w:rPr>
          <w:rFonts w:eastAsia="F4"/>
          <w:color w:val="000000"/>
          <w:sz w:val="28"/>
          <w:szCs w:val="28"/>
        </w:rPr>
        <w:t xml:space="preserve">- </w:t>
      </w:r>
      <w:r w:rsidRPr="00D6187E">
        <w:rPr>
          <w:color w:val="000000"/>
          <w:sz w:val="28"/>
          <w:szCs w:val="28"/>
        </w:rPr>
        <w:t>итоговая контрольная работа;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  <w:r w:rsidRPr="00D6187E">
        <w:rPr>
          <w:rFonts w:eastAsia="F4"/>
          <w:color w:val="000000"/>
          <w:sz w:val="28"/>
          <w:szCs w:val="28"/>
        </w:rPr>
        <w:t xml:space="preserve">- </w:t>
      </w:r>
      <w:r w:rsidRPr="00D6187E">
        <w:rPr>
          <w:color w:val="000000"/>
          <w:sz w:val="28"/>
          <w:szCs w:val="28"/>
        </w:rPr>
        <w:t>итоговый опрос (письменный или устный);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  <w:r w:rsidRPr="00D6187E">
        <w:rPr>
          <w:rFonts w:eastAsia="F4"/>
          <w:color w:val="000000"/>
          <w:sz w:val="28"/>
          <w:szCs w:val="28"/>
        </w:rPr>
        <w:t xml:space="preserve">- </w:t>
      </w:r>
      <w:r w:rsidRPr="00D6187E">
        <w:rPr>
          <w:color w:val="000000"/>
          <w:sz w:val="28"/>
          <w:szCs w:val="28"/>
        </w:rPr>
        <w:t>тестирование;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  <w:r w:rsidRPr="00D6187E">
        <w:rPr>
          <w:rFonts w:eastAsia="F4"/>
          <w:color w:val="000000"/>
          <w:sz w:val="28"/>
          <w:szCs w:val="28"/>
        </w:rPr>
        <w:t xml:space="preserve">- </w:t>
      </w:r>
      <w:r w:rsidRPr="00D6187E">
        <w:rPr>
          <w:color w:val="000000"/>
          <w:sz w:val="28"/>
          <w:szCs w:val="28"/>
        </w:rPr>
        <w:t>зачет.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Материалы итогового контроля учащихся разрабатываются учителями школы, обсуждаются на заседаниях</w:t>
      </w:r>
      <w:r w:rsidR="00B26D7C" w:rsidRPr="00D6187E">
        <w:rPr>
          <w:color w:val="000000"/>
          <w:sz w:val="28"/>
          <w:szCs w:val="28"/>
        </w:rPr>
        <w:t xml:space="preserve"> педагогического совета</w:t>
      </w:r>
      <w:r w:rsidRPr="00D6187E">
        <w:rPr>
          <w:color w:val="000000"/>
          <w:sz w:val="28"/>
          <w:szCs w:val="28"/>
        </w:rPr>
        <w:t>, согласовываются с администрацией.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Достижение предметных и метапредметных результатов освоения основной образовательной программы среднего (полного) общего образования, необходимых для продолжения образования, профессиональной и социальной деятельности, является предметом итоговой оценки освоения обучающимися основной образовательной программы среднего (полного) общего образования.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При итоговой оценке освоения обучающимися основной образовательной программы среднего (полного) общего образования должны учитываться сформированность умений выполнения учебно-исследовательской и проектной деятельности, способность к решению учебно-практических и учебно- познавательных задач по обязательным предметным областям.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Итоговая оценка результатов освоения основной образовательной программы среднего (полного) общего образования включает две составляющие:</w:t>
      </w:r>
    </w:p>
    <w:p w:rsidR="00FB65DE" w:rsidRPr="00D6187E" w:rsidRDefault="00B26D7C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-</w:t>
      </w:r>
      <w:r w:rsidR="00FB65DE" w:rsidRPr="00D6187E">
        <w:rPr>
          <w:color w:val="000000"/>
          <w:sz w:val="28"/>
          <w:szCs w:val="28"/>
        </w:rPr>
        <w:t>результаты промежуточной аттестации обучающихся, проводимой образовательным учреждением самостоятельно, отр</w:t>
      </w:r>
      <w:r w:rsidR="0069641C">
        <w:rPr>
          <w:color w:val="000000"/>
          <w:sz w:val="28"/>
          <w:szCs w:val="28"/>
        </w:rPr>
        <w:t xml:space="preserve">ажающие динамику индивидуальных образовательных </w:t>
      </w:r>
      <w:r w:rsidR="00FB65DE" w:rsidRPr="00D6187E">
        <w:rPr>
          <w:color w:val="000000"/>
          <w:sz w:val="28"/>
          <w:szCs w:val="28"/>
        </w:rPr>
        <w:t>достижений обучающихся в соответствии с планируемыми результатами освоения основной образовательной программы среднего (полного) общего образования;</w:t>
      </w:r>
    </w:p>
    <w:p w:rsidR="00FB65DE" w:rsidRPr="00D6187E" w:rsidRDefault="00B26D7C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-</w:t>
      </w:r>
      <w:r w:rsidR="00FB65DE" w:rsidRPr="00D6187E">
        <w:rPr>
          <w:color w:val="000000"/>
          <w:sz w:val="28"/>
          <w:szCs w:val="28"/>
        </w:rPr>
        <w:t>результаты государственной (итоговой) аттестации выпускников, характеризующие уровень достижения планируемых результатов освоения основной образовательной программы среднего (полного) общего образования.</w:t>
      </w:r>
    </w:p>
    <w:p w:rsidR="00D75370" w:rsidRPr="00D6187E" w:rsidRDefault="00D75370" w:rsidP="0069641C">
      <w:pPr>
        <w:autoSpaceDE w:val="0"/>
        <w:autoSpaceDN w:val="0"/>
        <w:adjustRightInd w:val="0"/>
        <w:spacing w:line="360" w:lineRule="auto"/>
        <w:ind w:firstLine="708"/>
        <w:rPr>
          <w:color w:val="000000"/>
          <w:sz w:val="28"/>
          <w:szCs w:val="28"/>
        </w:rPr>
      </w:pPr>
      <w:r w:rsidRPr="00D6187E">
        <w:rPr>
          <w:b/>
          <w:bCs/>
          <w:color w:val="000000"/>
          <w:sz w:val="28"/>
          <w:szCs w:val="28"/>
        </w:rPr>
        <w:lastRenderedPageBreak/>
        <w:t xml:space="preserve">Итоговая аттестация выпускников 11 класса </w:t>
      </w:r>
      <w:r w:rsidRPr="00D6187E">
        <w:rPr>
          <w:color w:val="000000"/>
          <w:sz w:val="28"/>
          <w:szCs w:val="28"/>
        </w:rPr>
        <w:t>проводится на основе Закона РФ «Об образовании», иных нормативных актов, распоряжений Министерства образования.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К результатам индивидуальных достижений обучающихся, не подлежащим итоговой оценке, относятся ценностные ориентации обучающегося и индивидуальные личностные характеристики.</w:t>
      </w:r>
      <w:r w:rsidR="00B26D7C" w:rsidRPr="00D6187E">
        <w:rPr>
          <w:color w:val="000000"/>
          <w:sz w:val="28"/>
          <w:szCs w:val="28"/>
        </w:rPr>
        <w:t xml:space="preserve"> </w:t>
      </w:r>
      <w:r w:rsidRPr="00D6187E">
        <w:rPr>
          <w:color w:val="000000"/>
          <w:sz w:val="28"/>
          <w:szCs w:val="28"/>
        </w:rPr>
        <w:t>Обобщённая оценка этих и других личностных результатов освоения</w:t>
      </w:r>
      <w:r w:rsidR="00B26D7C" w:rsidRPr="00D6187E">
        <w:rPr>
          <w:color w:val="000000"/>
          <w:sz w:val="28"/>
          <w:szCs w:val="28"/>
        </w:rPr>
        <w:t xml:space="preserve"> </w:t>
      </w:r>
      <w:r w:rsidRPr="00D6187E">
        <w:rPr>
          <w:color w:val="000000"/>
          <w:sz w:val="28"/>
          <w:szCs w:val="28"/>
        </w:rPr>
        <w:t>обучающимися основных образовательных программ должна осуществляться в ходе различных мониторинговых исследований.</w:t>
      </w:r>
    </w:p>
    <w:p w:rsidR="00D6187E" w:rsidRDefault="00D6187E">
      <w:pPr>
        <w:pStyle w:val="1"/>
        <w:jc w:val="center"/>
        <w:rPr>
          <w:color w:val="000000"/>
          <w:sz w:val="24"/>
          <w:szCs w:val="24"/>
        </w:rPr>
        <w:sectPr w:rsidR="00D6187E" w:rsidSect="00E70090">
          <w:footerReference w:type="even" r:id="rId10"/>
          <w:footerReference w:type="default" r:id="rId11"/>
          <w:pgSz w:w="11906" w:h="16838"/>
          <w:pgMar w:top="1389" w:right="709" w:bottom="1135" w:left="1276" w:header="709" w:footer="709" w:gutter="0"/>
          <w:cols w:space="708"/>
          <w:titlePg/>
          <w:docGrid w:linePitch="360"/>
        </w:sectPr>
      </w:pPr>
    </w:p>
    <w:p w:rsidR="00EF3871" w:rsidRPr="00EF3871" w:rsidRDefault="00EF3871" w:rsidP="00EF3871">
      <w:pPr>
        <w:pStyle w:val="a9"/>
        <w:widowControl w:val="0"/>
        <w:tabs>
          <w:tab w:val="left" w:pos="766"/>
        </w:tabs>
        <w:autoSpaceDE/>
        <w:autoSpaceDN/>
        <w:adjustRightInd/>
        <w:spacing w:before="69"/>
        <w:jc w:val="left"/>
        <w:rPr>
          <w:b/>
          <w:sz w:val="24"/>
          <w:szCs w:val="24"/>
          <w:u w:val="single"/>
        </w:rPr>
      </w:pPr>
      <w:r w:rsidRPr="00EF3871">
        <w:rPr>
          <w:b/>
          <w:spacing w:val="-1"/>
          <w:sz w:val="24"/>
          <w:szCs w:val="24"/>
          <w:u w:val="single"/>
        </w:rPr>
        <w:lastRenderedPageBreak/>
        <w:t>Программно-методическое обеспечение.</w:t>
      </w:r>
    </w:p>
    <w:p w:rsidR="00EF3871" w:rsidRPr="00EF3871" w:rsidRDefault="00EF3871" w:rsidP="00EF3871">
      <w:pPr>
        <w:spacing w:before="8"/>
      </w:pPr>
    </w:p>
    <w:p w:rsidR="00EF3871" w:rsidRPr="00EF3871" w:rsidRDefault="000B1E7A" w:rsidP="00EF3871">
      <w:pPr>
        <w:spacing w:line="21" w:lineRule="exact"/>
        <w:ind w:left="233"/>
      </w:pPr>
      <w:r>
        <w:rPr>
          <w:noProof/>
        </w:rPr>
        <w:drawing>
          <wp:inline distT="0" distB="0" distL="0" distR="0">
            <wp:extent cx="6339840" cy="12065"/>
            <wp:effectExtent l="19050" t="0" r="3810" b="0"/>
            <wp:docPr id="4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9840" cy="12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3871" w:rsidRPr="00EF3871" w:rsidRDefault="00EF3871" w:rsidP="00EF3871">
      <w:pPr>
        <w:pStyle w:val="222"/>
        <w:spacing w:before="65"/>
        <w:ind w:left="2438"/>
        <w:rPr>
          <w:b w:val="0"/>
          <w:bCs w:val="0"/>
          <w:i w:val="0"/>
          <w:lang w:val="ru-RU"/>
        </w:rPr>
      </w:pPr>
      <w:r w:rsidRPr="00EF3871">
        <w:rPr>
          <w:spacing w:val="-1"/>
          <w:lang w:val="ru-RU"/>
        </w:rPr>
        <w:t>Сведения</w:t>
      </w:r>
      <w:r w:rsidRPr="00EF3871">
        <w:rPr>
          <w:spacing w:val="1"/>
          <w:lang w:val="ru-RU"/>
        </w:rPr>
        <w:t xml:space="preserve"> </w:t>
      </w:r>
      <w:r w:rsidRPr="00EF3871">
        <w:rPr>
          <w:lang w:val="ru-RU"/>
        </w:rPr>
        <w:t>о</w:t>
      </w:r>
      <w:r w:rsidRPr="00EF3871">
        <w:rPr>
          <w:spacing w:val="-3"/>
          <w:lang w:val="ru-RU"/>
        </w:rPr>
        <w:t xml:space="preserve"> </w:t>
      </w:r>
      <w:r w:rsidRPr="00EF3871">
        <w:rPr>
          <w:lang w:val="ru-RU"/>
        </w:rPr>
        <w:t>типах</w:t>
      </w:r>
      <w:r w:rsidRPr="00EF3871">
        <w:rPr>
          <w:spacing w:val="60"/>
          <w:lang w:val="ru-RU"/>
        </w:rPr>
        <w:t xml:space="preserve"> </w:t>
      </w:r>
      <w:r w:rsidRPr="00EF3871">
        <w:rPr>
          <w:spacing w:val="-1"/>
          <w:lang w:val="ru-RU"/>
        </w:rPr>
        <w:t>учебных</w:t>
      </w:r>
      <w:r w:rsidRPr="00EF3871">
        <w:rPr>
          <w:lang w:val="ru-RU"/>
        </w:rPr>
        <w:t xml:space="preserve"> программ, </w:t>
      </w:r>
      <w:r w:rsidRPr="00EF3871">
        <w:rPr>
          <w:spacing w:val="-1"/>
          <w:lang w:val="ru-RU"/>
        </w:rPr>
        <w:t>реализуемых</w:t>
      </w:r>
      <w:r w:rsidRPr="00EF3871">
        <w:rPr>
          <w:lang w:val="ru-RU"/>
        </w:rPr>
        <w:t xml:space="preserve"> ОУ.</w:t>
      </w:r>
    </w:p>
    <w:p w:rsidR="00EF3871" w:rsidRPr="000456F6" w:rsidRDefault="00EF3871" w:rsidP="00EF3871">
      <w:pPr>
        <w:spacing w:before="143" w:line="259" w:lineRule="auto"/>
        <w:ind w:left="272" w:right="109" w:firstLine="566"/>
        <w:jc w:val="both"/>
      </w:pPr>
      <w:r w:rsidRPr="00EF3871">
        <w:rPr>
          <w:spacing w:val="-1"/>
        </w:rPr>
        <w:t>Образовательные</w:t>
      </w:r>
      <w:r w:rsidRPr="00EF3871">
        <w:rPr>
          <w:spacing w:val="46"/>
        </w:rPr>
        <w:t xml:space="preserve"> </w:t>
      </w:r>
      <w:r w:rsidRPr="00EF3871">
        <w:rPr>
          <w:spacing w:val="-2"/>
        </w:rPr>
        <w:t>программы</w:t>
      </w:r>
      <w:r w:rsidRPr="00EF3871">
        <w:rPr>
          <w:spacing w:val="47"/>
        </w:rPr>
        <w:t xml:space="preserve"> </w:t>
      </w:r>
      <w:r w:rsidRPr="00EF3871">
        <w:rPr>
          <w:spacing w:val="-1"/>
        </w:rPr>
        <w:t>начального</w:t>
      </w:r>
      <w:r w:rsidRPr="00EF3871">
        <w:rPr>
          <w:spacing w:val="45"/>
        </w:rPr>
        <w:t xml:space="preserve"> </w:t>
      </w:r>
      <w:r w:rsidRPr="00EF3871">
        <w:rPr>
          <w:spacing w:val="-1"/>
        </w:rPr>
        <w:t>общего,</w:t>
      </w:r>
      <w:r w:rsidRPr="00EF3871">
        <w:rPr>
          <w:spacing w:val="38"/>
        </w:rPr>
        <w:t xml:space="preserve"> </w:t>
      </w:r>
      <w:r w:rsidRPr="00EF3871">
        <w:rPr>
          <w:spacing w:val="-1"/>
        </w:rPr>
        <w:t>основного</w:t>
      </w:r>
      <w:r w:rsidRPr="00EF3871">
        <w:rPr>
          <w:spacing w:val="45"/>
        </w:rPr>
        <w:t xml:space="preserve"> </w:t>
      </w:r>
      <w:r w:rsidRPr="00EF3871">
        <w:rPr>
          <w:spacing w:val="-1"/>
        </w:rPr>
        <w:t>общего,</w:t>
      </w:r>
      <w:r w:rsidRPr="00EF3871">
        <w:rPr>
          <w:spacing w:val="44"/>
        </w:rPr>
        <w:t xml:space="preserve"> </w:t>
      </w:r>
      <w:r w:rsidRPr="00EF3871">
        <w:rPr>
          <w:spacing w:val="-2"/>
        </w:rPr>
        <w:t>среднего</w:t>
      </w:r>
      <w:r w:rsidRPr="00EF3871">
        <w:rPr>
          <w:spacing w:val="47"/>
        </w:rPr>
        <w:t xml:space="preserve"> </w:t>
      </w:r>
      <w:r w:rsidRPr="00EF3871">
        <w:rPr>
          <w:spacing w:val="-1"/>
        </w:rPr>
        <w:t>(полного)</w:t>
      </w:r>
      <w:r w:rsidRPr="00EF3871">
        <w:rPr>
          <w:spacing w:val="48"/>
        </w:rPr>
        <w:t xml:space="preserve"> </w:t>
      </w:r>
      <w:r w:rsidRPr="00EF3871">
        <w:rPr>
          <w:spacing w:val="-2"/>
        </w:rPr>
        <w:t>общего</w:t>
      </w:r>
      <w:r w:rsidRPr="00EF3871">
        <w:rPr>
          <w:spacing w:val="63"/>
        </w:rPr>
        <w:t xml:space="preserve"> </w:t>
      </w:r>
      <w:r w:rsidRPr="00EF3871">
        <w:rPr>
          <w:spacing w:val="-1"/>
        </w:rPr>
        <w:t>образования,</w:t>
      </w:r>
      <w:r w:rsidRPr="00EF3871">
        <w:t xml:space="preserve"> </w:t>
      </w:r>
      <w:r w:rsidRPr="00EF3871">
        <w:rPr>
          <w:spacing w:val="-2"/>
        </w:rPr>
        <w:t>реализуемые</w:t>
      </w:r>
      <w:r w:rsidRPr="00EF3871">
        <w:rPr>
          <w:spacing w:val="4"/>
        </w:rPr>
        <w:t xml:space="preserve"> </w:t>
      </w:r>
      <w:r w:rsidRPr="00EF3871">
        <w:t>в</w:t>
      </w:r>
      <w:r w:rsidRPr="00EF3871">
        <w:rPr>
          <w:spacing w:val="54"/>
        </w:rPr>
        <w:t xml:space="preserve"> </w:t>
      </w:r>
      <w:r w:rsidRPr="00EF3871">
        <w:rPr>
          <w:spacing w:val="-1"/>
        </w:rPr>
        <w:t>образовательном</w:t>
      </w:r>
      <w:r w:rsidRPr="00EF3871">
        <w:rPr>
          <w:spacing w:val="2"/>
        </w:rPr>
        <w:t xml:space="preserve"> </w:t>
      </w:r>
      <w:r w:rsidRPr="00EF3871">
        <w:rPr>
          <w:spacing w:val="-1"/>
        </w:rPr>
        <w:t>учреждении,</w:t>
      </w:r>
      <w:r w:rsidRPr="00EF3871">
        <w:rPr>
          <w:spacing w:val="54"/>
        </w:rPr>
        <w:t xml:space="preserve"> </w:t>
      </w:r>
      <w:r w:rsidRPr="00EF3871">
        <w:rPr>
          <w:spacing w:val="-1"/>
        </w:rPr>
        <w:t>являются</w:t>
      </w:r>
      <w:r w:rsidRPr="00EF3871">
        <w:rPr>
          <w:spacing w:val="54"/>
        </w:rPr>
        <w:t xml:space="preserve"> </w:t>
      </w:r>
      <w:r w:rsidRPr="00EF3871">
        <w:rPr>
          <w:spacing w:val="-1"/>
        </w:rPr>
        <w:t>государственными</w:t>
      </w:r>
      <w:r w:rsidRPr="000456F6">
        <w:rPr>
          <w:spacing w:val="51"/>
        </w:rPr>
        <w:t xml:space="preserve"> </w:t>
      </w:r>
      <w:r w:rsidRPr="000456F6">
        <w:t>и</w:t>
      </w:r>
      <w:r w:rsidRPr="000456F6">
        <w:rPr>
          <w:spacing w:val="49"/>
        </w:rPr>
        <w:t xml:space="preserve"> </w:t>
      </w:r>
      <w:r w:rsidRPr="000456F6">
        <w:rPr>
          <w:spacing w:val="-1"/>
        </w:rPr>
        <w:t>рекомендованы Министерством</w:t>
      </w:r>
      <w:r w:rsidRPr="000456F6">
        <w:rPr>
          <w:spacing w:val="5"/>
        </w:rPr>
        <w:t xml:space="preserve"> </w:t>
      </w:r>
      <w:r w:rsidRPr="000456F6">
        <w:rPr>
          <w:spacing w:val="-1"/>
        </w:rPr>
        <w:t>общего</w:t>
      </w:r>
      <w:r w:rsidRPr="000456F6">
        <w:rPr>
          <w:spacing w:val="5"/>
        </w:rPr>
        <w:t xml:space="preserve"> </w:t>
      </w:r>
      <w:r w:rsidRPr="000456F6">
        <w:t>и</w:t>
      </w:r>
      <w:r w:rsidRPr="000456F6">
        <w:rPr>
          <w:spacing w:val="3"/>
        </w:rPr>
        <w:t xml:space="preserve"> </w:t>
      </w:r>
      <w:r w:rsidRPr="000456F6">
        <w:rPr>
          <w:spacing w:val="-2"/>
        </w:rPr>
        <w:t>профессионального</w:t>
      </w:r>
      <w:r w:rsidRPr="000456F6">
        <w:rPr>
          <w:spacing w:val="3"/>
        </w:rPr>
        <w:t xml:space="preserve"> </w:t>
      </w:r>
      <w:r w:rsidRPr="000456F6">
        <w:rPr>
          <w:spacing w:val="-2"/>
        </w:rPr>
        <w:t>образования</w:t>
      </w:r>
      <w:r w:rsidRPr="000456F6">
        <w:rPr>
          <w:spacing w:val="2"/>
        </w:rPr>
        <w:t xml:space="preserve"> </w:t>
      </w:r>
      <w:r w:rsidRPr="000456F6">
        <w:rPr>
          <w:spacing w:val="-1"/>
        </w:rPr>
        <w:t>Российской</w:t>
      </w:r>
      <w:r w:rsidRPr="000456F6">
        <w:rPr>
          <w:spacing w:val="1"/>
        </w:rPr>
        <w:t xml:space="preserve"> </w:t>
      </w:r>
      <w:r w:rsidRPr="000456F6">
        <w:rPr>
          <w:spacing w:val="-2"/>
        </w:rPr>
        <w:t>Федерации.</w:t>
      </w:r>
    </w:p>
    <w:p w:rsidR="00EF3871" w:rsidRPr="00E62FA2" w:rsidRDefault="00EF3871" w:rsidP="00872722">
      <w:pPr>
        <w:spacing w:before="2"/>
        <w:jc w:val="center"/>
        <w:rPr>
          <w:sz w:val="36"/>
          <w:szCs w:val="36"/>
        </w:rPr>
      </w:pPr>
      <w:r w:rsidRPr="00E62FA2">
        <w:rPr>
          <w:b/>
          <w:spacing w:val="-1"/>
          <w:sz w:val="36"/>
          <w:szCs w:val="36"/>
        </w:rPr>
        <w:t>Основное</w:t>
      </w:r>
      <w:r w:rsidRPr="00E62FA2">
        <w:rPr>
          <w:b/>
          <w:spacing w:val="1"/>
          <w:sz w:val="36"/>
          <w:szCs w:val="36"/>
        </w:rPr>
        <w:t xml:space="preserve"> </w:t>
      </w:r>
      <w:r w:rsidRPr="00E62FA2">
        <w:rPr>
          <w:b/>
          <w:spacing w:val="-1"/>
          <w:sz w:val="36"/>
          <w:szCs w:val="36"/>
        </w:rPr>
        <w:t xml:space="preserve">общее, </w:t>
      </w:r>
      <w:r w:rsidRPr="00E62FA2">
        <w:rPr>
          <w:b/>
          <w:spacing w:val="-2"/>
          <w:sz w:val="36"/>
          <w:szCs w:val="36"/>
        </w:rPr>
        <w:t>среднее</w:t>
      </w:r>
      <w:r w:rsidRPr="00E62FA2">
        <w:rPr>
          <w:b/>
          <w:spacing w:val="3"/>
          <w:sz w:val="36"/>
          <w:szCs w:val="36"/>
        </w:rPr>
        <w:t xml:space="preserve"> </w:t>
      </w:r>
      <w:r w:rsidRPr="00E62FA2">
        <w:rPr>
          <w:b/>
          <w:spacing w:val="-1"/>
          <w:sz w:val="36"/>
          <w:szCs w:val="36"/>
        </w:rPr>
        <w:t>(полное)</w:t>
      </w:r>
      <w:r w:rsidRPr="00E62FA2">
        <w:rPr>
          <w:b/>
          <w:spacing w:val="5"/>
          <w:sz w:val="36"/>
          <w:szCs w:val="36"/>
        </w:rPr>
        <w:t xml:space="preserve"> </w:t>
      </w:r>
      <w:r w:rsidRPr="00E62FA2">
        <w:rPr>
          <w:b/>
          <w:spacing w:val="-2"/>
          <w:sz w:val="36"/>
          <w:szCs w:val="36"/>
        </w:rPr>
        <w:t>общее</w:t>
      </w:r>
      <w:r w:rsidRPr="00E62FA2">
        <w:rPr>
          <w:b/>
          <w:spacing w:val="4"/>
          <w:sz w:val="36"/>
          <w:szCs w:val="36"/>
        </w:rPr>
        <w:t xml:space="preserve"> </w:t>
      </w:r>
      <w:r w:rsidRPr="00E62FA2">
        <w:rPr>
          <w:b/>
          <w:spacing w:val="-1"/>
          <w:sz w:val="36"/>
          <w:szCs w:val="36"/>
        </w:rPr>
        <w:t>образование</w:t>
      </w:r>
    </w:p>
    <w:tbl>
      <w:tblPr>
        <w:tblW w:w="15310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2125"/>
        <w:gridCol w:w="3402"/>
        <w:gridCol w:w="3685"/>
        <w:gridCol w:w="3544"/>
        <w:gridCol w:w="2554"/>
      </w:tblGrid>
      <w:tr w:rsidR="00EF3871" w:rsidRPr="00872722" w:rsidTr="00F75B7E">
        <w:trPr>
          <w:trHeight w:hRule="exact" w:val="301"/>
        </w:trPr>
        <w:tc>
          <w:tcPr>
            <w:tcW w:w="21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EF3871" w:rsidRPr="00872722" w:rsidRDefault="00EF3871" w:rsidP="00872722">
            <w:pPr>
              <w:pStyle w:val="TableParagraph"/>
              <w:tabs>
                <w:tab w:val="left" w:pos="599"/>
              </w:tabs>
              <w:ind w:left="371"/>
              <w:contextualSpacing/>
              <w:rPr>
                <w:rFonts w:ascii="Times New Roman" w:eastAsia="Times New Roman" w:hAnsi="Times New Roman"/>
                <w:b/>
              </w:rPr>
            </w:pPr>
            <w:r w:rsidRPr="00872722">
              <w:rPr>
                <w:rFonts w:ascii="Times New Roman" w:hAnsi="Times New Roman"/>
                <w:b/>
                <w:spacing w:val="-1"/>
              </w:rPr>
              <w:t>Предмет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EF3871" w:rsidRPr="00872722" w:rsidRDefault="00EF3871" w:rsidP="00872722">
            <w:pPr>
              <w:pStyle w:val="TableParagraph"/>
              <w:ind w:left="301"/>
              <w:contextualSpacing/>
              <w:rPr>
                <w:rFonts w:ascii="Times New Roman" w:eastAsia="Times New Roman" w:hAnsi="Times New Roman"/>
                <w:b/>
              </w:rPr>
            </w:pPr>
            <w:r w:rsidRPr="00872722">
              <w:rPr>
                <w:rFonts w:ascii="Times New Roman" w:hAnsi="Times New Roman"/>
                <w:b/>
                <w:spacing w:val="-1"/>
              </w:rPr>
              <w:t>Наименование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EF3871" w:rsidRPr="00872722" w:rsidRDefault="00EF3871" w:rsidP="00872722">
            <w:pPr>
              <w:pStyle w:val="TableParagraph"/>
              <w:contextualSpacing/>
              <w:jc w:val="center"/>
              <w:rPr>
                <w:rFonts w:ascii="Times New Roman" w:eastAsia="Times New Roman" w:hAnsi="Times New Roman"/>
                <w:b/>
              </w:rPr>
            </w:pPr>
            <w:r w:rsidRPr="00872722">
              <w:rPr>
                <w:rFonts w:ascii="Times New Roman" w:hAnsi="Times New Roman"/>
                <w:b/>
                <w:spacing w:val="-2"/>
              </w:rPr>
              <w:t>Статус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EF3871" w:rsidRPr="00872722" w:rsidRDefault="00EF3871" w:rsidP="00872722">
            <w:pPr>
              <w:pStyle w:val="TableParagraph"/>
              <w:ind w:left="217"/>
              <w:contextualSpacing/>
              <w:rPr>
                <w:rFonts w:ascii="Times New Roman" w:eastAsia="Times New Roman" w:hAnsi="Times New Roman"/>
                <w:b/>
              </w:rPr>
            </w:pPr>
            <w:r w:rsidRPr="00872722">
              <w:rPr>
                <w:rFonts w:ascii="Times New Roman" w:hAnsi="Times New Roman"/>
                <w:b/>
                <w:spacing w:val="-1"/>
              </w:rPr>
              <w:t>Данные</w:t>
            </w:r>
            <w:r w:rsidRPr="00872722">
              <w:rPr>
                <w:rFonts w:ascii="Times New Roman" w:hAnsi="Times New Roman"/>
                <w:b/>
                <w:spacing w:val="1"/>
              </w:rPr>
              <w:t xml:space="preserve"> </w:t>
            </w:r>
            <w:r w:rsidRPr="00872722">
              <w:rPr>
                <w:rFonts w:ascii="Times New Roman" w:hAnsi="Times New Roman"/>
                <w:b/>
              </w:rPr>
              <w:t>о</w:t>
            </w:r>
            <w:r w:rsidRPr="00872722">
              <w:rPr>
                <w:rFonts w:ascii="Times New Roman" w:hAnsi="Times New Roman"/>
                <w:b/>
                <w:spacing w:val="3"/>
              </w:rPr>
              <w:t xml:space="preserve"> </w:t>
            </w:r>
            <w:r w:rsidRPr="00872722">
              <w:rPr>
                <w:rFonts w:ascii="Times New Roman" w:hAnsi="Times New Roman"/>
                <w:b/>
                <w:spacing w:val="-1"/>
              </w:rPr>
              <w:t>программе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EF3871" w:rsidRPr="00872722" w:rsidRDefault="00EF3871" w:rsidP="00872722">
            <w:pPr>
              <w:pStyle w:val="TableParagraph"/>
              <w:ind w:left="135"/>
              <w:contextualSpacing/>
              <w:rPr>
                <w:rFonts w:ascii="Times New Roman" w:eastAsia="Times New Roman" w:hAnsi="Times New Roman"/>
                <w:b/>
              </w:rPr>
            </w:pPr>
            <w:r w:rsidRPr="00872722">
              <w:rPr>
                <w:rFonts w:ascii="Times New Roman" w:hAnsi="Times New Roman"/>
                <w:b/>
                <w:spacing w:val="-1"/>
              </w:rPr>
              <w:t>Классы,</w:t>
            </w:r>
            <w:r w:rsidRPr="00872722">
              <w:rPr>
                <w:rFonts w:ascii="Times New Roman" w:hAnsi="Times New Roman"/>
                <w:b/>
                <w:spacing w:val="5"/>
              </w:rPr>
              <w:t xml:space="preserve"> </w:t>
            </w:r>
            <w:r w:rsidRPr="00872722">
              <w:rPr>
                <w:rFonts w:ascii="Times New Roman" w:hAnsi="Times New Roman"/>
                <w:b/>
                <w:spacing w:val="-1"/>
              </w:rPr>
              <w:t>уровень</w:t>
            </w:r>
          </w:p>
        </w:tc>
      </w:tr>
      <w:tr w:rsidR="00EF3871" w:rsidRPr="00872722" w:rsidTr="00F75B7E">
        <w:trPr>
          <w:trHeight w:hRule="exact" w:val="296"/>
        </w:trPr>
        <w:tc>
          <w:tcPr>
            <w:tcW w:w="21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EF3871" w:rsidRPr="00872722" w:rsidRDefault="00EF3871" w:rsidP="00872722">
            <w:pPr>
              <w:contextualSpacing/>
              <w:rPr>
                <w:b/>
                <w:sz w:val="22"/>
                <w:szCs w:val="22"/>
              </w:rPr>
            </w:pPr>
          </w:p>
        </w:tc>
        <w:tc>
          <w:tcPr>
            <w:tcW w:w="3402" w:type="dxa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F3871" w:rsidRPr="00872722" w:rsidRDefault="00EF3871" w:rsidP="00872722">
            <w:pPr>
              <w:pStyle w:val="TableParagraph"/>
              <w:spacing w:line="250" w:lineRule="exact"/>
              <w:ind w:left="457"/>
              <w:contextualSpacing/>
              <w:rPr>
                <w:rFonts w:ascii="Times New Roman" w:eastAsia="Times New Roman" w:hAnsi="Times New Roman"/>
                <w:b/>
              </w:rPr>
            </w:pPr>
            <w:r w:rsidRPr="00872722">
              <w:rPr>
                <w:rFonts w:ascii="Times New Roman" w:hAnsi="Times New Roman"/>
                <w:b/>
                <w:spacing w:val="-1"/>
              </w:rPr>
              <w:t>программы</w:t>
            </w:r>
          </w:p>
        </w:tc>
        <w:tc>
          <w:tcPr>
            <w:tcW w:w="368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F3871" w:rsidRPr="00872722" w:rsidRDefault="00EF3871" w:rsidP="00872722">
            <w:pPr>
              <w:pStyle w:val="TableParagraph"/>
              <w:spacing w:line="250" w:lineRule="exact"/>
              <w:ind w:left="212"/>
              <w:contextualSpacing/>
              <w:rPr>
                <w:rFonts w:ascii="Times New Roman" w:eastAsia="Times New Roman" w:hAnsi="Times New Roman"/>
                <w:b/>
              </w:rPr>
            </w:pPr>
            <w:r w:rsidRPr="00872722">
              <w:rPr>
                <w:rFonts w:ascii="Times New Roman" w:hAnsi="Times New Roman"/>
                <w:b/>
                <w:spacing w:val="-1"/>
              </w:rPr>
              <w:t>(государственная,</w:t>
            </w:r>
          </w:p>
        </w:tc>
        <w:tc>
          <w:tcPr>
            <w:tcW w:w="35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F3871" w:rsidRPr="00872722" w:rsidRDefault="00EF3871" w:rsidP="00872722">
            <w:pPr>
              <w:pStyle w:val="TableParagraph"/>
              <w:ind w:left="224"/>
              <w:contextualSpacing/>
              <w:rPr>
                <w:rFonts w:ascii="Times New Roman" w:eastAsia="Times New Roman" w:hAnsi="Times New Roman"/>
                <w:b/>
              </w:rPr>
            </w:pPr>
            <w:r w:rsidRPr="00872722">
              <w:rPr>
                <w:rFonts w:ascii="Times New Roman" w:hAnsi="Times New Roman"/>
                <w:b/>
                <w:spacing w:val="-2"/>
                <w:w w:val="95"/>
              </w:rPr>
              <w:t>(для</w:t>
            </w:r>
            <w:r w:rsidRPr="00872722">
              <w:rPr>
                <w:rFonts w:ascii="Times New Roman" w:hAnsi="Times New Roman"/>
                <w:b/>
                <w:w w:val="95"/>
              </w:rPr>
              <w:t xml:space="preserve"> </w:t>
            </w:r>
            <w:r w:rsidRPr="00872722">
              <w:rPr>
                <w:rFonts w:ascii="Times New Roman" w:hAnsi="Times New Roman"/>
                <w:b/>
                <w:spacing w:val="11"/>
                <w:w w:val="95"/>
              </w:rPr>
              <w:t xml:space="preserve"> </w:t>
            </w:r>
            <w:r w:rsidRPr="00872722">
              <w:rPr>
                <w:rFonts w:ascii="Times New Roman" w:hAnsi="Times New Roman"/>
                <w:b/>
                <w:spacing w:val="1"/>
                <w:w w:val="95"/>
              </w:rPr>
              <w:t>государственных-</w:t>
            </w:r>
          </w:p>
        </w:tc>
        <w:tc>
          <w:tcPr>
            <w:tcW w:w="2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F3871" w:rsidRPr="00872722" w:rsidRDefault="00EF3871" w:rsidP="00872722">
            <w:pPr>
              <w:pStyle w:val="TableParagraph"/>
              <w:ind w:left="296"/>
              <w:contextualSpacing/>
              <w:rPr>
                <w:rFonts w:ascii="Times New Roman" w:eastAsia="Times New Roman" w:hAnsi="Times New Roman"/>
                <w:b/>
              </w:rPr>
            </w:pPr>
            <w:r w:rsidRPr="00872722">
              <w:rPr>
                <w:rFonts w:ascii="Times New Roman" w:hAnsi="Times New Roman"/>
                <w:b/>
                <w:spacing w:val="1"/>
              </w:rPr>
              <w:t>(углубленный,</w:t>
            </w:r>
          </w:p>
        </w:tc>
      </w:tr>
      <w:tr w:rsidR="00EF3871" w:rsidRPr="00872722" w:rsidTr="00F75B7E">
        <w:trPr>
          <w:trHeight w:hRule="exact" w:val="293"/>
        </w:trPr>
        <w:tc>
          <w:tcPr>
            <w:tcW w:w="21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EF3871" w:rsidRPr="00872722" w:rsidRDefault="00EF3871" w:rsidP="00872722">
            <w:pPr>
              <w:contextualSpacing/>
              <w:rPr>
                <w:b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EF3871" w:rsidRPr="00872722" w:rsidRDefault="00EF3871" w:rsidP="00872722">
            <w:pPr>
              <w:contextualSpacing/>
              <w:rPr>
                <w:b/>
                <w:sz w:val="22"/>
                <w:szCs w:val="22"/>
              </w:rPr>
            </w:pPr>
          </w:p>
        </w:tc>
        <w:tc>
          <w:tcPr>
            <w:tcW w:w="3685" w:type="dxa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F3871" w:rsidRPr="00872722" w:rsidRDefault="00EF3871" w:rsidP="00872722">
            <w:pPr>
              <w:pStyle w:val="TableParagraph"/>
              <w:spacing w:line="241" w:lineRule="exact"/>
              <w:ind w:left="560"/>
              <w:contextualSpacing/>
              <w:rPr>
                <w:rFonts w:ascii="Times New Roman" w:eastAsia="Times New Roman" w:hAnsi="Times New Roman"/>
                <w:b/>
              </w:rPr>
            </w:pPr>
            <w:r w:rsidRPr="00872722">
              <w:rPr>
                <w:rFonts w:ascii="Times New Roman" w:hAnsi="Times New Roman"/>
                <w:b/>
                <w:spacing w:val="-1"/>
              </w:rPr>
              <w:t>авторская)</w:t>
            </w:r>
          </w:p>
        </w:tc>
        <w:tc>
          <w:tcPr>
            <w:tcW w:w="35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F3871" w:rsidRPr="00872722" w:rsidRDefault="00EF3871" w:rsidP="00872722">
            <w:pPr>
              <w:pStyle w:val="TableParagraph"/>
              <w:ind w:left="142"/>
              <w:contextualSpacing/>
              <w:rPr>
                <w:rFonts w:ascii="Times New Roman" w:eastAsia="Times New Roman" w:hAnsi="Times New Roman"/>
                <w:b/>
              </w:rPr>
            </w:pPr>
            <w:r w:rsidRPr="00872722">
              <w:rPr>
                <w:rFonts w:ascii="Times New Roman" w:hAnsi="Times New Roman"/>
                <w:b/>
                <w:spacing w:val="-1"/>
                <w:w w:val="95"/>
              </w:rPr>
              <w:t>издательские</w:t>
            </w:r>
            <w:r w:rsidRPr="00872722">
              <w:rPr>
                <w:rFonts w:ascii="Times New Roman" w:hAnsi="Times New Roman"/>
                <w:b/>
                <w:w w:val="95"/>
              </w:rPr>
              <w:t xml:space="preserve"> </w:t>
            </w:r>
            <w:r w:rsidRPr="00872722">
              <w:rPr>
                <w:rFonts w:ascii="Times New Roman" w:hAnsi="Times New Roman"/>
                <w:b/>
                <w:spacing w:val="24"/>
                <w:w w:val="95"/>
              </w:rPr>
              <w:t xml:space="preserve"> </w:t>
            </w:r>
            <w:r w:rsidRPr="00872722">
              <w:rPr>
                <w:rFonts w:ascii="Times New Roman" w:hAnsi="Times New Roman"/>
                <w:b/>
                <w:spacing w:val="1"/>
                <w:w w:val="95"/>
              </w:rPr>
              <w:t>реквизиты,</w:t>
            </w:r>
          </w:p>
        </w:tc>
        <w:tc>
          <w:tcPr>
            <w:tcW w:w="2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F3871" w:rsidRPr="00872722" w:rsidRDefault="00EF3871" w:rsidP="00872722">
            <w:pPr>
              <w:pStyle w:val="TableParagraph"/>
              <w:ind w:left="219"/>
              <w:contextualSpacing/>
              <w:rPr>
                <w:rFonts w:ascii="Times New Roman" w:eastAsia="Times New Roman" w:hAnsi="Times New Roman"/>
                <w:b/>
              </w:rPr>
            </w:pPr>
            <w:r w:rsidRPr="00872722">
              <w:rPr>
                <w:rFonts w:ascii="Times New Roman" w:hAnsi="Times New Roman"/>
                <w:b/>
                <w:spacing w:val="2"/>
              </w:rPr>
              <w:t>коррекционный,</w:t>
            </w:r>
          </w:p>
        </w:tc>
      </w:tr>
      <w:tr w:rsidR="00EF3871" w:rsidRPr="00872722" w:rsidTr="00F75B7E">
        <w:trPr>
          <w:trHeight w:hRule="exact" w:val="287"/>
        </w:trPr>
        <w:tc>
          <w:tcPr>
            <w:tcW w:w="21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EF3871" w:rsidRPr="00872722" w:rsidRDefault="00EF3871" w:rsidP="00872722">
            <w:pPr>
              <w:contextualSpacing/>
              <w:rPr>
                <w:b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EF3871" w:rsidRPr="00872722" w:rsidRDefault="00EF3871" w:rsidP="00872722">
            <w:pPr>
              <w:contextualSpacing/>
              <w:rPr>
                <w:b/>
                <w:sz w:val="22"/>
                <w:szCs w:val="22"/>
              </w:rPr>
            </w:pPr>
          </w:p>
        </w:tc>
        <w:tc>
          <w:tcPr>
            <w:tcW w:w="368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EF3871" w:rsidRPr="00872722" w:rsidRDefault="00EF3871" w:rsidP="00872722">
            <w:pPr>
              <w:contextualSpacing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F3871" w:rsidRPr="00872722" w:rsidRDefault="00EF3871" w:rsidP="00872722">
            <w:pPr>
              <w:pStyle w:val="TableParagraph"/>
              <w:ind w:left="210"/>
              <w:contextualSpacing/>
              <w:rPr>
                <w:rFonts w:ascii="Times New Roman" w:eastAsia="Times New Roman" w:hAnsi="Times New Roman"/>
                <w:b/>
              </w:rPr>
            </w:pPr>
            <w:r w:rsidRPr="00872722">
              <w:rPr>
                <w:rFonts w:ascii="Times New Roman" w:eastAsia="Times New Roman" w:hAnsi="Times New Roman"/>
                <w:b/>
                <w:spacing w:val="-2"/>
              </w:rPr>
              <w:t>для</w:t>
            </w:r>
            <w:r w:rsidRPr="00872722">
              <w:rPr>
                <w:rFonts w:ascii="Times New Roman" w:eastAsia="Times New Roman" w:hAnsi="Times New Roman"/>
                <w:b/>
                <w:spacing w:val="-7"/>
              </w:rPr>
              <w:t xml:space="preserve"> </w:t>
            </w:r>
            <w:r w:rsidRPr="00872722">
              <w:rPr>
                <w:rFonts w:ascii="Times New Roman" w:eastAsia="Times New Roman" w:hAnsi="Times New Roman"/>
                <w:b/>
              </w:rPr>
              <w:t>авторских</w:t>
            </w:r>
            <w:r w:rsidRPr="00872722">
              <w:rPr>
                <w:rFonts w:ascii="Times New Roman" w:eastAsia="Times New Roman" w:hAnsi="Times New Roman"/>
                <w:b/>
                <w:spacing w:val="-14"/>
              </w:rPr>
              <w:t xml:space="preserve"> </w:t>
            </w:r>
            <w:r w:rsidRPr="00872722">
              <w:rPr>
                <w:rFonts w:ascii="Times New Roman" w:eastAsia="Times New Roman" w:hAnsi="Times New Roman"/>
                <w:b/>
              </w:rPr>
              <w:t>–автор</w:t>
            </w:r>
            <w:r w:rsidRPr="00872722">
              <w:rPr>
                <w:rFonts w:ascii="Times New Roman" w:eastAsia="Times New Roman" w:hAnsi="Times New Roman"/>
                <w:b/>
                <w:spacing w:val="-5"/>
              </w:rPr>
              <w:t xml:space="preserve"> </w:t>
            </w:r>
            <w:r w:rsidRPr="00872722">
              <w:rPr>
                <w:rFonts w:ascii="Times New Roman" w:eastAsia="Times New Roman" w:hAnsi="Times New Roman"/>
                <w:b/>
              </w:rPr>
              <w:t>и</w:t>
            </w:r>
          </w:p>
        </w:tc>
        <w:tc>
          <w:tcPr>
            <w:tcW w:w="2554" w:type="dxa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F3871" w:rsidRPr="00872722" w:rsidRDefault="00EF3871" w:rsidP="00872722">
            <w:pPr>
              <w:pStyle w:val="TableParagraph"/>
              <w:ind w:left="531"/>
              <w:contextualSpacing/>
              <w:rPr>
                <w:rFonts w:ascii="Times New Roman" w:eastAsia="Times New Roman" w:hAnsi="Times New Roman"/>
                <w:b/>
              </w:rPr>
            </w:pPr>
            <w:r w:rsidRPr="00872722">
              <w:rPr>
                <w:rFonts w:ascii="Times New Roman" w:hAnsi="Times New Roman"/>
                <w:b/>
                <w:spacing w:val="1"/>
              </w:rPr>
              <w:t>базовый)</w:t>
            </w:r>
          </w:p>
        </w:tc>
      </w:tr>
      <w:tr w:rsidR="00EF3871" w:rsidRPr="00872722" w:rsidTr="00F75B7E">
        <w:trPr>
          <w:trHeight w:hRule="exact" w:val="280"/>
        </w:trPr>
        <w:tc>
          <w:tcPr>
            <w:tcW w:w="21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EF3871" w:rsidRPr="00872722" w:rsidRDefault="00EF3871" w:rsidP="00872722">
            <w:pPr>
              <w:contextualSpacing/>
              <w:rPr>
                <w:b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EF3871" w:rsidRPr="00872722" w:rsidRDefault="00EF3871" w:rsidP="00872722">
            <w:pPr>
              <w:contextualSpacing/>
              <w:rPr>
                <w:b/>
                <w:sz w:val="22"/>
                <w:szCs w:val="22"/>
              </w:rPr>
            </w:pPr>
          </w:p>
        </w:tc>
        <w:tc>
          <w:tcPr>
            <w:tcW w:w="368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EF3871" w:rsidRPr="00872722" w:rsidRDefault="00EF3871" w:rsidP="00872722">
            <w:pPr>
              <w:contextualSpacing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F3871" w:rsidRPr="00872722" w:rsidRDefault="00EF3871" w:rsidP="00872722">
            <w:pPr>
              <w:pStyle w:val="TableParagraph"/>
              <w:ind w:left="330"/>
              <w:contextualSpacing/>
              <w:rPr>
                <w:rFonts w:ascii="Times New Roman" w:eastAsia="Times New Roman" w:hAnsi="Times New Roman"/>
                <w:b/>
              </w:rPr>
            </w:pPr>
            <w:r w:rsidRPr="00872722">
              <w:rPr>
                <w:rFonts w:ascii="Times New Roman" w:hAnsi="Times New Roman"/>
                <w:b/>
                <w:spacing w:val="-1"/>
                <w:w w:val="95"/>
              </w:rPr>
              <w:t>рецензент,</w:t>
            </w:r>
            <w:r w:rsidRPr="00872722">
              <w:rPr>
                <w:rFonts w:ascii="Times New Roman" w:hAnsi="Times New Roman"/>
                <w:b/>
                <w:w w:val="95"/>
              </w:rPr>
              <w:t xml:space="preserve"> </w:t>
            </w:r>
            <w:r w:rsidRPr="00872722">
              <w:rPr>
                <w:rFonts w:ascii="Times New Roman" w:hAnsi="Times New Roman"/>
                <w:b/>
                <w:spacing w:val="10"/>
                <w:w w:val="95"/>
              </w:rPr>
              <w:t xml:space="preserve"> </w:t>
            </w:r>
            <w:r w:rsidRPr="00872722">
              <w:rPr>
                <w:rFonts w:ascii="Times New Roman" w:hAnsi="Times New Roman"/>
                <w:b/>
                <w:w w:val="95"/>
              </w:rPr>
              <w:t>протокол</w:t>
            </w:r>
          </w:p>
        </w:tc>
        <w:tc>
          <w:tcPr>
            <w:tcW w:w="25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EF3871" w:rsidRPr="00872722" w:rsidRDefault="00EF3871" w:rsidP="00872722">
            <w:pPr>
              <w:contextualSpacing/>
              <w:rPr>
                <w:b/>
                <w:sz w:val="22"/>
                <w:szCs w:val="22"/>
              </w:rPr>
            </w:pPr>
          </w:p>
        </w:tc>
      </w:tr>
      <w:tr w:rsidR="00EF3871" w:rsidRPr="00872722" w:rsidTr="00F75B7E">
        <w:trPr>
          <w:trHeight w:hRule="exact" w:val="270"/>
        </w:trPr>
        <w:tc>
          <w:tcPr>
            <w:tcW w:w="21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872722">
            <w:pPr>
              <w:contextualSpacing/>
              <w:rPr>
                <w:b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872722">
            <w:pPr>
              <w:contextualSpacing/>
              <w:rPr>
                <w:b/>
                <w:sz w:val="22"/>
                <w:szCs w:val="22"/>
              </w:rPr>
            </w:pPr>
          </w:p>
        </w:tc>
        <w:tc>
          <w:tcPr>
            <w:tcW w:w="368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872722">
            <w:pPr>
              <w:contextualSpacing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872722">
            <w:pPr>
              <w:pStyle w:val="TableParagraph"/>
              <w:ind w:left="613"/>
              <w:contextualSpacing/>
              <w:rPr>
                <w:rFonts w:ascii="Times New Roman" w:eastAsia="Times New Roman" w:hAnsi="Times New Roman"/>
                <w:b/>
              </w:rPr>
            </w:pPr>
            <w:r w:rsidRPr="00872722">
              <w:rPr>
                <w:rFonts w:ascii="Times New Roman" w:hAnsi="Times New Roman"/>
                <w:b/>
                <w:spacing w:val="1"/>
              </w:rPr>
              <w:t>утверждения)</w:t>
            </w:r>
          </w:p>
        </w:tc>
        <w:tc>
          <w:tcPr>
            <w:tcW w:w="25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872722">
            <w:pPr>
              <w:contextualSpacing/>
              <w:rPr>
                <w:b/>
                <w:sz w:val="22"/>
                <w:szCs w:val="22"/>
              </w:rPr>
            </w:pPr>
          </w:p>
        </w:tc>
      </w:tr>
      <w:tr w:rsidR="004730AF" w:rsidRPr="00872722" w:rsidTr="00F75B7E">
        <w:trPr>
          <w:trHeight w:hRule="exact" w:val="284"/>
        </w:trPr>
        <w:tc>
          <w:tcPr>
            <w:tcW w:w="21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730AF" w:rsidRPr="00872722" w:rsidRDefault="004730AF" w:rsidP="00872722">
            <w:pPr>
              <w:pStyle w:val="TableParagraph"/>
              <w:ind w:left="105"/>
              <w:contextualSpacing/>
              <w:rPr>
                <w:rFonts w:ascii="Times New Roman" w:eastAsia="Times New Roman" w:hAnsi="Times New Roman"/>
              </w:rPr>
            </w:pPr>
            <w:r w:rsidRPr="00872722">
              <w:rPr>
                <w:rFonts w:ascii="Times New Roman" w:hAnsi="Times New Roman"/>
                <w:spacing w:val="-1"/>
              </w:rPr>
              <w:t>Русский</w:t>
            </w:r>
            <w:r w:rsidRPr="00872722">
              <w:rPr>
                <w:rFonts w:ascii="Times New Roman" w:hAnsi="Times New Roman"/>
                <w:spacing w:val="3"/>
              </w:rPr>
              <w:t xml:space="preserve"> </w:t>
            </w:r>
            <w:r w:rsidRPr="00872722">
              <w:rPr>
                <w:rFonts w:ascii="Times New Roman" w:hAnsi="Times New Roman"/>
                <w:spacing w:val="-2"/>
              </w:rPr>
              <w:t>язык</w:t>
            </w:r>
          </w:p>
        </w:tc>
        <w:tc>
          <w:tcPr>
            <w:tcW w:w="340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730AF" w:rsidRPr="00F75B7E" w:rsidRDefault="004730AF" w:rsidP="00872722">
            <w:pPr>
              <w:pStyle w:val="TableParagraph"/>
              <w:spacing w:line="260" w:lineRule="exact"/>
              <w:ind w:left="104"/>
              <w:contextualSpacing/>
              <w:rPr>
                <w:rFonts w:ascii="Times New Roman" w:eastAsia="Times New Roman" w:hAnsi="Times New Roman"/>
                <w:lang w:val="ru-RU"/>
              </w:rPr>
            </w:pPr>
            <w:r w:rsidRPr="00F75B7E">
              <w:rPr>
                <w:rFonts w:ascii="Times New Roman" w:hAnsi="Times New Roman"/>
                <w:spacing w:val="-1"/>
                <w:lang w:val="ru-RU"/>
              </w:rPr>
              <w:t>Программа</w:t>
            </w:r>
          </w:p>
          <w:p w:rsidR="004730AF" w:rsidRPr="00872722" w:rsidRDefault="004730AF" w:rsidP="00872722">
            <w:pPr>
              <w:pStyle w:val="TableParagraph"/>
              <w:spacing w:line="254" w:lineRule="exact"/>
              <w:ind w:left="104"/>
              <w:contextualSpacing/>
              <w:rPr>
                <w:rFonts w:ascii="Times New Roman" w:eastAsia="Times New Roman" w:hAnsi="Times New Roman"/>
                <w:lang w:val="ru-RU"/>
              </w:rPr>
            </w:pPr>
            <w:r w:rsidRPr="00872722">
              <w:rPr>
                <w:rFonts w:ascii="Times New Roman" w:hAnsi="Times New Roman"/>
                <w:lang w:val="ru-RU"/>
              </w:rPr>
              <w:t>основного</w:t>
            </w:r>
          </w:p>
          <w:p w:rsidR="004730AF" w:rsidRPr="00872722" w:rsidRDefault="004730AF" w:rsidP="00872722">
            <w:pPr>
              <w:pStyle w:val="TableParagraph"/>
              <w:spacing w:line="225" w:lineRule="auto"/>
              <w:ind w:left="104" w:right="239"/>
              <w:contextualSpacing/>
              <w:rPr>
                <w:rFonts w:ascii="Times New Roman" w:eastAsia="Times New Roman" w:hAnsi="Times New Roman"/>
                <w:lang w:val="ru-RU"/>
              </w:rPr>
            </w:pPr>
            <w:r w:rsidRPr="00872722">
              <w:rPr>
                <w:rFonts w:ascii="Times New Roman" w:hAnsi="Times New Roman"/>
                <w:spacing w:val="-1"/>
                <w:lang w:val="ru-RU"/>
              </w:rPr>
              <w:t>общего</w:t>
            </w:r>
            <w:r w:rsidRPr="00872722">
              <w:rPr>
                <w:rFonts w:ascii="Times New Roman" w:hAnsi="Times New Roman"/>
                <w:spacing w:val="25"/>
                <w:lang w:val="ru-RU"/>
              </w:rPr>
              <w:t xml:space="preserve"> </w:t>
            </w:r>
            <w:r w:rsidRPr="00872722">
              <w:rPr>
                <w:rFonts w:ascii="Times New Roman" w:hAnsi="Times New Roman"/>
                <w:lang w:val="ru-RU"/>
              </w:rPr>
              <w:t>образования по</w:t>
            </w:r>
            <w:r w:rsidRPr="00872722">
              <w:rPr>
                <w:rFonts w:ascii="Times New Roman" w:hAnsi="Times New Roman"/>
                <w:spacing w:val="22"/>
                <w:lang w:val="ru-RU"/>
              </w:rPr>
              <w:t xml:space="preserve"> </w:t>
            </w:r>
            <w:r w:rsidRPr="00872722">
              <w:rPr>
                <w:rFonts w:ascii="Times New Roman" w:hAnsi="Times New Roman"/>
                <w:lang w:val="ru-RU"/>
              </w:rPr>
              <w:t>русскому</w:t>
            </w:r>
            <w:r w:rsidRPr="00872722">
              <w:rPr>
                <w:rFonts w:ascii="Times New Roman" w:hAnsi="Times New Roman"/>
                <w:spacing w:val="-12"/>
                <w:lang w:val="ru-RU"/>
              </w:rPr>
              <w:t xml:space="preserve"> </w:t>
            </w:r>
            <w:r w:rsidRPr="00872722">
              <w:rPr>
                <w:rFonts w:ascii="Times New Roman" w:hAnsi="Times New Roman"/>
                <w:spacing w:val="1"/>
                <w:lang w:val="ru-RU"/>
              </w:rPr>
              <w:t>языку</w:t>
            </w:r>
          </w:p>
          <w:p w:rsidR="004730AF" w:rsidRPr="00872722" w:rsidRDefault="004730AF" w:rsidP="00872722">
            <w:pPr>
              <w:pStyle w:val="TableParagraph"/>
              <w:spacing w:line="258" w:lineRule="exact"/>
              <w:ind w:left="104"/>
              <w:contextualSpacing/>
              <w:rPr>
                <w:rFonts w:ascii="Times New Roman" w:eastAsia="Times New Roman" w:hAnsi="Times New Roman"/>
              </w:rPr>
            </w:pPr>
            <w:r w:rsidRPr="00872722">
              <w:rPr>
                <w:rFonts w:ascii="Times New Roman" w:hAnsi="Times New Roman"/>
                <w:lang w:val="ru-RU"/>
              </w:rPr>
              <w:t>для</w:t>
            </w:r>
            <w:r w:rsidR="00872722">
              <w:rPr>
                <w:rFonts w:ascii="Times New Roman" w:hAnsi="Times New Roman"/>
                <w:lang w:val="ru-RU"/>
              </w:rPr>
              <w:t xml:space="preserve"> </w:t>
            </w:r>
            <w:r w:rsidRPr="00872722">
              <w:rPr>
                <w:rFonts w:ascii="Times New Roman" w:hAnsi="Times New Roman"/>
                <w:spacing w:val="-1"/>
              </w:rPr>
              <w:t>образовательных</w:t>
            </w:r>
          </w:p>
          <w:p w:rsidR="004730AF" w:rsidRPr="00872722" w:rsidRDefault="004730AF" w:rsidP="00872722">
            <w:pPr>
              <w:pStyle w:val="TableParagraph"/>
              <w:spacing w:line="255" w:lineRule="exact"/>
              <w:ind w:left="104"/>
              <w:contextualSpacing/>
              <w:rPr>
                <w:rFonts w:ascii="Times New Roman" w:eastAsia="Times New Roman" w:hAnsi="Times New Roman"/>
              </w:rPr>
            </w:pPr>
            <w:r w:rsidRPr="00872722">
              <w:rPr>
                <w:rFonts w:ascii="Times New Roman" w:hAnsi="Times New Roman"/>
                <w:spacing w:val="-1"/>
              </w:rPr>
              <w:t>учреждений</w:t>
            </w:r>
          </w:p>
        </w:tc>
        <w:tc>
          <w:tcPr>
            <w:tcW w:w="36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730AF" w:rsidRPr="00872722" w:rsidRDefault="004730AF" w:rsidP="00872722">
            <w:pPr>
              <w:pStyle w:val="TableParagraph"/>
              <w:ind w:left="102"/>
              <w:contextualSpacing/>
              <w:rPr>
                <w:rFonts w:ascii="Times New Roman" w:eastAsia="Times New Roman" w:hAnsi="Times New Roman"/>
              </w:rPr>
            </w:pPr>
            <w:r w:rsidRPr="00872722">
              <w:rPr>
                <w:rFonts w:ascii="Times New Roman" w:hAnsi="Times New Roman"/>
                <w:spacing w:val="-1"/>
              </w:rPr>
              <w:t>государственная</w:t>
            </w:r>
          </w:p>
        </w:tc>
        <w:tc>
          <w:tcPr>
            <w:tcW w:w="354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730AF" w:rsidRPr="00872722" w:rsidRDefault="004730AF" w:rsidP="00872722">
            <w:pPr>
              <w:pStyle w:val="TableParagraph"/>
              <w:spacing w:line="260" w:lineRule="exact"/>
              <w:ind w:left="102"/>
              <w:contextualSpacing/>
              <w:rPr>
                <w:rFonts w:ascii="Times New Roman" w:eastAsia="Times New Roman" w:hAnsi="Times New Roman"/>
                <w:lang w:val="ru-RU"/>
              </w:rPr>
            </w:pPr>
            <w:r w:rsidRPr="00872722">
              <w:rPr>
                <w:rFonts w:ascii="Times New Roman" w:eastAsia="Times New Roman" w:hAnsi="Times New Roman"/>
                <w:lang w:val="ru-RU"/>
              </w:rPr>
              <w:t>Под  редакцией Власенкова А.И.</w:t>
            </w:r>
          </w:p>
          <w:p w:rsidR="004730AF" w:rsidRPr="00872722" w:rsidRDefault="004730AF" w:rsidP="00872722">
            <w:pPr>
              <w:pStyle w:val="TableParagraph"/>
              <w:spacing w:line="260" w:lineRule="exact"/>
              <w:ind w:left="102"/>
              <w:contextualSpacing/>
              <w:rPr>
                <w:rFonts w:ascii="Times New Roman" w:eastAsia="Times New Roman" w:hAnsi="Times New Roman"/>
                <w:lang w:val="ru-RU"/>
              </w:rPr>
            </w:pPr>
            <w:r w:rsidRPr="00872722">
              <w:rPr>
                <w:rFonts w:ascii="Times New Roman" w:eastAsia="Times New Roman" w:hAnsi="Times New Roman"/>
                <w:lang w:val="ru-RU"/>
              </w:rPr>
              <w:t>«Просвещение» 2011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4730AF" w:rsidRPr="00872722" w:rsidRDefault="0069641C" w:rsidP="0069641C">
            <w:pPr>
              <w:pStyle w:val="TableParagraph"/>
              <w:contextualSpacing/>
              <w:rPr>
                <w:rFonts w:ascii="Times New Roman" w:eastAsia="Times New Roman" w:hAnsi="Times New Roman"/>
                <w:lang w:val="ru-RU"/>
              </w:rPr>
            </w:pPr>
            <w:r w:rsidRPr="00872722">
              <w:rPr>
                <w:rFonts w:ascii="Times New Roman" w:hAnsi="Times New Roman"/>
                <w:spacing w:val="3"/>
                <w:lang w:val="ru-RU"/>
              </w:rPr>
              <w:t xml:space="preserve">10-11 </w:t>
            </w:r>
            <w:r w:rsidRPr="00872722">
              <w:rPr>
                <w:rFonts w:ascii="Times New Roman" w:hAnsi="Times New Roman"/>
                <w:spacing w:val="3"/>
              </w:rPr>
              <w:t xml:space="preserve"> </w:t>
            </w:r>
            <w:r w:rsidRPr="00872722">
              <w:rPr>
                <w:rFonts w:ascii="Times New Roman" w:hAnsi="Times New Roman"/>
                <w:spacing w:val="-2"/>
              </w:rPr>
              <w:t>классы,</w:t>
            </w:r>
            <w:r w:rsidRPr="00872722">
              <w:rPr>
                <w:rFonts w:ascii="Times New Roman" w:hAnsi="Times New Roman"/>
                <w:spacing w:val="26"/>
              </w:rPr>
              <w:t xml:space="preserve"> </w:t>
            </w:r>
          </w:p>
        </w:tc>
      </w:tr>
      <w:tr w:rsidR="004730AF" w:rsidRPr="00872722" w:rsidTr="00F75B7E">
        <w:trPr>
          <w:trHeight w:hRule="exact" w:val="278"/>
        </w:trPr>
        <w:tc>
          <w:tcPr>
            <w:tcW w:w="21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4730AF" w:rsidRPr="00872722" w:rsidRDefault="004730AF" w:rsidP="00872722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4730AF" w:rsidRPr="00872722" w:rsidRDefault="004730AF" w:rsidP="00872722">
            <w:pPr>
              <w:pStyle w:val="TableParagraph"/>
              <w:spacing w:line="255" w:lineRule="exact"/>
              <w:ind w:left="104"/>
              <w:contextualSpacing/>
              <w:rPr>
                <w:rFonts w:ascii="Times New Roman" w:eastAsia="Times New Roman" w:hAnsi="Times New Roman"/>
              </w:rPr>
            </w:pPr>
          </w:p>
        </w:tc>
        <w:tc>
          <w:tcPr>
            <w:tcW w:w="368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4730AF" w:rsidRPr="00872722" w:rsidRDefault="004730AF" w:rsidP="00872722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4730AF" w:rsidRPr="00872722" w:rsidRDefault="004730AF" w:rsidP="00872722">
            <w:pPr>
              <w:pStyle w:val="TableParagraph"/>
              <w:spacing w:line="254" w:lineRule="exact"/>
              <w:ind w:left="102"/>
              <w:contextualSpacing/>
              <w:rPr>
                <w:rFonts w:ascii="Times New Roman" w:eastAsia="Times New Roman" w:hAnsi="Times New Roman"/>
              </w:rPr>
            </w:pPr>
          </w:p>
        </w:tc>
        <w:tc>
          <w:tcPr>
            <w:tcW w:w="2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4730AF" w:rsidRPr="00872722" w:rsidRDefault="0069641C" w:rsidP="0069641C">
            <w:pPr>
              <w:pStyle w:val="TableParagraph"/>
              <w:contextualSpacing/>
              <w:rPr>
                <w:rFonts w:ascii="Times New Roman" w:eastAsia="Times New Roman" w:hAnsi="Times New Roman"/>
              </w:rPr>
            </w:pPr>
            <w:r w:rsidRPr="00872722">
              <w:rPr>
                <w:rFonts w:ascii="Times New Roman" w:hAnsi="Times New Roman"/>
                <w:spacing w:val="-1"/>
              </w:rPr>
              <w:t>базовый</w:t>
            </w:r>
          </w:p>
        </w:tc>
      </w:tr>
      <w:tr w:rsidR="004730AF" w:rsidRPr="00872722" w:rsidTr="00F75B7E">
        <w:trPr>
          <w:trHeight w:val="1004"/>
        </w:trPr>
        <w:tc>
          <w:tcPr>
            <w:tcW w:w="2125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4730AF" w:rsidRPr="00872722" w:rsidRDefault="004730AF" w:rsidP="00872722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4730AF" w:rsidRPr="00872722" w:rsidRDefault="004730AF" w:rsidP="00872722">
            <w:pPr>
              <w:pStyle w:val="TableParagraph"/>
              <w:spacing w:line="255" w:lineRule="exact"/>
              <w:ind w:left="104"/>
              <w:contextualSpacing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3685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4730AF" w:rsidRPr="00872722" w:rsidRDefault="004730AF" w:rsidP="00872722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4730AF" w:rsidRPr="00872722" w:rsidRDefault="004730AF" w:rsidP="00872722">
            <w:pPr>
              <w:pStyle w:val="TableParagraph"/>
              <w:spacing w:line="256" w:lineRule="auto"/>
              <w:ind w:left="102" w:right="382"/>
              <w:contextualSpacing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2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4730AF" w:rsidRPr="00872722" w:rsidRDefault="004730AF" w:rsidP="00872722">
            <w:pPr>
              <w:pStyle w:val="TableParagraph"/>
              <w:spacing w:line="256" w:lineRule="auto"/>
              <w:ind w:left="102" w:right="737"/>
              <w:contextualSpacing/>
              <w:rPr>
                <w:rFonts w:ascii="Times New Roman" w:eastAsia="Times New Roman" w:hAnsi="Times New Roman"/>
              </w:rPr>
            </w:pPr>
          </w:p>
        </w:tc>
      </w:tr>
      <w:tr w:rsidR="00EF3871" w:rsidRPr="00872722" w:rsidTr="00F75B7E">
        <w:trPr>
          <w:trHeight w:hRule="exact" w:val="1161"/>
        </w:trPr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872722">
            <w:pPr>
              <w:pStyle w:val="TableParagraph"/>
              <w:ind w:left="105"/>
              <w:contextualSpacing/>
              <w:rPr>
                <w:rFonts w:ascii="Times New Roman" w:eastAsia="Times New Roman" w:hAnsi="Times New Roman"/>
                <w:lang w:val="ru-RU"/>
              </w:rPr>
            </w:pPr>
            <w:r w:rsidRPr="00872722">
              <w:rPr>
                <w:rFonts w:ascii="Times New Roman" w:hAnsi="Times New Roman"/>
                <w:spacing w:val="-1"/>
                <w:lang w:val="ru-RU"/>
              </w:rPr>
              <w:t>Литература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872722">
            <w:pPr>
              <w:pStyle w:val="TableParagraph"/>
              <w:ind w:left="104"/>
              <w:contextualSpacing/>
              <w:rPr>
                <w:rFonts w:ascii="Times New Roman" w:eastAsia="Times New Roman" w:hAnsi="Times New Roman"/>
                <w:lang w:val="ru-RU"/>
              </w:rPr>
            </w:pPr>
            <w:r w:rsidRPr="00872722">
              <w:rPr>
                <w:rFonts w:ascii="Times New Roman" w:hAnsi="Times New Roman"/>
                <w:spacing w:val="-1"/>
                <w:lang w:val="ru-RU"/>
              </w:rPr>
              <w:t>Программа</w:t>
            </w:r>
            <w:r w:rsidRPr="00872722">
              <w:rPr>
                <w:rFonts w:ascii="Times New Roman" w:hAnsi="Times New Roman"/>
                <w:spacing w:val="4"/>
                <w:lang w:val="ru-RU"/>
              </w:rPr>
              <w:t xml:space="preserve"> </w:t>
            </w:r>
            <w:r w:rsidRPr="00872722">
              <w:rPr>
                <w:rFonts w:ascii="Times New Roman" w:hAnsi="Times New Roman"/>
                <w:lang w:val="ru-RU"/>
              </w:rPr>
              <w:t>по</w:t>
            </w:r>
          </w:p>
          <w:p w:rsidR="00EF3871" w:rsidRPr="00872722" w:rsidRDefault="00EF3871" w:rsidP="00872722">
            <w:pPr>
              <w:pStyle w:val="TableParagraph"/>
              <w:spacing w:line="259" w:lineRule="auto"/>
              <w:ind w:left="104" w:right="145"/>
              <w:contextualSpacing/>
              <w:rPr>
                <w:rFonts w:ascii="Times New Roman" w:eastAsia="Times New Roman" w:hAnsi="Times New Roman"/>
                <w:lang w:val="ru-RU"/>
              </w:rPr>
            </w:pPr>
            <w:r w:rsidRPr="00872722">
              <w:rPr>
                <w:rFonts w:ascii="Times New Roman" w:hAnsi="Times New Roman"/>
                <w:spacing w:val="-1"/>
                <w:lang w:val="ru-RU"/>
              </w:rPr>
              <w:t>литературе</w:t>
            </w:r>
            <w:r w:rsidRPr="00872722">
              <w:rPr>
                <w:rFonts w:ascii="Times New Roman" w:hAnsi="Times New Roman"/>
                <w:spacing w:val="4"/>
                <w:lang w:val="ru-RU"/>
              </w:rPr>
              <w:t xml:space="preserve"> </w:t>
            </w:r>
            <w:r w:rsidRPr="00872722">
              <w:rPr>
                <w:rFonts w:ascii="Times New Roman" w:hAnsi="Times New Roman"/>
                <w:lang w:val="ru-RU"/>
              </w:rPr>
              <w:t>для</w:t>
            </w:r>
            <w:r w:rsidRPr="00872722">
              <w:rPr>
                <w:rFonts w:ascii="Times New Roman" w:hAnsi="Times New Roman"/>
                <w:spacing w:val="22"/>
                <w:lang w:val="ru-RU"/>
              </w:rPr>
              <w:t xml:space="preserve"> </w:t>
            </w:r>
            <w:r w:rsidRPr="00872722">
              <w:rPr>
                <w:rFonts w:ascii="Times New Roman" w:hAnsi="Times New Roman"/>
                <w:spacing w:val="-1"/>
                <w:lang w:val="ru-RU"/>
              </w:rPr>
              <w:t>общеобразователь</w:t>
            </w:r>
            <w:r w:rsidRPr="00872722">
              <w:rPr>
                <w:rFonts w:ascii="Times New Roman" w:hAnsi="Times New Roman"/>
                <w:spacing w:val="22"/>
                <w:lang w:val="ru-RU"/>
              </w:rPr>
              <w:t xml:space="preserve"> </w:t>
            </w:r>
            <w:r w:rsidRPr="00872722">
              <w:rPr>
                <w:rFonts w:ascii="Times New Roman" w:hAnsi="Times New Roman"/>
                <w:lang w:val="ru-RU"/>
              </w:rPr>
              <w:t>ной</w:t>
            </w:r>
            <w:r w:rsidRPr="00872722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872722">
              <w:rPr>
                <w:rFonts w:ascii="Times New Roman" w:hAnsi="Times New Roman"/>
                <w:spacing w:val="-1"/>
                <w:lang w:val="ru-RU"/>
              </w:rPr>
              <w:t>школы.</w:t>
            </w:r>
            <w:r w:rsidRPr="00872722">
              <w:rPr>
                <w:rFonts w:ascii="Times New Roman" w:hAnsi="Times New Roman"/>
                <w:spacing w:val="3"/>
                <w:lang w:val="ru-RU"/>
              </w:rPr>
              <w:t xml:space="preserve"> </w:t>
            </w:r>
            <w:r w:rsidRPr="00872722">
              <w:rPr>
                <w:rFonts w:ascii="Times New Roman" w:hAnsi="Times New Roman"/>
                <w:spacing w:val="-3"/>
                <w:lang w:val="ru-RU"/>
              </w:rPr>
              <w:t>5-11</w:t>
            </w:r>
            <w:r w:rsidRPr="00872722">
              <w:rPr>
                <w:rFonts w:ascii="Times New Roman" w:hAnsi="Times New Roman"/>
                <w:spacing w:val="24"/>
                <w:lang w:val="ru-RU"/>
              </w:rPr>
              <w:t xml:space="preserve"> </w:t>
            </w:r>
            <w:r w:rsidRPr="00872722">
              <w:rPr>
                <w:rFonts w:ascii="Times New Roman" w:hAnsi="Times New Roman"/>
                <w:spacing w:val="-2"/>
                <w:lang w:val="ru-RU"/>
              </w:rPr>
              <w:t>классы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872722">
            <w:pPr>
              <w:pStyle w:val="TableParagraph"/>
              <w:ind w:left="104"/>
              <w:contextualSpacing/>
              <w:rPr>
                <w:rFonts w:ascii="Times New Roman" w:eastAsia="Times New Roman" w:hAnsi="Times New Roman"/>
              </w:rPr>
            </w:pPr>
            <w:r w:rsidRPr="00872722">
              <w:rPr>
                <w:rFonts w:ascii="Times New Roman" w:hAnsi="Times New Roman"/>
                <w:spacing w:val="-1"/>
                <w:lang w:val="ru-RU"/>
              </w:rPr>
              <w:t>государст</w:t>
            </w:r>
            <w:r w:rsidRPr="00872722">
              <w:rPr>
                <w:rFonts w:ascii="Times New Roman" w:hAnsi="Times New Roman"/>
                <w:spacing w:val="-1"/>
              </w:rPr>
              <w:t>венная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872722">
            <w:pPr>
              <w:tabs>
                <w:tab w:val="num" w:pos="360"/>
              </w:tabs>
              <w:ind w:firstLine="567"/>
              <w:contextualSpacing/>
              <w:jc w:val="both"/>
              <w:rPr>
                <w:sz w:val="22"/>
                <w:szCs w:val="22"/>
              </w:rPr>
            </w:pPr>
            <w:r w:rsidRPr="00872722">
              <w:rPr>
                <w:sz w:val="22"/>
                <w:szCs w:val="22"/>
              </w:rPr>
              <w:t xml:space="preserve">Авторы: Ю.В.Лебедев, А.Н.Романова – </w:t>
            </w:r>
          </w:p>
          <w:p w:rsidR="00EF3871" w:rsidRPr="00872722" w:rsidRDefault="00EF3871" w:rsidP="00872722">
            <w:pPr>
              <w:tabs>
                <w:tab w:val="num" w:pos="360"/>
              </w:tabs>
              <w:contextualSpacing/>
              <w:jc w:val="both"/>
              <w:rPr>
                <w:sz w:val="22"/>
                <w:szCs w:val="22"/>
              </w:rPr>
            </w:pPr>
            <w:r w:rsidRPr="00872722">
              <w:rPr>
                <w:sz w:val="22"/>
                <w:szCs w:val="22"/>
              </w:rPr>
              <w:t xml:space="preserve">М.: «Просвещение», 2009. </w:t>
            </w:r>
          </w:p>
          <w:p w:rsidR="00EF3871" w:rsidRPr="00872722" w:rsidRDefault="00EF3871" w:rsidP="00872722">
            <w:pPr>
              <w:pStyle w:val="TableParagraph"/>
              <w:spacing w:line="261" w:lineRule="auto"/>
              <w:ind w:left="104" w:right="553"/>
              <w:contextualSpacing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69641C">
            <w:pPr>
              <w:pStyle w:val="TableParagraph"/>
              <w:spacing w:line="259" w:lineRule="auto"/>
              <w:ind w:right="134"/>
              <w:contextualSpacing/>
              <w:rPr>
                <w:rFonts w:ascii="Times New Roman" w:hAnsi="Times New Roman"/>
                <w:lang w:val="ru-RU"/>
              </w:rPr>
            </w:pPr>
            <w:r w:rsidRPr="00872722">
              <w:rPr>
                <w:rFonts w:ascii="Times New Roman" w:hAnsi="Times New Roman"/>
                <w:lang w:val="ru-RU"/>
              </w:rPr>
              <w:t>10-11 класс</w:t>
            </w:r>
          </w:p>
          <w:p w:rsidR="00EF3871" w:rsidRPr="00872722" w:rsidRDefault="00EF3871" w:rsidP="0069641C">
            <w:pPr>
              <w:pStyle w:val="TableParagraph"/>
              <w:spacing w:line="259" w:lineRule="auto"/>
              <w:ind w:right="134"/>
              <w:contextualSpacing/>
              <w:rPr>
                <w:rFonts w:ascii="Times New Roman" w:eastAsia="Times New Roman" w:hAnsi="Times New Roman"/>
                <w:lang w:val="ru-RU"/>
              </w:rPr>
            </w:pPr>
            <w:r w:rsidRPr="00872722">
              <w:rPr>
                <w:rFonts w:ascii="Times New Roman" w:hAnsi="Times New Roman"/>
                <w:lang w:val="ru-RU"/>
              </w:rPr>
              <w:t xml:space="preserve">Базовый </w:t>
            </w:r>
          </w:p>
        </w:tc>
      </w:tr>
      <w:tr w:rsidR="00EF3871" w:rsidRPr="00872722" w:rsidTr="00F75B7E">
        <w:trPr>
          <w:trHeight w:hRule="exact" w:val="1137"/>
        </w:trPr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872722">
            <w:pPr>
              <w:pStyle w:val="TableParagraph"/>
              <w:spacing w:line="259" w:lineRule="auto"/>
              <w:ind w:left="105" w:right="286"/>
              <w:contextualSpacing/>
              <w:rPr>
                <w:rFonts w:ascii="Times New Roman" w:eastAsia="Times New Roman" w:hAnsi="Times New Roman"/>
              </w:rPr>
            </w:pPr>
            <w:r w:rsidRPr="00872722">
              <w:rPr>
                <w:rFonts w:ascii="Times New Roman" w:hAnsi="Times New Roman"/>
                <w:spacing w:val="-1"/>
              </w:rPr>
              <w:t>Английский</w:t>
            </w:r>
            <w:r w:rsidRPr="00872722">
              <w:rPr>
                <w:rFonts w:ascii="Times New Roman" w:hAnsi="Times New Roman"/>
                <w:spacing w:val="25"/>
              </w:rPr>
              <w:t xml:space="preserve"> </w:t>
            </w:r>
            <w:r w:rsidRPr="00872722">
              <w:rPr>
                <w:rFonts w:ascii="Times New Roman" w:hAnsi="Times New Roman"/>
                <w:spacing w:val="-1"/>
              </w:rPr>
              <w:t>язык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872722">
            <w:pPr>
              <w:pStyle w:val="TableParagraph"/>
              <w:spacing w:line="259" w:lineRule="auto"/>
              <w:ind w:left="104" w:right="256"/>
              <w:contextualSpacing/>
              <w:rPr>
                <w:rFonts w:ascii="Times New Roman" w:eastAsia="Times New Roman" w:hAnsi="Times New Roman"/>
                <w:lang w:val="ru-RU"/>
              </w:rPr>
            </w:pPr>
            <w:r w:rsidRPr="00872722">
              <w:rPr>
                <w:rFonts w:ascii="Times New Roman" w:hAnsi="Times New Roman"/>
                <w:spacing w:val="-1"/>
                <w:lang w:val="ru-RU"/>
              </w:rPr>
              <w:t>Программы</w:t>
            </w:r>
            <w:r w:rsidRPr="00872722">
              <w:rPr>
                <w:rFonts w:ascii="Times New Roman" w:hAnsi="Times New Roman"/>
                <w:spacing w:val="3"/>
                <w:lang w:val="ru-RU"/>
              </w:rPr>
              <w:t xml:space="preserve"> </w:t>
            </w:r>
            <w:r w:rsidRPr="00872722">
              <w:rPr>
                <w:rFonts w:ascii="Times New Roman" w:hAnsi="Times New Roman"/>
                <w:spacing w:val="-1"/>
                <w:lang w:val="ru-RU"/>
              </w:rPr>
              <w:t>для</w:t>
            </w:r>
            <w:r w:rsidRPr="00872722">
              <w:rPr>
                <w:rFonts w:ascii="Times New Roman" w:hAnsi="Times New Roman"/>
                <w:spacing w:val="27"/>
                <w:lang w:val="ru-RU"/>
              </w:rPr>
              <w:t xml:space="preserve"> </w:t>
            </w:r>
            <w:r w:rsidRPr="00872722">
              <w:rPr>
                <w:rFonts w:ascii="Times New Roman" w:hAnsi="Times New Roman"/>
                <w:spacing w:val="-1"/>
                <w:lang w:val="ru-RU"/>
              </w:rPr>
              <w:t>образовательных</w:t>
            </w:r>
            <w:r w:rsidRPr="00872722">
              <w:rPr>
                <w:rFonts w:ascii="Times New Roman" w:hAnsi="Times New Roman"/>
                <w:spacing w:val="28"/>
                <w:lang w:val="ru-RU"/>
              </w:rPr>
              <w:t xml:space="preserve"> </w:t>
            </w:r>
            <w:r w:rsidRPr="00872722">
              <w:rPr>
                <w:rFonts w:ascii="Times New Roman" w:hAnsi="Times New Roman"/>
                <w:spacing w:val="-1"/>
                <w:lang w:val="ru-RU"/>
              </w:rPr>
              <w:t>учреждений</w:t>
            </w:r>
            <w:r w:rsidRPr="00872722">
              <w:rPr>
                <w:rFonts w:ascii="Times New Roman" w:hAnsi="Times New Roman"/>
                <w:spacing w:val="3"/>
                <w:lang w:val="ru-RU"/>
              </w:rPr>
              <w:t xml:space="preserve"> </w:t>
            </w:r>
            <w:r w:rsidRPr="00872722">
              <w:rPr>
                <w:rFonts w:ascii="Times New Roman" w:hAnsi="Times New Roman"/>
                <w:spacing w:val="-1"/>
                <w:lang w:val="ru-RU"/>
              </w:rPr>
              <w:t>по</w:t>
            </w:r>
            <w:r w:rsidRPr="00872722">
              <w:rPr>
                <w:rFonts w:ascii="Times New Roman" w:hAnsi="Times New Roman"/>
                <w:spacing w:val="24"/>
                <w:lang w:val="ru-RU"/>
              </w:rPr>
              <w:t xml:space="preserve"> </w:t>
            </w:r>
            <w:r w:rsidRPr="00872722">
              <w:rPr>
                <w:rFonts w:ascii="Times New Roman" w:hAnsi="Times New Roman"/>
                <w:spacing w:val="-1"/>
                <w:lang w:val="ru-RU"/>
              </w:rPr>
              <w:t>иностранным</w:t>
            </w:r>
            <w:r w:rsidRPr="00872722">
              <w:rPr>
                <w:rFonts w:ascii="Times New Roman" w:hAnsi="Times New Roman"/>
                <w:spacing w:val="26"/>
                <w:lang w:val="ru-RU"/>
              </w:rPr>
              <w:t xml:space="preserve"> </w:t>
            </w:r>
            <w:r w:rsidRPr="00872722">
              <w:rPr>
                <w:rFonts w:ascii="Times New Roman" w:hAnsi="Times New Roman"/>
                <w:spacing w:val="-1"/>
                <w:lang w:val="ru-RU"/>
              </w:rPr>
              <w:t xml:space="preserve">языкам </w:t>
            </w:r>
            <w:r w:rsidRPr="00872722">
              <w:rPr>
                <w:rFonts w:ascii="Times New Roman" w:hAnsi="Times New Roman"/>
                <w:lang w:val="ru-RU"/>
              </w:rPr>
              <w:t>для</w:t>
            </w:r>
            <w:r w:rsidRPr="00872722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872722">
              <w:rPr>
                <w:rFonts w:ascii="Times New Roman" w:hAnsi="Times New Roman"/>
                <w:spacing w:val="-3"/>
                <w:lang w:val="ru-RU"/>
              </w:rPr>
              <w:t>5-11</w:t>
            </w:r>
            <w:r w:rsidRPr="00872722">
              <w:rPr>
                <w:rFonts w:ascii="Times New Roman" w:hAnsi="Times New Roman"/>
                <w:spacing w:val="28"/>
                <w:lang w:val="ru-RU"/>
              </w:rPr>
              <w:t xml:space="preserve"> </w:t>
            </w:r>
            <w:r w:rsidRPr="00872722">
              <w:rPr>
                <w:rFonts w:ascii="Times New Roman" w:hAnsi="Times New Roman"/>
                <w:spacing w:val="-1"/>
                <w:lang w:val="ru-RU"/>
              </w:rPr>
              <w:t>классов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872722">
            <w:pPr>
              <w:pStyle w:val="TableParagraph"/>
              <w:ind w:left="104"/>
              <w:contextualSpacing/>
              <w:rPr>
                <w:rFonts w:ascii="Times New Roman" w:eastAsia="Times New Roman" w:hAnsi="Times New Roman"/>
              </w:rPr>
            </w:pPr>
            <w:r w:rsidRPr="00872722">
              <w:rPr>
                <w:rFonts w:ascii="Times New Roman" w:hAnsi="Times New Roman"/>
                <w:spacing w:val="-1"/>
              </w:rPr>
              <w:t>государственная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872722">
            <w:pPr>
              <w:pStyle w:val="TableParagraph"/>
              <w:ind w:left="104"/>
              <w:contextualSpacing/>
              <w:rPr>
                <w:rFonts w:ascii="Times New Roman" w:eastAsia="Times New Roman" w:hAnsi="Times New Roman"/>
                <w:lang w:val="ru-RU"/>
              </w:rPr>
            </w:pPr>
            <w:r w:rsidRPr="00872722">
              <w:rPr>
                <w:rFonts w:ascii="Times New Roman" w:hAnsi="Times New Roman"/>
                <w:spacing w:val="-1"/>
                <w:lang w:val="ru-RU"/>
              </w:rPr>
              <w:t>Под</w:t>
            </w:r>
            <w:r w:rsidRPr="00872722">
              <w:rPr>
                <w:rFonts w:ascii="Times New Roman" w:hAnsi="Times New Roman"/>
                <w:spacing w:val="2"/>
                <w:lang w:val="ru-RU"/>
              </w:rPr>
              <w:t xml:space="preserve"> </w:t>
            </w:r>
            <w:r w:rsidRPr="00872722">
              <w:rPr>
                <w:rFonts w:ascii="Times New Roman" w:hAnsi="Times New Roman"/>
                <w:lang w:val="ru-RU"/>
              </w:rPr>
              <w:t>ред.</w:t>
            </w:r>
          </w:p>
          <w:p w:rsidR="00EF3871" w:rsidRPr="00872722" w:rsidRDefault="00EF3871" w:rsidP="00872722">
            <w:pPr>
              <w:pStyle w:val="TableParagraph"/>
              <w:ind w:left="104"/>
              <w:contextualSpacing/>
              <w:rPr>
                <w:rFonts w:ascii="Times New Roman" w:eastAsia="Times New Roman" w:hAnsi="Times New Roman"/>
                <w:lang w:val="ru-RU"/>
              </w:rPr>
            </w:pPr>
            <w:r w:rsidRPr="00872722">
              <w:rPr>
                <w:rFonts w:ascii="Times New Roman" w:hAnsi="Times New Roman"/>
                <w:spacing w:val="-1"/>
                <w:lang w:val="ru-RU"/>
              </w:rPr>
              <w:t>В.П.</w:t>
            </w:r>
            <w:r w:rsidRPr="00872722">
              <w:rPr>
                <w:rFonts w:ascii="Times New Roman" w:hAnsi="Times New Roman"/>
                <w:spacing w:val="5"/>
                <w:lang w:val="ru-RU"/>
              </w:rPr>
              <w:t xml:space="preserve"> </w:t>
            </w:r>
            <w:r w:rsidRPr="00872722">
              <w:rPr>
                <w:rFonts w:ascii="Times New Roman" w:hAnsi="Times New Roman"/>
                <w:spacing w:val="-1"/>
                <w:lang w:val="ru-RU"/>
              </w:rPr>
              <w:t>Кузовлева</w:t>
            </w:r>
          </w:p>
          <w:p w:rsidR="00EF3871" w:rsidRPr="00872722" w:rsidRDefault="00EF3871" w:rsidP="00872722">
            <w:pPr>
              <w:pStyle w:val="TableParagraph"/>
              <w:spacing w:line="261" w:lineRule="auto"/>
              <w:ind w:left="104" w:right="382"/>
              <w:contextualSpacing/>
              <w:rPr>
                <w:rFonts w:ascii="Times New Roman" w:eastAsia="Times New Roman" w:hAnsi="Times New Roman"/>
                <w:lang w:val="ru-RU"/>
              </w:rPr>
            </w:pPr>
            <w:r w:rsidRPr="00872722">
              <w:rPr>
                <w:rFonts w:ascii="Times New Roman" w:hAnsi="Times New Roman"/>
                <w:lang w:val="ru-RU"/>
              </w:rPr>
              <w:t>М.:</w:t>
            </w:r>
            <w:r w:rsidRPr="00872722">
              <w:rPr>
                <w:rFonts w:ascii="Times New Roman" w:hAnsi="Times New Roman"/>
                <w:spacing w:val="10"/>
                <w:lang w:val="ru-RU"/>
              </w:rPr>
              <w:t xml:space="preserve"> </w:t>
            </w:r>
            <w:r w:rsidRPr="00872722">
              <w:rPr>
                <w:rFonts w:ascii="Times New Roman" w:hAnsi="Times New Roman"/>
                <w:spacing w:val="-2"/>
                <w:lang w:val="ru-RU"/>
              </w:rPr>
              <w:t>«Просвещение»,</w:t>
            </w:r>
            <w:r w:rsidRPr="00872722">
              <w:rPr>
                <w:rFonts w:ascii="Times New Roman" w:hAnsi="Times New Roman"/>
                <w:spacing w:val="27"/>
                <w:lang w:val="ru-RU"/>
              </w:rPr>
              <w:t xml:space="preserve"> </w:t>
            </w:r>
            <w:r w:rsidRPr="00872722">
              <w:rPr>
                <w:rFonts w:ascii="Times New Roman" w:hAnsi="Times New Roman"/>
                <w:lang w:val="ru-RU"/>
              </w:rPr>
              <w:t>2009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69641C">
            <w:pPr>
              <w:pStyle w:val="TableParagraph"/>
              <w:spacing w:line="259" w:lineRule="auto"/>
              <w:ind w:right="703"/>
              <w:contextualSpacing/>
              <w:rPr>
                <w:rFonts w:ascii="Times New Roman" w:eastAsia="Times New Roman" w:hAnsi="Times New Roman"/>
              </w:rPr>
            </w:pPr>
            <w:r w:rsidRPr="00872722">
              <w:rPr>
                <w:rFonts w:ascii="Times New Roman" w:hAnsi="Times New Roman"/>
                <w:spacing w:val="-2"/>
              </w:rPr>
              <w:t>5-11</w:t>
            </w:r>
            <w:r w:rsidRPr="00872722">
              <w:rPr>
                <w:rFonts w:ascii="Times New Roman" w:hAnsi="Times New Roman"/>
                <w:spacing w:val="3"/>
              </w:rPr>
              <w:t xml:space="preserve"> </w:t>
            </w:r>
            <w:r w:rsidRPr="00872722">
              <w:rPr>
                <w:rFonts w:ascii="Times New Roman" w:hAnsi="Times New Roman"/>
              </w:rPr>
              <w:t>класс,</w:t>
            </w:r>
            <w:r w:rsidRPr="00872722">
              <w:rPr>
                <w:rFonts w:ascii="Times New Roman" w:hAnsi="Times New Roman"/>
                <w:spacing w:val="21"/>
              </w:rPr>
              <w:t xml:space="preserve"> </w:t>
            </w:r>
            <w:r w:rsidRPr="00872722">
              <w:rPr>
                <w:rFonts w:ascii="Times New Roman" w:hAnsi="Times New Roman"/>
                <w:spacing w:val="-1"/>
              </w:rPr>
              <w:t>базовый</w:t>
            </w:r>
          </w:p>
        </w:tc>
      </w:tr>
      <w:tr w:rsidR="00EF3871" w:rsidRPr="00872722" w:rsidTr="00F75B7E">
        <w:trPr>
          <w:trHeight w:hRule="exact" w:val="1122"/>
        </w:trPr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872722">
            <w:pPr>
              <w:pStyle w:val="TableParagraph"/>
              <w:ind w:left="105"/>
              <w:contextualSpacing/>
              <w:rPr>
                <w:rFonts w:ascii="Times New Roman" w:eastAsia="Times New Roman" w:hAnsi="Times New Roman"/>
              </w:rPr>
            </w:pPr>
            <w:r w:rsidRPr="00872722">
              <w:rPr>
                <w:rFonts w:ascii="Times New Roman" w:hAnsi="Times New Roman"/>
                <w:spacing w:val="-1"/>
              </w:rPr>
              <w:t>Математика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872722">
            <w:pPr>
              <w:pStyle w:val="TableParagraph"/>
              <w:spacing w:line="259" w:lineRule="auto"/>
              <w:ind w:left="104" w:right="210"/>
              <w:contextualSpacing/>
              <w:rPr>
                <w:rFonts w:ascii="Times New Roman" w:eastAsia="Times New Roman" w:hAnsi="Times New Roman"/>
                <w:lang w:val="ru-RU"/>
              </w:rPr>
            </w:pPr>
            <w:r w:rsidRPr="00872722">
              <w:rPr>
                <w:rFonts w:ascii="Times New Roman" w:hAnsi="Times New Roman"/>
                <w:spacing w:val="-1"/>
                <w:lang w:val="ru-RU"/>
              </w:rPr>
              <w:t>Примерные</w:t>
            </w:r>
            <w:r w:rsidRPr="00872722">
              <w:rPr>
                <w:rFonts w:ascii="Times New Roman" w:hAnsi="Times New Roman"/>
                <w:spacing w:val="24"/>
                <w:lang w:val="ru-RU"/>
              </w:rPr>
              <w:t xml:space="preserve"> </w:t>
            </w:r>
            <w:r w:rsidRPr="00872722">
              <w:rPr>
                <w:rFonts w:ascii="Times New Roman" w:hAnsi="Times New Roman"/>
                <w:spacing w:val="-1"/>
                <w:lang w:val="ru-RU"/>
              </w:rPr>
              <w:t>программы</w:t>
            </w:r>
            <w:r w:rsidRPr="00872722">
              <w:rPr>
                <w:rFonts w:ascii="Times New Roman" w:hAnsi="Times New Roman"/>
                <w:spacing w:val="23"/>
                <w:lang w:val="ru-RU"/>
              </w:rPr>
              <w:t xml:space="preserve"> </w:t>
            </w:r>
            <w:r w:rsidRPr="00872722">
              <w:rPr>
                <w:rFonts w:ascii="Times New Roman" w:hAnsi="Times New Roman"/>
                <w:spacing w:val="-1"/>
                <w:lang w:val="ru-RU"/>
              </w:rPr>
              <w:t>среднего</w:t>
            </w:r>
            <w:r w:rsidRPr="00872722">
              <w:rPr>
                <w:rFonts w:ascii="Times New Roman" w:hAnsi="Times New Roman"/>
                <w:spacing w:val="23"/>
                <w:lang w:val="ru-RU"/>
              </w:rPr>
              <w:t xml:space="preserve"> </w:t>
            </w:r>
            <w:r w:rsidRPr="00872722">
              <w:rPr>
                <w:rFonts w:ascii="Times New Roman" w:hAnsi="Times New Roman"/>
                <w:spacing w:val="-1"/>
                <w:lang w:val="ru-RU"/>
              </w:rPr>
              <w:t>(полного)</w:t>
            </w:r>
            <w:r w:rsidRPr="00872722">
              <w:rPr>
                <w:rFonts w:ascii="Times New Roman" w:hAnsi="Times New Roman"/>
                <w:spacing w:val="6"/>
                <w:lang w:val="ru-RU"/>
              </w:rPr>
              <w:t xml:space="preserve"> </w:t>
            </w:r>
            <w:r w:rsidRPr="00872722">
              <w:rPr>
                <w:rFonts w:ascii="Times New Roman" w:hAnsi="Times New Roman"/>
                <w:spacing w:val="-2"/>
                <w:lang w:val="ru-RU"/>
              </w:rPr>
              <w:t>общего</w:t>
            </w:r>
            <w:r w:rsidRPr="00872722">
              <w:rPr>
                <w:rFonts w:ascii="Times New Roman" w:hAnsi="Times New Roman"/>
                <w:spacing w:val="27"/>
                <w:lang w:val="ru-RU"/>
              </w:rPr>
              <w:t xml:space="preserve"> </w:t>
            </w:r>
            <w:r w:rsidRPr="00872722">
              <w:rPr>
                <w:rFonts w:ascii="Times New Roman" w:hAnsi="Times New Roman"/>
                <w:spacing w:val="-1"/>
                <w:lang w:val="ru-RU"/>
              </w:rPr>
              <w:t>образования</w:t>
            </w:r>
            <w:r w:rsidRPr="00872722">
              <w:rPr>
                <w:rFonts w:ascii="Times New Roman" w:hAnsi="Times New Roman"/>
                <w:spacing w:val="4"/>
                <w:lang w:val="ru-RU"/>
              </w:rPr>
              <w:t xml:space="preserve"> </w:t>
            </w:r>
            <w:r w:rsidRPr="00872722">
              <w:rPr>
                <w:rFonts w:ascii="Times New Roman" w:hAnsi="Times New Roman"/>
                <w:lang w:val="ru-RU"/>
              </w:rPr>
              <w:t>по</w:t>
            </w:r>
            <w:r w:rsidRPr="00872722">
              <w:rPr>
                <w:rFonts w:ascii="Times New Roman" w:hAnsi="Times New Roman"/>
                <w:spacing w:val="26"/>
                <w:lang w:val="ru-RU"/>
              </w:rPr>
              <w:t xml:space="preserve"> </w:t>
            </w:r>
            <w:r w:rsidRPr="00872722">
              <w:rPr>
                <w:rFonts w:ascii="Times New Roman" w:hAnsi="Times New Roman"/>
                <w:spacing w:val="-1"/>
                <w:lang w:val="ru-RU"/>
              </w:rPr>
              <w:t>математике.</w:t>
            </w:r>
          </w:p>
          <w:p w:rsidR="00EF3871" w:rsidRPr="00872722" w:rsidRDefault="00EF3871" w:rsidP="00872722">
            <w:pPr>
              <w:pStyle w:val="TableParagraph"/>
              <w:ind w:left="104"/>
              <w:contextualSpacing/>
              <w:rPr>
                <w:rFonts w:ascii="Times New Roman" w:eastAsia="Times New Roman" w:hAnsi="Times New Roman"/>
              </w:rPr>
            </w:pPr>
            <w:r w:rsidRPr="00872722">
              <w:rPr>
                <w:rFonts w:ascii="Times New Roman" w:hAnsi="Times New Roman"/>
                <w:spacing w:val="-1"/>
              </w:rPr>
              <w:t>Алгебра</w:t>
            </w:r>
            <w:r w:rsidRPr="00872722">
              <w:rPr>
                <w:rFonts w:ascii="Times New Roman" w:hAnsi="Times New Roman"/>
                <w:spacing w:val="2"/>
              </w:rPr>
              <w:t xml:space="preserve"> </w:t>
            </w:r>
            <w:r w:rsidRPr="00872722">
              <w:rPr>
                <w:rFonts w:ascii="Times New Roman" w:hAnsi="Times New Roman"/>
                <w:spacing w:val="-2"/>
              </w:rPr>
              <w:t>10-11</w:t>
            </w:r>
            <w:r w:rsidRPr="00872722">
              <w:rPr>
                <w:rFonts w:ascii="Times New Roman" w:hAnsi="Times New Roman"/>
                <w:spacing w:val="3"/>
              </w:rPr>
              <w:t xml:space="preserve"> </w:t>
            </w:r>
            <w:r w:rsidRPr="00872722">
              <w:rPr>
                <w:rFonts w:ascii="Times New Roman" w:hAnsi="Times New Roman"/>
              </w:rPr>
              <w:t>кл.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872722">
            <w:pPr>
              <w:pStyle w:val="TableParagraph"/>
              <w:ind w:left="104"/>
              <w:contextualSpacing/>
              <w:rPr>
                <w:rFonts w:ascii="Times New Roman" w:eastAsia="Times New Roman" w:hAnsi="Times New Roman"/>
              </w:rPr>
            </w:pPr>
            <w:r w:rsidRPr="00872722">
              <w:rPr>
                <w:rFonts w:ascii="Times New Roman" w:hAnsi="Times New Roman"/>
                <w:spacing w:val="-1"/>
              </w:rPr>
              <w:t>государственная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872722">
            <w:pPr>
              <w:pStyle w:val="TableParagraph"/>
              <w:ind w:left="104"/>
              <w:contextualSpacing/>
              <w:rPr>
                <w:rFonts w:ascii="Times New Roman" w:eastAsia="Times New Roman" w:hAnsi="Times New Roman"/>
                <w:lang w:val="ru-RU"/>
              </w:rPr>
            </w:pPr>
            <w:r w:rsidRPr="00872722">
              <w:rPr>
                <w:rFonts w:ascii="Times New Roman" w:hAnsi="Times New Roman"/>
                <w:lang w:val="ru-RU"/>
              </w:rPr>
              <w:t>Ш.</w:t>
            </w:r>
            <w:r w:rsidRPr="00872722">
              <w:rPr>
                <w:rFonts w:ascii="Times New Roman" w:hAnsi="Times New Roman"/>
                <w:spacing w:val="2"/>
                <w:lang w:val="ru-RU"/>
              </w:rPr>
              <w:t xml:space="preserve"> </w:t>
            </w:r>
            <w:r w:rsidRPr="00872722">
              <w:rPr>
                <w:rFonts w:ascii="Times New Roman" w:hAnsi="Times New Roman"/>
                <w:lang w:val="ru-RU"/>
              </w:rPr>
              <w:t>А.</w:t>
            </w:r>
            <w:r w:rsidRPr="00872722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872722">
              <w:rPr>
                <w:rFonts w:ascii="Times New Roman" w:hAnsi="Times New Roman"/>
                <w:spacing w:val="-1"/>
                <w:lang w:val="ru-RU"/>
              </w:rPr>
              <w:t>Алимов</w:t>
            </w:r>
          </w:p>
          <w:p w:rsidR="00EF3871" w:rsidRPr="00872722" w:rsidRDefault="00EF3871" w:rsidP="00872722">
            <w:pPr>
              <w:pStyle w:val="TableParagraph"/>
              <w:tabs>
                <w:tab w:val="left" w:pos="747"/>
              </w:tabs>
              <w:spacing w:line="259" w:lineRule="auto"/>
              <w:ind w:left="104" w:right="109"/>
              <w:contextualSpacing/>
              <w:rPr>
                <w:rFonts w:ascii="Times New Roman" w:eastAsia="Times New Roman" w:hAnsi="Times New Roman"/>
                <w:lang w:val="ru-RU"/>
              </w:rPr>
            </w:pPr>
            <w:r w:rsidRPr="00872722">
              <w:rPr>
                <w:rFonts w:ascii="Times New Roman" w:hAnsi="Times New Roman"/>
                <w:lang w:val="ru-RU"/>
              </w:rPr>
              <w:t>М.:</w:t>
            </w:r>
            <w:r w:rsidRPr="00872722">
              <w:rPr>
                <w:rFonts w:ascii="Times New Roman" w:hAnsi="Times New Roman"/>
                <w:spacing w:val="-2"/>
                <w:lang w:val="ru-RU"/>
              </w:rPr>
              <w:t>«Просвещение»,</w:t>
            </w:r>
            <w:r w:rsidRPr="00872722">
              <w:rPr>
                <w:rFonts w:ascii="Times New Roman" w:hAnsi="Times New Roman"/>
                <w:spacing w:val="27"/>
                <w:lang w:val="ru-RU"/>
              </w:rPr>
              <w:t xml:space="preserve"> </w:t>
            </w:r>
            <w:r w:rsidRPr="00872722">
              <w:rPr>
                <w:rFonts w:ascii="Times New Roman" w:hAnsi="Times New Roman"/>
                <w:lang w:val="ru-RU"/>
              </w:rPr>
              <w:t>2011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69641C">
            <w:pPr>
              <w:pStyle w:val="TableParagraph"/>
              <w:spacing w:line="259" w:lineRule="auto"/>
              <w:ind w:right="885"/>
              <w:contextualSpacing/>
              <w:rPr>
                <w:rFonts w:ascii="Times New Roman" w:eastAsia="Times New Roman" w:hAnsi="Times New Roman"/>
              </w:rPr>
            </w:pPr>
            <w:r w:rsidRPr="00872722">
              <w:rPr>
                <w:rFonts w:ascii="Times New Roman" w:hAnsi="Times New Roman"/>
              </w:rPr>
              <w:t>10</w:t>
            </w:r>
            <w:r w:rsidRPr="00872722">
              <w:rPr>
                <w:rFonts w:ascii="Times New Roman" w:hAnsi="Times New Roman"/>
                <w:spacing w:val="2"/>
              </w:rPr>
              <w:t xml:space="preserve"> </w:t>
            </w:r>
            <w:r w:rsidRPr="00872722">
              <w:rPr>
                <w:rFonts w:ascii="Times New Roman" w:hAnsi="Times New Roman"/>
                <w:spacing w:val="-1"/>
              </w:rPr>
              <w:t>класс,</w:t>
            </w:r>
            <w:r w:rsidRPr="00872722">
              <w:rPr>
                <w:rFonts w:ascii="Times New Roman" w:hAnsi="Times New Roman"/>
                <w:spacing w:val="21"/>
              </w:rPr>
              <w:t xml:space="preserve"> </w:t>
            </w:r>
            <w:r w:rsidRPr="00872722">
              <w:rPr>
                <w:rFonts w:ascii="Times New Roman" w:hAnsi="Times New Roman"/>
                <w:spacing w:val="-1"/>
              </w:rPr>
              <w:t>базовый</w:t>
            </w:r>
          </w:p>
        </w:tc>
      </w:tr>
      <w:tr w:rsidR="00EF3871" w:rsidRPr="00872722" w:rsidTr="00F75B7E">
        <w:trPr>
          <w:trHeight w:hRule="exact" w:val="1120"/>
        </w:trPr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872722">
            <w:pPr>
              <w:pStyle w:val="TableParagraph"/>
              <w:ind w:left="105"/>
              <w:contextualSpacing/>
              <w:rPr>
                <w:rFonts w:ascii="Times New Roman" w:eastAsia="Times New Roman" w:hAnsi="Times New Roman"/>
              </w:rPr>
            </w:pPr>
            <w:r w:rsidRPr="00872722">
              <w:rPr>
                <w:rFonts w:ascii="Times New Roman" w:hAnsi="Times New Roman"/>
                <w:spacing w:val="-1"/>
              </w:rPr>
              <w:t>Математика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872722">
            <w:pPr>
              <w:pStyle w:val="TableParagraph"/>
              <w:spacing w:line="259" w:lineRule="auto"/>
              <w:ind w:left="104" w:right="210"/>
              <w:contextualSpacing/>
              <w:rPr>
                <w:rFonts w:ascii="Times New Roman" w:eastAsia="Times New Roman" w:hAnsi="Times New Roman"/>
                <w:lang w:val="ru-RU"/>
              </w:rPr>
            </w:pPr>
            <w:r w:rsidRPr="00872722">
              <w:rPr>
                <w:rFonts w:ascii="Times New Roman" w:hAnsi="Times New Roman"/>
                <w:spacing w:val="-1"/>
                <w:lang w:val="ru-RU"/>
              </w:rPr>
              <w:t>Примерные</w:t>
            </w:r>
            <w:r w:rsidRPr="00872722">
              <w:rPr>
                <w:rFonts w:ascii="Times New Roman" w:hAnsi="Times New Roman"/>
                <w:spacing w:val="24"/>
                <w:lang w:val="ru-RU"/>
              </w:rPr>
              <w:t xml:space="preserve"> </w:t>
            </w:r>
            <w:r w:rsidRPr="00872722">
              <w:rPr>
                <w:rFonts w:ascii="Times New Roman" w:hAnsi="Times New Roman"/>
                <w:spacing w:val="-1"/>
                <w:lang w:val="ru-RU"/>
              </w:rPr>
              <w:t>программы</w:t>
            </w:r>
            <w:r w:rsidRPr="00872722">
              <w:rPr>
                <w:rFonts w:ascii="Times New Roman" w:hAnsi="Times New Roman"/>
                <w:spacing w:val="23"/>
                <w:lang w:val="ru-RU"/>
              </w:rPr>
              <w:t xml:space="preserve"> </w:t>
            </w:r>
            <w:r w:rsidRPr="00872722">
              <w:rPr>
                <w:rFonts w:ascii="Times New Roman" w:hAnsi="Times New Roman"/>
                <w:spacing w:val="-1"/>
                <w:lang w:val="ru-RU"/>
              </w:rPr>
              <w:t>среднего</w:t>
            </w:r>
            <w:r w:rsidRPr="00872722">
              <w:rPr>
                <w:rFonts w:ascii="Times New Roman" w:hAnsi="Times New Roman"/>
                <w:spacing w:val="23"/>
                <w:lang w:val="ru-RU"/>
              </w:rPr>
              <w:t xml:space="preserve"> </w:t>
            </w:r>
            <w:r w:rsidRPr="00872722">
              <w:rPr>
                <w:rFonts w:ascii="Times New Roman" w:hAnsi="Times New Roman"/>
                <w:spacing w:val="-1"/>
                <w:lang w:val="ru-RU"/>
              </w:rPr>
              <w:t>(полного)</w:t>
            </w:r>
            <w:r w:rsidRPr="00872722">
              <w:rPr>
                <w:rFonts w:ascii="Times New Roman" w:hAnsi="Times New Roman"/>
                <w:spacing w:val="6"/>
                <w:lang w:val="ru-RU"/>
              </w:rPr>
              <w:t xml:space="preserve"> </w:t>
            </w:r>
            <w:r w:rsidRPr="00872722">
              <w:rPr>
                <w:rFonts w:ascii="Times New Roman" w:hAnsi="Times New Roman"/>
                <w:spacing w:val="-2"/>
                <w:lang w:val="ru-RU"/>
              </w:rPr>
              <w:t>общего</w:t>
            </w:r>
            <w:r w:rsidRPr="00872722">
              <w:rPr>
                <w:rFonts w:ascii="Times New Roman" w:hAnsi="Times New Roman"/>
                <w:spacing w:val="27"/>
                <w:lang w:val="ru-RU"/>
              </w:rPr>
              <w:t xml:space="preserve"> </w:t>
            </w:r>
            <w:r w:rsidRPr="00872722">
              <w:rPr>
                <w:rFonts w:ascii="Times New Roman" w:hAnsi="Times New Roman"/>
                <w:spacing w:val="-1"/>
                <w:lang w:val="ru-RU"/>
              </w:rPr>
              <w:t>образования</w:t>
            </w:r>
            <w:r w:rsidRPr="00872722">
              <w:rPr>
                <w:rFonts w:ascii="Times New Roman" w:hAnsi="Times New Roman"/>
                <w:spacing w:val="4"/>
                <w:lang w:val="ru-RU"/>
              </w:rPr>
              <w:t xml:space="preserve"> </w:t>
            </w:r>
            <w:r w:rsidRPr="00872722">
              <w:rPr>
                <w:rFonts w:ascii="Times New Roman" w:hAnsi="Times New Roman"/>
                <w:lang w:val="ru-RU"/>
              </w:rPr>
              <w:t>по</w:t>
            </w:r>
            <w:r w:rsidRPr="00872722">
              <w:rPr>
                <w:rFonts w:ascii="Times New Roman" w:hAnsi="Times New Roman"/>
                <w:spacing w:val="26"/>
                <w:lang w:val="ru-RU"/>
              </w:rPr>
              <w:t xml:space="preserve"> </w:t>
            </w:r>
            <w:r w:rsidRPr="00872722">
              <w:rPr>
                <w:rFonts w:ascii="Times New Roman" w:hAnsi="Times New Roman"/>
                <w:spacing w:val="-1"/>
                <w:lang w:val="ru-RU"/>
              </w:rPr>
              <w:t>математике.</w:t>
            </w:r>
          </w:p>
          <w:p w:rsidR="00EF3871" w:rsidRPr="00872722" w:rsidRDefault="00EF3871" w:rsidP="00872722">
            <w:pPr>
              <w:pStyle w:val="TableParagraph"/>
              <w:ind w:left="104"/>
              <w:contextualSpacing/>
              <w:rPr>
                <w:rFonts w:ascii="Times New Roman" w:eastAsia="Times New Roman" w:hAnsi="Times New Roman"/>
              </w:rPr>
            </w:pPr>
            <w:r w:rsidRPr="00872722">
              <w:rPr>
                <w:rFonts w:ascii="Times New Roman" w:hAnsi="Times New Roman"/>
                <w:spacing w:val="-1"/>
              </w:rPr>
              <w:t>Алгебра</w:t>
            </w:r>
            <w:r w:rsidRPr="00872722">
              <w:rPr>
                <w:rFonts w:ascii="Times New Roman" w:hAnsi="Times New Roman"/>
                <w:spacing w:val="2"/>
              </w:rPr>
              <w:t xml:space="preserve"> </w:t>
            </w:r>
            <w:r w:rsidRPr="00872722">
              <w:rPr>
                <w:rFonts w:ascii="Times New Roman" w:hAnsi="Times New Roman"/>
                <w:spacing w:val="-2"/>
              </w:rPr>
              <w:t>10-11</w:t>
            </w:r>
            <w:r w:rsidRPr="00872722">
              <w:rPr>
                <w:rFonts w:ascii="Times New Roman" w:hAnsi="Times New Roman"/>
                <w:spacing w:val="3"/>
              </w:rPr>
              <w:t xml:space="preserve"> </w:t>
            </w:r>
            <w:r w:rsidRPr="00872722">
              <w:rPr>
                <w:rFonts w:ascii="Times New Roman" w:hAnsi="Times New Roman"/>
              </w:rPr>
              <w:t>кл.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872722">
            <w:pPr>
              <w:pStyle w:val="TableParagraph"/>
              <w:ind w:left="104"/>
              <w:contextualSpacing/>
              <w:rPr>
                <w:rFonts w:ascii="Times New Roman" w:eastAsia="Times New Roman" w:hAnsi="Times New Roman"/>
              </w:rPr>
            </w:pPr>
            <w:r w:rsidRPr="00872722">
              <w:rPr>
                <w:rFonts w:ascii="Times New Roman" w:hAnsi="Times New Roman"/>
                <w:spacing w:val="-1"/>
              </w:rPr>
              <w:t>государственная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872722">
            <w:pPr>
              <w:pStyle w:val="TableParagraph"/>
              <w:ind w:left="104"/>
              <w:contextualSpacing/>
              <w:rPr>
                <w:rFonts w:ascii="Times New Roman" w:eastAsia="Times New Roman" w:hAnsi="Times New Roman"/>
                <w:lang w:val="ru-RU"/>
              </w:rPr>
            </w:pPr>
            <w:r w:rsidRPr="00872722">
              <w:rPr>
                <w:rFonts w:ascii="Times New Roman" w:hAnsi="Times New Roman"/>
                <w:lang w:val="ru-RU"/>
              </w:rPr>
              <w:t>Ш.</w:t>
            </w:r>
            <w:r w:rsidRPr="00872722">
              <w:rPr>
                <w:rFonts w:ascii="Times New Roman" w:hAnsi="Times New Roman"/>
                <w:spacing w:val="2"/>
                <w:lang w:val="ru-RU"/>
              </w:rPr>
              <w:t xml:space="preserve"> </w:t>
            </w:r>
            <w:r w:rsidRPr="00872722">
              <w:rPr>
                <w:rFonts w:ascii="Times New Roman" w:hAnsi="Times New Roman"/>
                <w:lang w:val="ru-RU"/>
              </w:rPr>
              <w:t>А.</w:t>
            </w:r>
            <w:r w:rsidRPr="00872722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872722">
              <w:rPr>
                <w:rFonts w:ascii="Times New Roman" w:hAnsi="Times New Roman"/>
                <w:spacing w:val="-1"/>
                <w:lang w:val="ru-RU"/>
              </w:rPr>
              <w:t>Алимов</w:t>
            </w:r>
          </w:p>
          <w:p w:rsidR="00EF3871" w:rsidRPr="00872722" w:rsidRDefault="00EF3871" w:rsidP="00872722">
            <w:pPr>
              <w:pStyle w:val="TableParagraph"/>
              <w:tabs>
                <w:tab w:val="left" w:pos="747"/>
              </w:tabs>
              <w:spacing w:line="259" w:lineRule="auto"/>
              <w:ind w:left="104" w:right="109"/>
              <w:contextualSpacing/>
              <w:rPr>
                <w:rFonts w:ascii="Times New Roman" w:eastAsia="Times New Roman" w:hAnsi="Times New Roman"/>
                <w:lang w:val="ru-RU"/>
              </w:rPr>
            </w:pPr>
            <w:r w:rsidRPr="00872722">
              <w:rPr>
                <w:rFonts w:ascii="Times New Roman" w:hAnsi="Times New Roman"/>
                <w:lang w:val="ru-RU"/>
              </w:rPr>
              <w:t>М.:</w:t>
            </w:r>
            <w:r w:rsidRPr="00872722">
              <w:rPr>
                <w:rFonts w:ascii="Times New Roman" w:hAnsi="Times New Roman"/>
                <w:spacing w:val="-2"/>
                <w:lang w:val="ru-RU"/>
              </w:rPr>
              <w:t>«Просвещение»,</w:t>
            </w:r>
            <w:r w:rsidRPr="00872722">
              <w:rPr>
                <w:rFonts w:ascii="Times New Roman" w:hAnsi="Times New Roman"/>
                <w:spacing w:val="27"/>
                <w:lang w:val="ru-RU"/>
              </w:rPr>
              <w:t xml:space="preserve"> </w:t>
            </w:r>
            <w:r w:rsidRPr="00872722">
              <w:rPr>
                <w:rFonts w:ascii="Times New Roman" w:hAnsi="Times New Roman"/>
                <w:lang w:val="ru-RU"/>
              </w:rPr>
              <w:t>2011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69641C">
            <w:pPr>
              <w:pStyle w:val="TableParagraph"/>
              <w:spacing w:line="259" w:lineRule="auto"/>
              <w:ind w:right="885"/>
              <w:contextualSpacing/>
              <w:rPr>
                <w:rFonts w:ascii="Times New Roman" w:eastAsia="Times New Roman" w:hAnsi="Times New Roman"/>
              </w:rPr>
            </w:pPr>
            <w:r w:rsidRPr="00872722">
              <w:rPr>
                <w:rFonts w:ascii="Times New Roman" w:hAnsi="Times New Roman"/>
              </w:rPr>
              <w:t>1</w:t>
            </w:r>
            <w:r w:rsidRPr="00872722">
              <w:rPr>
                <w:rFonts w:ascii="Times New Roman" w:hAnsi="Times New Roman"/>
                <w:lang w:val="ru-RU"/>
              </w:rPr>
              <w:t>1</w:t>
            </w:r>
            <w:r w:rsidRPr="00872722">
              <w:rPr>
                <w:rFonts w:ascii="Times New Roman" w:hAnsi="Times New Roman"/>
                <w:spacing w:val="2"/>
              </w:rPr>
              <w:t xml:space="preserve"> </w:t>
            </w:r>
            <w:r w:rsidRPr="00872722">
              <w:rPr>
                <w:rFonts w:ascii="Times New Roman" w:hAnsi="Times New Roman"/>
                <w:spacing w:val="-1"/>
              </w:rPr>
              <w:t>класс,</w:t>
            </w:r>
            <w:r w:rsidRPr="00872722">
              <w:rPr>
                <w:rFonts w:ascii="Times New Roman" w:hAnsi="Times New Roman"/>
                <w:spacing w:val="21"/>
              </w:rPr>
              <w:t xml:space="preserve"> </w:t>
            </w:r>
            <w:r w:rsidRPr="00872722">
              <w:rPr>
                <w:rFonts w:ascii="Times New Roman" w:hAnsi="Times New Roman"/>
                <w:spacing w:val="-1"/>
              </w:rPr>
              <w:t>базовый</w:t>
            </w:r>
          </w:p>
        </w:tc>
      </w:tr>
      <w:tr w:rsidR="00EF3871" w:rsidRPr="00872722" w:rsidTr="00F75B7E">
        <w:trPr>
          <w:trHeight w:hRule="exact" w:val="1153"/>
        </w:trPr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872722">
            <w:pPr>
              <w:pStyle w:val="TableParagraph"/>
              <w:ind w:left="105"/>
              <w:contextualSpacing/>
              <w:rPr>
                <w:rFonts w:ascii="Times New Roman" w:hAnsi="Times New Roman"/>
                <w:spacing w:val="-1"/>
                <w:lang w:val="ru-RU"/>
              </w:rPr>
            </w:pPr>
            <w:r w:rsidRPr="00872722">
              <w:rPr>
                <w:rFonts w:ascii="Times New Roman" w:hAnsi="Times New Roman"/>
                <w:spacing w:val="-1"/>
              </w:rPr>
              <w:lastRenderedPageBreak/>
              <w:t>Математика</w:t>
            </w:r>
          </w:p>
          <w:p w:rsidR="00EF3871" w:rsidRPr="00872722" w:rsidRDefault="00EF3871" w:rsidP="00872722">
            <w:pPr>
              <w:pStyle w:val="TableParagraph"/>
              <w:ind w:left="105"/>
              <w:contextualSpacing/>
              <w:rPr>
                <w:rFonts w:ascii="Times New Roman" w:eastAsia="Times New Roman" w:hAnsi="Times New Roman"/>
                <w:lang w:val="ru-RU"/>
              </w:rPr>
            </w:pPr>
            <w:r w:rsidRPr="00872722">
              <w:rPr>
                <w:rFonts w:ascii="Times New Roman" w:hAnsi="Times New Roman"/>
                <w:spacing w:val="-1"/>
                <w:lang w:val="ru-RU"/>
              </w:rPr>
              <w:t>геометрия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3A6531">
            <w:pPr>
              <w:pStyle w:val="TableParagraph"/>
              <w:spacing w:line="259" w:lineRule="auto"/>
              <w:ind w:left="104" w:right="210"/>
              <w:contextualSpacing/>
              <w:rPr>
                <w:rFonts w:ascii="Times New Roman" w:eastAsia="Times New Roman" w:hAnsi="Times New Roman"/>
                <w:lang w:val="ru-RU"/>
              </w:rPr>
            </w:pPr>
            <w:r w:rsidRPr="00872722">
              <w:rPr>
                <w:rFonts w:ascii="Times New Roman" w:hAnsi="Times New Roman"/>
                <w:spacing w:val="-1"/>
                <w:lang w:val="ru-RU"/>
              </w:rPr>
              <w:t>Примерные</w:t>
            </w:r>
            <w:r w:rsidRPr="00872722">
              <w:rPr>
                <w:rFonts w:ascii="Times New Roman" w:hAnsi="Times New Roman"/>
                <w:spacing w:val="24"/>
                <w:lang w:val="ru-RU"/>
              </w:rPr>
              <w:t xml:space="preserve"> </w:t>
            </w:r>
            <w:r w:rsidRPr="00872722">
              <w:rPr>
                <w:rFonts w:ascii="Times New Roman" w:hAnsi="Times New Roman"/>
                <w:spacing w:val="-1"/>
                <w:lang w:val="ru-RU"/>
              </w:rPr>
              <w:t>программы</w:t>
            </w:r>
            <w:r w:rsidRPr="00872722">
              <w:rPr>
                <w:rFonts w:ascii="Times New Roman" w:hAnsi="Times New Roman"/>
                <w:spacing w:val="23"/>
                <w:lang w:val="ru-RU"/>
              </w:rPr>
              <w:t xml:space="preserve"> </w:t>
            </w:r>
            <w:r w:rsidRPr="00872722">
              <w:rPr>
                <w:rFonts w:ascii="Times New Roman" w:hAnsi="Times New Roman"/>
                <w:spacing w:val="-1"/>
                <w:lang w:val="ru-RU"/>
              </w:rPr>
              <w:t>среднего</w:t>
            </w:r>
            <w:r w:rsidRPr="00872722">
              <w:rPr>
                <w:rFonts w:ascii="Times New Roman" w:hAnsi="Times New Roman"/>
                <w:spacing w:val="23"/>
                <w:lang w:val="ru-RU"/>
              </w:rPr>
              <w:t xml:space="preserve"> </w:t>
            </w:r>
            <w:r w:rsidRPr="00872722">
              <w:rPr>
                <w:rFonts w:ascii="Times New Roman" w:hAnsi="Times New Roman"/>
                <w:spacing w:val="-1"/>
                <w:lang w:val="ru-RU"/>
              </w:rPr>
              <w:t>(полного)</w:t>
            </w:r>
            <w:r w:rsidRPr="00872722">
              <w:rPr>
                <w:rFonts w:ascii="Times New Roman" w:hAnsi="Times New Roman"/>
                <w:spacing w:val="6"/>
                <w:lang w:val="ru-RU"/>
              </w:rPr>
              <w:t xml:space="preserve"> </w:t>
            </w:r>
            <w:r w:rsidRPr="00872722">
              <w:rPr>
                <w:rFonts w:ascii="Times New Roman" w:hAnsi="Times New Roman"/>
                <w:spacing w:val="-2"/>
                <w:lang w:val="ru-RU"/>
              </w:rPr>
              <w:t>общего</w:t>
            </w:r>
            <w:r w:rsidRPr="00872722">
              <w:rPr>
                <w:rFonts w:ascii="Times New Roman" w:hAnsi="Times New Roman"/>
                <w:spacing w:val="27"/>
                <w:lang w:val="ru-RU"/>
              </w:rPr>
              <w:t xml:space="preserve"> </w:t>
            </w:r>
            <w:r w:rsidRPr="00872722">
              <w:rPr>
                <w:rFonts w:ascii="Times New Roman" w:hAnsi="Times New Roman"/>
                <w:spacing w:val="-1"/>
                <w:lang w:val="ru-RU"/>
              </w:rPr>
              <w:t>образования</w:t>
            </w:r>
            <w:r w:rsidRPr="00872722">
              <w:rPr>
                <w:rFonts w:ascii="Times New Roman" w:hAnsi="Times New Roman"/>
                <w:spacing w:val="4"/>
                <w:lang w:val="ru-RU"/>
              </w:rPr>
              <w:t xml:space="preserve"> </w:t>
            </w:r>
            <w:r w:rsidRPr="00872722">
              <w:rPr>
                <w:rFonts w:ascii="Times New Roman" w:hAnsi="Times New Roman"/>
                <w:lang w:val="ru-RU"/>
              </w:rPr>
              <w:t>по</w:t>
            </w:r>
            <w:r w:rsidR="003A6531">
              <w:rPr>
                <w:rFonts w:ascii="Times New Roman" w:hAnsi="Times New Roman"/>
                <w:lang w:val="ru-RU"/>
              </w:rPr>
              <w:t xml:space="preserve"> </w:t>
            </w:r>
            <w:r w:rsidRPr="00C1074A">
              <w:rPr>
                <w:rFonts w:ascii="Times New Roman" w:hAnsi="Times New Roman"/>
                <w:spacing w:val="-1"/>
                <w:lang w:val="ru-RU"/>
              </w:rPr>
              <w:t>математике.</w:t>
            </w:r>
            <w:r w:rsidRPr="00C1074A">
              <w:rPr>
                <w:rFonts w:ascii="Times New Roman" w:hAnsi="Times New Roman"/>
                <w:spacing w:val="24"/>
                <w:lang w:val="ru-RU"/>
              </w:rPr>
              <w:t xml:space="preserve"> </w:t>
            </w:r>
            <w:r w:rsidRPr="00C1074A">
              <w:rPr>
                <w:rFonts w:ascii="Times New Roman" w:hAnsi="Times New Roman"/>
                <w:lang w:val="ru-RU"/>
              </w:rPr>
              <w:t xml:space="preserve">Геометрия </w:t>
            </w:r>
            <w:r w:rsidRPr="00C1074A">
              <w:rPr>
                <w:rFonts w:ascii="Times New Roman" w:hAnsi="Times New Roman"/>
                <w:spacing w:val="-1"/>
                <w:lang w:val="ru-RU"/>
              </w:rPr>
              <w:t>10-11</w:t>
            </w:r>
            <w:r w:rsidRPr="00C1074A">
              <w:rPr>
                <w:rFonts w:ascii="Times New Roman" w:hAnsi="Times New Roman"/>
                <w:spacing w:val="24"/>
                <w:lang w:val="ru-RU"/>
              </w:rPr>
              <w:t xml:space="preserve"> </w:t>
            </w:r>
            <w:r w:rsidRPr="00C1074A">
              <w:rPr>
                <w:rFonts w:ascii="Times New Roman" w:hAnsi="Times New Roman"/>
                <w:lang w:val="ru-RU"/>
              </w:rPr>
              <w:t>кл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872722">
            <w:pPr>
              <w:pStyle w:val="TableParagraph"/>
              <w:ind w:left="104"/>
              <w:contextualSpacing/>
              <w:rPr>
                <w:rFonts w:ascii="Times New Roman" w:eastAsia="Times New Roman" w:hAnsi="Times New Roman"/>
              </w:rPr>
            </w:pPr>
            <w:r w:rsidRPr="00872722">
              <w:rPr>
                <w:rFonts w:ascii="Times New Roman" w:hAnsi="Times New Roman"/>
                <w:spacing w:val="-1"/>
              </w:rPr>
              <w:t>государственная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872722">
            <w:pPr>
              <w:pStyle w:val="TableParagraph"/>
              <w:ind w:left="104"/>
              <w:contextualSpacing/>
              <w:rPr>
                <w:rFonts w:ascii="Times New Roman" w:eastAsia="Times New Roman" w:hAnsi="Times New Roman"/>
                <w:lang w:val="ru-RU"/>
              </w:rPr>
            </w:pPr>
            <w:r w:rsidRPr="00872722">
              <w:rPr>
                <w:rFonts w:ascii="Times New Roman" w:hAnsi="Times New Roman"/>
                <w:spacing w:val="-1"/>
                <w:lang w:val="ru-RU"/>
              </w:rPr>
              <w:t>Л.С.</w:t>
            </w:r>
            <w:r w:rsidRPr="00872722">
              <w:rPr>
                <w:rFonts w:ascii="Times New Roman" w:hAnsi="Times New Roman"/>
                <w:spacing w:val="4"/>
                <w:lang w:val="ru-RU"/>
              </w:rPr>
              <w:t xml:space="preserve"> </w:t>
            </w:r>
            <w:r w:rsidRPr="00872722">
              <w:rPr>
                <w:rFonts w:ascii="Times New Roman" w:hAnsi="Times New Roman"/>
                <w:spacing w:val="-1"/>
                <w:lang w:val="ru-RU"/>
              </w:rPr>
              <w:t>Атанасян</w:t>
            </w:r>
          </w:p>
          <w:p w:rsidR="00EF3871" w:rsidRPr="00872722" w:rsidRDefault="00EF3871" w:rsidP="00872722">
            <w:pPr>
              <w:pStyle w:val="TableParagraph"/>
              <w:tabs>
                <w:tab w:val="left" w:pos="747"/>
              </w:tabs>
              <w:spacing w:line="259" w:lineRule="auto"/>
              <w:ind w:left="104" w:right="109"/>
              <w:contextualSpacing/>
              <w:rPr>
                <w:rFonts w:ascii="Times New Roman" w:eastAsia="Times New Roman" w:hAnsi="Times New Roman"/>
                <w:lang w:val="ru-RU"/>
              </w:rPr>
            </w:pPr>
            <w:r w:rsidRPr="00872722">
              <w:rPr>
                <w:rFonts w:ascii="Times New Roman" w:hAnsi="Times New Roman"/>
                <w:lang w:val="ru-RU"/>
              </w:rPr>
              <w:t>М.:</w:t>
            </w:r>
            <w:r w:rsidRPr="00872722">
              <w:rPr>
                <w:rFonts w:ascii="Times New Roman" w:hAnsi="Times New Roman"/>
                <w:spacing w:val="-2"/>
                <w:lang w:val="ru-RU"/>
              </w:rPr>
              <w:t>«Просвещение»,</w:t>
            </w:r>
            <w:r w:rsidRPr="00872722">
              <w:rPr>
                <w:rFonts w:ascii="Times New Roman" w:hAnsi="Times New Roman"/>
                <w:spacing w:val="27"/>
                <w:lang w:val="ru-RU"/>
              </w:rPr>
              <w:t xml:space="preserve"> </w:t>
            </w:r>
            <w:r w:rsidRPr="00872722">
              <w:rPr>
                <w:rFonts w:ascii="Times New Roman" w:hAnsi="Times New Roman"/>
                <w:lang w:val="ru-RU"/>
              </w:rPr>
              <w:t>2011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F75B7E">
            <w:pPr>
              <w:pStyle w:val="TableParagraph"/>
              <w:contextualSpacing/>
              <w:rPr>
                <w:rFonts w:ascii="Times New Roman" w:eastAsia="Times New Roman" w:hAnsi="Times New Roman"/>
              </w:rPr>
            </w:pPr>
            <w:r w:rsidRPr="00872722">
              <w:rPr>
                <w:rFonts w:ascii="Times New Roman"/>
                <w:spacing w:val="-2"/>
              </w:rPr>
              <w:t>10-11</w:t>
            </w:r>
            <w:r w:rsidR="00F75B7E" w:rsidRPr="00872722">
              <w:rPr>
                <w:rFonts w:ascii="Times New Roman" w:hAnsi="Times New Roman"/>
                <w:spacing w:val="-1"/>
              </w:rPr>
              <w:t xml:space="preserve"> классы,</w:t>
            </w:r>
          </w:p>
          <w:p w:rsidR="00EF3871" w:rsidRPr="00872722" w:rsidRDefault="00EF3871" w:rsidP="00F75B7E">
            <w:pPr>
              <w:pStyle w:val="TableParagraph"/>
              <w:contextualSpacing/>
              <w:rPr>
                <w:rFonts w:ascii="Times New Roman" w:eastAsia="Times New Roman" w:hAnsi="Times New Roman"/>
              </w:rPr>
            </w:pPr>
            <w:r w:rsidRPr="00872722">
              <w:rPr>
                <w:rFonts w:ascii="Times New Roman" w:hAnsi="Times New Roman"/>
                <w:spacing w:val="-1"/>
              </w:rPr>
              <w:t>базовый</w:t>
            </w:r>
          </w:p>
          <w:p w:rsidR="00EF3871" w:rsidRPr="00872722" w:rsidRDefault="00EF3871" w:rsidP="00F75B7E">
            <w:pPr>
              <w:pStyle w:val="TableParagraph"/>
              <w:contextualSpacing/>
              <w:rPr>
                <w:rFonts w:ascii="Times New Roman" w:eastAsia="Times New Roman" w:hAnsi="Times New Roman"/>
              </w:rPr>
            </w:pPr>
          </w:p>
        </w:tc>
      </w:tr>
      <w:tr w:rsidR="00EF3871" w:rsidRPr="00872722" w:rsidTr="00F75B7E">
        <w:trPr>
          <w:trHeight w:hRule="exact" w:val="748"/>
        </w:trPr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872722">
            <w:pPr>
              <w:pStyle w:val="TableParagraph"/>
              <w:spacing w:line="259" w:lineRule="auto"/>
              <w:ind w:left="105" w:right="146"/>
              <w:contextualSpacing/>
              <w:rPr>
                <w:rFonts w:ascii="Times New Roman" w:eastAsia="Times New Roman" w:hAnsi="Times New Roman"/>
              </w:rPr>
            </w:pPr>
            <w:r w:rsidRPr="00872722">
              <w:rPr>
                <w:rFonts w:ascii="Times New Roman" w:hAnsi="Times New Roman"/>
                <w:spacing w:val="-1"/>
              </w:rPr>
              <w:t>Информатика</w:t>
            </w:r>
            <w:r w:rsidRPr="00872722">
              <w:rPr>
                <w:rFonts w:ascii="Times New Roman" w:hAnsi="Times New Roman"/>
                <w:spacing w:val="25"/>
              </w:rPr>
              <w:t xml:space="preserve"> </w:t>
            </w:r>
            <w:r w:rsidRPr="00872722">
              <w:rPr>
                <w:rFonts w:ascii="Times New Roman" w:hAnsi="Times New Roman"/>
              </w:rPr>
              <w:t>и</w:t>
            </w:r>
            <w:r w:rsidRPr="00872722">
              <w:rPr>
                <w:rFonts w:ascii="Times New Roman" w:hAnsi="Times New Roman"/>
                <w:spacing w:val="1"/>
              </w:rPr>
              <w:t xml:space="preserve"> </w:t>
            </w:r>
            <w:r w:rsidRPr="00872722">
              <w:rPr>
                <w:rFonts w:ascii="Times New Roman" w:hAnsi="Times New Roman"/>
                <w:spacing w:val="-2"/>
              </w:rPr>
              <w:t>ИКТ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872722">
            <w:pPr>
              <w:pStyle w:val="TableParagraph"/>
              <w:spacing w:line="259" w:lineRule="auto"/>
              <w:ind w:left="104" w:right="470"/>
              <w:contextualSpacing/>
              <w:rPr>
                <w:rFonts w:ascii="Times New Roman" w:eastAsia="Times New Roman" w:hAnsi="Times New Roman"/>
                <w:lang w:val="ru-RU"/>
              </w:rPr>
            </w:pPr>
            <w:r w:rsidRPr="00872722">
              <w:rPr>
                <w:rFonts w:ascii="Times New Roman" w:hAnsi="Times New Roman"/>
                <w:spacing w:val="-1"/>
                <w:lang w:val="ru-RU"/>
              </w:rPr>
              <w:t>Программа</w:t>
            </w:r>
            <w:r w:rsidRPr="00872722">
              <w:rPr>
                <w:rFonts w:ascii="Times New Roman" w:hAnsi="Times New Roman"/>
                <w:spacing w:val="25"/>
                <w:lang w:val="ru-RU"/>
              </w:rPr>
              <w:t xml:space="preserve"> </w:t>
            </w:r>
            <w:r w:rsidRPr="00872722">
              <w:rPr>
                <w:rFonts w:ascii="Times New Roman" w:hAnsi="Times New Roman"/>
                <w:spacing w:val="-1"/>
                <w:lang w:val="ru-RU"/>
              </w:rPr>
              <w:t>базового</w:t>
            </w:r>
            <w:r w:rsidRPr="00872722">
              <w:rPr>
                <w:rFonts w:ascii="Times New Roman" w:hAnsi="Times New Roman"/>
                <w:lang w:val="ru-RU"/>
              </w:rPr>
              <w:t xml:space="preserve"> </w:t>
            </w:r>
            <w:r w:rsidRPr="00872722">
              <w:rPr>
                <w:rFonts w:ascii="Times New Roman" w:hAnsi="Times New Roman"/>
                <w:spacing w:val="-1"/>
                <w:lang w:val="ru-RU"/>
              </w:rPr>
              <w:t>курса</w:t>
            </w:r>
          </w:p>
          <w:p w:rsidR="00EF3871" w:rsidRPr="00872722" w:rsidRDefault="00EF3871" w:rsidP="00872722">
            <w:pPr>
              <w:pStyle w:val="TableParagraph"/>
              <w:spacing w:line="256" w:lineRule="auto"/>
              <w:ind w:left="104" w:right="289"/>
              <w:contextualSpacing/>
              <w:rPr>
                <w:rFonts w:ascii="Times New Roman" w:eastAsia="Times New Roman" w:hAnsi="Times New Roman"/>
                <w:lang w:val="ru-RU"/>
              </w:rPr>
            </w:pPr>
            <w:r w:rsidRPr="00872722">
              <w:rPr>
                <w:rFonts w:ascii="Times New Roman" w:hAnsi="Times New Roman"/>
                <w:spacing w:val="-1"/>
                <w:lang w:val="ru-RU"/>
              </w:rPr>
              <w:t>«Информатика</w:t>
            </w:r>
            <w:r w:rsidRPr="00872722">
              <w:rPr>
                <w:rFonts w:ascii="Times New Roman" w:hAnsi="Times New Roman"/>
                <w:spacing w:val="3"/>
                <w:lang w:val="ru-RU"/>
              </w:rPr>
              <w:t xml:space="preserve"> </w:t>
            </w:r>
            <w:r w:rsidRPr="00872722">
              <w:rPr>
                <w:rFonts w:ascii="Times New Roman" w:hAnsi="Times New Roman"/>
                <w:lang w:val="ru-RU"/>
              </w:rPr>
              <w:t>и</w:t>
            </w:r>
            <w:r w:rsidRPr="00872722">
              <w:rPr>
                <w:rFonts w:ascii="Times New Roman" w:hAnsi="Times New Roman"/>
                <w:spacing w:val="25"/>
                <w:lang w:val="ru-RU"/>
              </w:rPr>
              <w:t xml:space="preserve"> </w:t>
            </w:r>
            <w:r w:rsidRPr="00872722">
              <w:rPr>
                <w:rFonts w:ascii="Times New Roman" w:hAnsi="Times New Roman"/>
                <w:spacing w:val="-1"/>
                <w:lang w:val="ru-RU"/>
              </w:rPr>
              <w:t>ИКТ»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872722">
            <w:pPr>
              <w:pStyle w:val="TableParagraph"/>
              <w:ind w:left="104"/>
              <w:contextualSpacing/>
              <w:rPr>
                <w:rFonts w:ascii="Times New Roman" w:eastAsia="Times New Roman" w:hAnsi="Times New Roman"/>
              </w:rPr>
            </w:pPr>
            <w:r w:rsidRPr="00872722">
              <w:rPr>
                <w:rFonts w:ascii="Times New Roman" w:hAnsi="Times New Roman"/>
                <w:spacing w:val="-1"/>
              </w:rPr>
              <w:t>государственная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872722">
            <w:pPr>
              <w:pStyle w:val="TableParagraph"/>
              <w:spacing w:line="259" w:lineRule="auto"/>
              <w:ind w:left="104" w:right="473"/>
              <w:contextualSpacing/>
              <w:rPr>
                <w:rFonts w:ascii="Times New Roman" w:eastAsia="Times New Roman" w:hAnsi="Times New Roman"/>
                <w:lang w:val="ru-RU"/>
              </w:rPr>
            </w:pPr>
            <w:r w:rsidRPr="00872722">
              <w:rPr>
                <w:rFonts w:ascii="Times New Roman" w:hAnsi="Times New Roman"/>
                <w:spacing w:val="-1"/>
                <w:lang w:val="ru-RU"/>
              </w:rPr>
              <w:t>Н.Д.Угринович</w:t>
            </w:r>
            <w:r w:rsidRPr="00872722">
              <w:rPr>
                <w:rFonts w:ascii="Times New Roman" w:hAnsi="Times New Roman"/>
                <w:spacing w:val="5"/>
                <w:lang w:val="ru-RU"/>
              </w:rPr>
              <w:t xml:space="preserve"> </w:t>
            </w:r>
            <w:r w:rsidRPr="00872722">
              <w:rPr>
                <w:rFonts w:ascii="Times New Roman" w:hAnsi="Times New Roman"/>
                <w:spacing w:val="-1"/>
                <w:lang w:val="ru-RU"/>
              </w:rPr>
              <w:t>М.:</w:t>
            </w:r>
            <w:r w:rsidRPr="00872722">
              <w:rPr>
                <w:rFonts w:ascii="Times New Roman" w:hAnsi="Times New Roman"/>
                <w:spacing w:val="29"/>
                <w:lang w:val="ru-RU"/>
              </w:rPr>
              <w:t xml:space="preserve"> </w:t>
            </w:r>
            <w:r w:rsidRPr="00872722">
              <w:rPr>
                <w:rFonts w:ascii="Times New Roman" w:hAnsi="Times New Roman"/>
                <w:spacing w:val="-1"/>
                <w:lang w:val="ru-RU"/>
              </w:rPr>
              <w:t>БИНОМ.</w:t>
            </w:r>
          </w:p>
          <w:p w:rsidR="00EF3871" w:rsidRPr="00872722" w:rsidRDefault="00EF3871" w:rsidP="00872722">
            <w:pPr>
              <w:pStyle w:val="TableParagraph"/>
              <w:spacing w:line="256" w:lineRule="auto"/>
              <w:ind w:left="104" w:right="316"/>
              <w:contextualSpacing/>
              <w:rPr>
                <w:rFonts w:ascii="Times New Roman" w:eastAsia="Times New Roman" w:hAnsi="Times New Roman"/>
              </w:rPr>
            </w:pPr>
            <w:r w:rsidRPr="00872722">
              <w:rPr>
                <w:rFonts w:ascii="Times New Roman" w:hAnsi="Times New Roman"/>
                <w:spacing w:val="-1"/>
              </w:rPr>
              <w:t>Лаборатория</w:t>
            </w:r>
            <w:r w:rsidRPr="00872722">
              <w:rPr>
                <w:rFonts w:ascii="Times New Roman" w:hAnsi="Times New Roman"/>
                <w:spacing w:val="3"/>
              </w:rPr>
              <w:t xml:space="preserve"> </w:t>
            </w:r>
            <w:r w:rsidRPr="00872722">
              <w:rPr>
                <w:rFonts w:ascii="Times New Roman" w:hAnsi="Times New Roman"/>
                <w:spacing w:val="-1"/>
              </w:rPr>
              <w:t>знаний,</w:t>
            </w:r>
            <w:r w:rsidRPr="00872722">
              <w:rPr>
                <w:rFonts w:ascii="Times New Roman" w:hAnsi="Times New Roman"/>
                <w:spacing w:val="21"/>
              </w:rPr>
              <w:t xml:space="preserve"> </w:t>
            </w:r>
            <w:r w:rsidRPr="00872722">
              <w:rPr>
                <w:rFonts w:ascii="Times New Roman" w:hAnsi="Times New Roman"/>
              </w:rPr>
              <w:t>2010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F75B7E" w:rsidP="00F75B7E">
            <w:pPr>
              <w:pStyle w:val="TableParagraph"/>
              <w:spacing w:line="259" w:lineRule="auto"/>
              <w:ind w:right="443"/>
              <w:contextualSpacing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  <w:spacing w:val="-2"/>
                <w:lang w:val="ru-RU"/>
              </w:rPr>
              <w:t>1</w:t>
            </w:r>
            <w:r w:rsidR="00EF3871" w:rsidRPr="00872722">
              <w:rPr>
                <w:rFonts w:ascii="Times New Roman" w:hAnsi="Times New Roman"/>
                <w:spacing w:val="-2"/>
              </w:rPr>
              <w:t>0-11</w:t>
            </w:r>
            <w:r w:rsidR="00EF3871" w:rsidRPr="00872722">
              <w:rPr>
                <w:rFonts w:ascii="Times New Roman" w:hAnsi="Times New Roman"/>
                <w:spacing w:val="4"/>
              </w:rPr>
              <w:t xml:space="preserve"> </w:t>
            </w:r>
            <w:r w:rsidR="00EF3871" w:rsidRPr="00872722">
              <w:rPr>
                <w:rFonts w:ascii="Times New Roman" w:hAnsi="Times New Roman"/>
              </w:rPr>
              <w:t>классы,</w:t>
            </w:r>
            <w:r w:rsidR="00EF3871" w:rsidRPr="00872722">
              <w:rPr>
                <w:rFonts w:ascii="Times New Roman" w:hAnsi="Times New Roman"/>
                <w:spacing w:val="23"/>
              </w:rPr>
              <w:t xml:space="preserve"> </w:t>
            </w:r>
            <w:r w:rsidR="00EF3871" w:rsidRPr="00872722">
              <w:rPr>
                <w:rFonts w:ascii="Times New Roman" w:hAnsi="Times New Roman"/>
                <w:spacing w:val="-1"/>
              </w:rPr>
              <w:t>базовый</w:t>
            </w:r>
          </w:p>
        </w:tc>
      </w:tr>
      <w:tr w:rsidR="00EF3871" w:rsidRPr="00872722" w:rsidTr="00F75B7E">
        <w:trPr>
          <w:trHeight w:hRule="exact" w:val="1237"/>
        </w:trPr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872722">
            <w:pPr>
              <w:pStyle w:val="TableParagraph"/>
              <w:ind w:left="105"/>
              <w:contextualSpacing/>
              <w:rPr>
                <w:rFonts w:ascii="Times New Roman" w:eastAsia="Times New Roman" w:hAnsi="Times New Roman"/>
                <w:lang w:val="ru-RU"/>
              </w:rPr>
            </w:pPr>
            <w:r w:rsidRPr="00872722">
              <w:rPr>
                <w:rFonts w:ascii="Times New Roman" w:hAnsi="Times New Roman"/>
                <w:spacing w:val="-1"/>
                <w:lang w:val="ru-RU"/>
              </w:rPr>
              <w:t>История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872722">
            <w:pPr>
              <w:pStyle w:val="TableParagraph"/>
              <w:spacing w:line="259" w:lineRule="auto"/>
              <w:ind w:left="104" w:right="210"/>
              <w:contextualSpacing/>
              <w:rPr>
                <w:rFonts w:ascii="Times New Roman" w:eastAsia="Times New Roman" w:hAnsi="Times New Roman"/>
                <w:lang w:val="ru-RU"/>
              </w:rPr>
            </w:pPr>
            <w:r w:rsidRPr="00872722">
              <w:rPr>
                <w:rFonts w:ascii="Times New Roman" w:hAnsi="Times New Roman"/>
                <w:spacing w:val="-1"/>
                <w:lang w:val="ru-RU"/>
              </w:rPr>
              <w:t>Примерная</w:t>
            </w:r>
            <w:r w:rsidRPr="00872722">
              <w:rPr>
                <w:rFonts w:ascii="Times New Roman" w:hAnsi="Times New Roman"/>
                <w:spacing w:val="26"/>
                <w:lang w:val="ru-RU"/>
              </w:rPr>
              <w:t xml:space="preserve"> </w:t>
            </w:r>
            <w:r w:rsidRPr="00872722">
              <w:rPr>
                <w:rFonts w:ascii="Times New Roman" w:hAnsi="Times New Roman"/>
                <w:lang w:val="ru-RU"/>
              </w:rPr>
              <w:t xml:space="preserve">программа </w:t>
            </w:r>
            <w:r w:rsidRPr="00872722">
              <w:rPr>
                <w:rFonts w:ascii="Times New Roman" w:hAnsi="Times New Roman"/>
                <w:spacing w:val="-1"/>
                <w:lang w:val="ru-RU"/>
              </w:rPr>
              <w:t>среднего</w:t>
            </w:r>
            <w:r w:rsidRPr="00872722">
              <w:rPr>
                <w:rFonts w:ascii="Times New Roman" w:hAnsi="Times New Roman"/>
                <w:spacing w:val="23"/>
                <w:lang w:val="ru-RU"/>
              </w:rPr>
              <w:t xml:space="preserve"> </w:t>
            </w:r>
            <w:r w:rsidRPr="00872722">
              <w:rPr>
                <w:rFonts w:ascii="Times New Roman" w:hAnsi="Times New Roman"/>
                <w:spacing w:val="-1"/>
                <w:lang w:val="ru-RU"/>
              </w:rPr>
              <w:t>(полного)</w:t>
            </w:r>
            <w:r w:rsidRPr="00872722">
              <w:rPr>
                <w:rFonts w:ascii="Times New Roman" w:hAnsi="Times New Roman"/>
                <w:spacing w:val="6"/>
                <w:lang w:val="ru-RU"/>
              </w:rPr>
              <w:t xml:space="preserve"> </w:t>
            </w:r>
            <w:r w:rsidRPr="00872722">
              <w:rPr>
                <w:rFonts w:ascii="Times New Roman" w:hAnsi="Times New Roman"/>
                <w:spacing w:val="-2"/>
                <w:lang w:val="ru-RU"/>
              </w:rPr>
              <w:t>общего</w:t>
            </w:r>
            <w:r w:rsidRPr="00872722">
              <w:rPr>
                <w:rFonts w:ascii="Times New Roman" w:hAnsi="Times New Roman"/>
                <w:spacing w:val="27"/>
                <w:lang w:val="ru-RU"/>
              </w:rPr>
              <w:t xml:space="preserve"> </w:t>
            </w:r>
            <w:r w:rsidRPr="00872722">
              <w:rPr>
                <w:rFonts w:ascii="Times New Roman" w:hAnsi="Times New Roman"/>
                <w:spacing w:val="-1"/>
                <w:lang w:val="ru-RU"/>
              </w:rPr>
              <w:t>образования</w:t>
            </w:r>
            <w:r w:rsidRPr="00872722">
              <w:rPr>
                <w:rFonts w:ascii="Times New Roman" w:hAnsi="Times New Roman"/>
                <w:lang w:val="ru-RU"/>
              </w:rPr>
              <w:t xml:space="preserve"> </w:t>
            </w:r>
            <w:r w:rsidRPr="00872722">
              <w:rPr>
                <w:rFonts w:ascii="Times New Roman" w:hAnsi="Times New Roman"/>
                <w:spacing w:val="4"/>
                <w:lang w:val="ru-RU"/>
              </w:rPr>
              <w:t xml:space="preserve"> </w:t>
            </w:r>
            <w:r w:rsidRPr="00872722">
              <w:rPr>
                <w:rFonts w:ascii="Times New Roman" w:hAnsi="Times New Roman"/>
                <w:lang w:val="ru-RU"/>
              </w:rPr>
              <w:t>по</w:t>
            </w:r>
            <w:r w:rsidRPr="00872722">
              <w:rPr>
                <w:rFonts w:ascii="Times New Roman" w:hAnsi="Times New Roman"/>
                <w:spacing w:val="26"/>
                <w:lang w:val="ru-RU"/>
              </w:rPr>
              <w:t xml:space="preserve"> </w:t>
            </w:r>
            <w:r w:rsidRPr="00872722">
              <w:rPr>
                <w:rFonts w:ascii="Times New Roman" w:hAnsi="Times New Roman"/>
                <w:spacing w:val="-1"/>
                <w:lang w:val="ru-RU"/>
              </w:rPr>
              <w:t>истории</w:t>
            </w:r>
            <w:r w:rsidRPr="00872722">
              <w:rPr>
                <w:rFonts w:ascii="Times New Roman" w:hAnsi="Times New Roman"/>
                <w:spacing w:val="3"/>
                <w:lang w:val="ru-RU"/>
              </w:rPr>
              <w:t xml:space="preserve"> </w:t>
            </w:r>
            <w:r w:rsidRPr="00872722">
              <w:rPr>
                <w:rFonts w:ascii="Times New Roman" w:hAnsi="Times New Roman"/>
                <w:spacing w:val="-1"/>
                <w:lang w:val="ru-RU"/>
              </w:rPr>
              <w:t>для</w:t>
            </w:r>
            <w:r w:rsidRPr="00872722">
              <w:rPr>
                <w:rFonts w:ascii="Times New Roman" w:hAnsi="Times New Roman"/>
                <w:spacing w:val="25"/>
                <w:lang w:val="ru-RU"/>
              </w:rPr>
              <w:t xml:space="preserve"> </w:t>
            </w:r>
            <w:r w:rsidRPr="00872722">
              <w:rPr>
                <w:rFonts w:ascii="Times New Roman" w:hAnsi="Times New Roman"/>
                <w:spacing w:val="-1"/>
                <w:lang w:val="ru-RU"/>
              </w:rPr>
              <w:t>образовательных</w:t>
            </w:r>
            <w:r w:rsidRPr="00872722">
              <w:rPr>
                <w:rFonts w:ascii="Times New Roman" w:hAnsi="Times New Roman"/>
                <w:spacing w:val="28"/>
                <w:lang w:val="ru-RU"/>
              </w:rPr>
              <w:t xml:space="preserve"> </w:t>
            </w:r>
            <w:r w:rsidRPr="00872722">
              <w:rPr>
                <w:rFonts w:ascii="Times New Roman" w:hAnsi="Times New Roman"/>
                <w:spacing w:val="-1"/>
                <w:lang w:val="ru-RU"/>
              </w:rPr>
              <w:t>учреждений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872722">
            <w:pPr>
              <w:pStyle w:val="TableParagraph"/>
              <w:ind w:left="104"/>
              <w:contextualSpacing/>
              <w:rPr>
                <w:rFonts w:ascii="Times New Roman" w:eastAsia="Times New Roman" w:hAnsi="Times New Roman"/>
                <w:lang w:val="ru-RU"/>
              </w:rPr>
            </w:pPr>
            <w:r w:rsidRPr="00872722">
              <w:rPr>
                <w:rFonts w:ascii="Times New Roman" w:hAnsi="Times New Roman"/>
                <w:spacing w:val="-1"/>
                <w:lang w:val="ru-RU"/>
              </w:rPr>
              <w:t>государственная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872722">
            <w:pPr>
              <w:pStyle w:val="TableParagraph"/>
              <w:spacing w:line="256" w:lineRule="auto"/>
              <w:ind w:left="104" w:right="382"/>
              <w:contextualSpacing/>
              <w:rPr>
                <w:rFonts w:ascii="Times New Roman" w:hAnsi="Times New Roman"/>
                <w:lang w:val="ru-RU"/>
              </w:rPr>
            </w:pPr>
            <w:r w:rsidRPr="00872722">
              <w:rPr>
                <w:rFonts w:ascii="Times New Roman" w:hAnsi="Times New Roman"/>
                <w:lang w:val="ru-RU"/>
              </w:rPr>
              <w:t>Авторы:</w:t>
            </w:r>
          </w:p>
          <w:p w:rsidR="00EF3871" w:rsidRPr="00872722" w:rsidRDefault="00EF3871" w:rsidP="00872722">
            <w:pPr>
              <w:pStyle w:val="TableParagraph"/>
              <w:spacing w:line="256" w:lineRule="auto"/>
              <w:ind w:left="104" w:right="382"/>
              <w:contextualSpacing/>
              <w:rPr>
                <w:rFonts w:ascii="Times New Roman" w:hAnsi="Times New Roman"/>
                <w:lang w:val="ru-RU"/>
              </w:rPr>
            </w:pPr>
            <w:r w:rsidRPr="00872722">
              <w:rPr>
                <w:rFonts w:ascii="Times New Roman" w:hAnsi="Times New Roman"/>
                <w:lang w:val="ru-RU"/>
              </w:rPr>
              <w:t>А.Н.Сахаров,</w:t>
            </w:r>
          </w:p>
          <w:p w:rsidR="00EF3871" w:rsidRPr="00872722" w:rsidRDefault="00EF3871" w:rsidP="00872722">
            <w:pPr>
              <w:pStyle w:val="TableParagraph"/>
              <w:spacing w:line="256" w:lineRule="auto"/>
              <w:ind w:left="104" w:right="382"/>
              <w:contextualSpacing/>
              <w:rPr>
                <w:rFonts w:ascii="Times New Roman" w:hAnsi="Times New Roman"/>
                <w:lang w:val="ru-RU"/>
              </w:rPr>
            </w:pPr>
            <w:r w:rsidRPr="00872722">
              <w:rPr>
                <w:rFonts w:ascii="Times New Roman" w:hAnsi="Times New Roman"/>
                <w:lang w:val="ru-RU"/>
              </w:rPr>
              <w:t>С.И.Козленко</w:t>
            </w:r>
          </w:p>
          <w:p w:rsidR="00EF3871" w:rsidRPr="00872722" w:rsidRDefault="00EF3871" w:rsidP="00872722">
            <w:pPr>
              <w:pStyle w:val="TableParagraph"/>
              <w:spacing w:line="256" w:lineRule="auto"/>
              <w:ind w:left="104" w:right="-94"/>
              <w:contextualSpacing/>
              <w:rPr>
                <w:rFonts w:ascii="Times New Roman" w:eastAsia="Times New Roman" w:hAnsi="Times New Roman"/>
                <w:lang w:val="ru-RU"/>
              </w:rPr>
            </w:pPr>
            <w:r w:rsidRPr="00872722">
              <w:rPr>
                <w:rFonts w:ascii="Times New Roman" w:hAnsi="Times New Roman"/>
                <w:lang w:val="ru-RU"/>
              </w:rPr>
              <w:t>М</w:t>
            </w:r>
            <w:r w:rsidRPr="00872722">
              <w:rPr>
                <w:rFonts w:ascii="Times New Roman" w:hAnsi="Times New Roman"/>
              </w:rPr>
              <w:t>.:</w:t>
            </w:r>
            <w:r w:rsidRPr="00872722">
              <w:rPr>
                <w:rFonts w:ascii="Times New Roman" w:hAnsi="Times New Roman"/>
                <w:spacing w:val="-2"/>
              </w:rPr>
              <w:t>«Просвещение»,</w:t>
            </w:r>
            <w:r w:rsidRPr="00872722">
              <w:rPr>
                <w:rFonts w:ascii="Times New Roman" w:hAnsi="Times New Roman"/>
                <w:spacing w:val="27"/>
              </w:rPr>
              <w:t xml:space="preserve"> </w:t>
            </w:r>
            <w:r w:rsidRPr="00872722">
              <w:rPr>
                <w:rFonts w:ascii="Times New Roman" w:hAnsi="Times New Roman"/>
              </w:rPr>
              <w:t>200</w:t>
            </w:r>
            <w:r w:rsidRPr="00872722">
              <w:rPr>
                <w:rFonts w:ascii="Times New Roman" w:hAnsi="Times New Roman"/>
                <w:lang w:val="ru-RU"/>
              </w:rPr>
              <w:t>8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F75B7E">
            <w:pPr>
              <w:pStyle w:val="TableParagraph"/>
              <w:spacing w:line="259" w:lineRule="auto"/>
              <w:ind w:right="392"/>
              <w:contextualSpacing/>
              <w:rPr>
                <w:rFonts w:ascii="Times New Roman" w:eastAsia="Times New Roman" w:hAnsi="Times New Roman"/>
              </w:rPr>
            </w:pPr>
            <w:r w:rsidRPr="00872722">
              <w:rPr>
                <w:rFonts w:ascii="Times New Roman" w:hAnsi="Times New Roman"/>
              </w:rPr>
              <w:t>10</w:t>
            </w:r>
            <w:r w:rsidRPr="00872722">
              <w:rPr>
                <w:rFonts w:ascii="Times New Roman" w:hAnsi="Times New Roman"/>
                <w:spacing w:val="2"/>
              </w:rPr>
              <w:t xml:space="preserve"> </w:t>
            </w:r>
            <w:r w:rsidRPr="00872722">
              <w:rPr>
                <w:rFonts w:ascii="Times New Roman" w:hAnsi="Times New Roman"/>
              </w:rPr>
              <w:t>класс,</w:t>
            </w:r>
            <w:r w:rsidRPr="00872722">
              <w:rPr>
                <w:rFonts w:ascii="Times New Roman" w:hAnsi="Times New Roman"/>
                <w:spacing w:val="20"/>
              </w:rPr>
              <w:t xml:space="preserve"> </w:t>
            </w:r>
            <w:r w:rsidRPr="00872722">
              <w:rPr>
                <w:rFonts w:ascii="Times New Roman" w:hAnsi="Times New Roman"/>
                <w:spacing w:val="-1"/>
              </w:rPr>
              <w:t>базовый</w:t>
            </w:r>
          </w:p>
        </w:tc>
      </w:tr>
      <w:tr w:rsidR="00EF3871" w:rsidRPr="00872722" w:rsidTr="00F75B7E">
        <w:trPr>
          <w:trHeight w:hRule="exact" w:val="950"/>
        </w:trPr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872722">
            <w:pPr>
              <w:pStyle w:val="TableParagraph"/>
              <w:ind w:left="105"/>
              <w:contextualSpacing/>
              <w:rPr>
                <w:rFonts w:ascii="Times New Roman" w:hAnsi="Times New Roman"/>
                <w:spacing w:val="-1"/>
                <w:lang w:val="ru-RU"/>
              </w:rPr>
            </w:pPr>
            <w:r w:rsidRPr="00872722">
              <w:rPr>
                <w:rFonts w:ascii="Times New Roman" w:hAnsi="Times New Roman"/>
                <w:spacing w:val="-1"/>
                <w:lang w:val="ru-RU"/>
              </w:rPr>
              <w:t>История</w:t>
            </w:r>
          </w:p>
          <w:p w:rsidR="00EF3871" w:rsidRPr="00872722" w:rsidRDefault="00EF3871" w:rsidP="00872722">
            <w:pPr>
              <w:pStyle w:val="TableParagraph"/>
              <w:ind w:left="105"/>
              <w:contextualSpacing/>
              <w:rPr>
                <w:rFonts w:ascii="Times New Roman" w:hAnsi="Times New Roman"/>
                <w:spacing w:val="-1"/>
                <w:lang w:val="ru-RU"/>
              </w:rPr>
            </w:pPr>
            <w:r w:rsidRPr="00872722">
              <w:rPr>
                <w:rFonts w:ascii="Times New Roman" w:hAnsi="Times New Roman"/>
                <w:spacing w:val="-1"/>
                <w:lang w:val="ru-RU"/>
              </w:rPr>
              <w:t>«История Отечества»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872722">
            <w:pPr>
              <w:pStyle w:val="TableParagraph"/>
              <w:spacing w:line="261" w:lineRule="auto"/>
              <w:ind w:left="104" w:right="256"/>
              <w:contextualSpacing/>
              <w:rPr>
                <w:rFonts w:ascii="Times New Roman" w:eastAsia="Times New Roman" w:hAnsi="Times New Roman"/>
                <w:lang w:val="ru-RU"/>
              </w:rPr>
            </w:pPr>
            <w:r w:rsidRPr="00872722">
              <w:rPr>
                <w:rFonts w:ascii="Times New Roman" w:hAnsi="Times New Roman"/>
                <w:spacing w:val="-1"/>
                <w:lang w:val="ru-RU"/>
              </w:rPr>
              <w:t>Программа</w:t>
            </w:r>
            <w:r w:rsidRPr="00872722">
              <w:rPr>
                <w:rFonts w:ascii="Times New Roman" w:hAnsi="Times New Roman"/>
                <w:spacing w:val="4"/>
                <w:lang w:val="ru-RU"/>
              </w:rPr>
              <w:t xml:space="preserve"> </w:t>
            </w:r>
            <w:r w:rsidRPr="00872722">
              <w:rPr>
                <w:rFonts w:ascii="Times New Roman" w:hAnsi="Times New Roman"/>
                <w:lang w:val="ru-RU"/>
              </w:rPr>
              <w:t>по</w:t>
            </w:r>
            <w:r w:rsidRPr="00872722">
              <w:rPr>
                <w:rFonts w:ascii="Times New Roman" w:hAnsi="Times New Roman"/>
                <w:spacing w:val="25"/>
                <w:lang w:val="ru-RU"/>
              </w:rPr>
              <w:t xml:space="preserve"> </w:t>
            </w:r>
            <w:r w:rsidRPr="00872722">
              <w:rPr>
                <w:rFonts w:ascii="Times New Roman" w:hAnsi="Times New Roman"/>
                <w:spacing w:val="-1"/>
                <w:lang w:val="ru-RU"/>
              </w:rPr>
              <w:t>истории</w:t>
            </w:r>
            <w:r w:rsidRPr="00872722">
              <w:rPr>
                <w:rFonts w:ascii="Times New Roman" w:hAnsi="Times New Roman"/>
                <w:spacing w:val="3"/>
                <w:lang w:val="ru-RU"/>
              </w:rPr>
              <w:t xml:space="preserve"> </w:t>
            </w:r>
            <w:r w:rsidRPr="00872722">
              <w:rPr>
                <w:rFonts w:ascii="Times New Roman" w:hAnsi="Times New Roman"/>
                <w:spacing w:val="-1"/>
                <w:lang w:val="ru-RU"/>
              </w:rPr>
              <w:t>для</w:t>
            </w:r>
            <w:r w:rsidRPr="00872722">
              <w:rPr>
                <w:rFonts w:ascii="Times New Roman" w:hAnsi="Times New Roman"/>
                <w:spacing w:val="25"/>
                <w:lang w:val="ru-RU"/>
              </w:rPr>
              <w:t xml:space="preserve"> </w:t>
            </w:r>
            <w:r w:rsidRPr="00872722">
              <w:rPr>
                <w:rFonts w:ascii="Times New Roman" w:hAnsi="Times New Roman"/>
                <w:spacing w:val="-1"/>
                <w:lang w:val="ru-RU"/>
              </w:rPr>
              <w:t>образовательных</w:t>
            </w:r>
            <w:r w:rsidRPr="00872722">
              <w:rPr>
                <w:rFonts w:ascii="Times New Roman" w:hAnsi="Times New Roman"/>
                <w:spacing w:val="28"/>
                <w:lang w:val="ru-RU"/>
              </w:rPr>
              <w:t xml:space="preserve"> </w:t>
            </w:r>
            <w:r w:rsidRPr="00872722">
              <w:rPr>
                <w:rFonts w:ascii="Times New Roman" w:hAnsi="Times New Roman"/>
                <w:spacing w:val="-1"/>
                <w:lang w:val="ru-RU"/>
              </w:rPr>
              <w:t>учреждений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872722">
            <w:pPr>
              <w:pStyle w:val="TableParagraph"/>
              <w:ind w:left="104"/>
              <w:contextualSpacing/>
              <w:rPr>
                <w:rFonts w:ascii="Times New Roman" w:hAnsi="Times New Roman"/>
                <w:spacing w:val="-1"/>
                <w:lang w:val="ru-RU"/>
              </w:rPr>
            </w:pPr>
            <w:r w:rsidRPr="00872722">
              <w:rPr>
                <w:rFonts w:ascii="Times New Roman" w:hAnsi="Times New Roman"/>
                <w:spacing w:val="-1"/>
                <w:lang w:val="ru-RU"/>
              </w:rPr>
              <w:t>Государственная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872722">
            <w:pPr>
              <w:pStyle w:val="TableParagraph"/>
              <w:ind w:left="104"/>
              <w:contextualSpacing/>
              <w:rPr>
                <w:rFonts w:ascii="Times New Roman" w:hAnsi="Times New Roman"/>
                <w:spacing w:val="-1"/>
                <w:lang w:val="ru-RU"/>
              </w:rPr>
            </w:pPr>
            <w:r w:rsidRPr="00872722">
              <w:rPr>
                <w:rFonts w:ascii="Times New Roman" w:hAnsi="Times New Roman"/>
                <w:spacing w:val="-1"/>
                <w:lang w:val="ru-RU"/>
              </w:rPr>
              <w:t>Н.В.Загладин</w:t>
            </w:r>
          </w:p>
          <w:p w:rsidR="00EF3871" w:rsidRPr="00872722" w:rsidRDefault="00EF3871" w:rsidP="00872722">
            <w:pPr>
              <w:pStyle w:val="TableParagraph"/>
              <w:ind w:left="104"/>
              <w:contextualSpacing/>
              <w:rPr>
                <w:rFonts w:ascii="Times New Roman" w:hAnsi="Times New Roman"/>
                <w:spacing w:val="-1"/>
                <w:lang w:val="ru-RU"/>
              </w:rPr>
            </w:pPr>
            <w:r w:rsidRPr="00872722">
              <w:rPr>
                <w:rFonts w:ascii="Times New Roman" w:hAnsi="Times New Roman"/>
                <w:spacing w:val="-1"/>
                <w:lang w:val="ru-RU"/>
              </w:rPr>
              <w:t>М. «Русское слово» 2006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F75B7E">
            <w:pPr>
              <w:pStyle w:val="TableParagraph"/>
              <w:spacing w:line="261" w:lineRule="auto"/>
              <w:ind w:right="664"/>
              <w:contextualSpacing/>
              <w:rPr>
                <w:rFonts w:ascii="Times New Roman" w:hAnsi="Times New Roman"/>
                <w:spacing w:val="-3"/>
                <w:lang w:val="ru-RU"/>
              </w:rPr>
            </w:pPr>
            <w:r w:rsidRPr="00872722">
              <w:rPr>
                <w:rFonts w:ascii="Times New Roman" w:hAnsi="Times New Roman"/>
                <w:spacing w:val="-3"/>
                <w:lang w:val="ru-RU"/>
              </w:rPr>
              <w:t>11 класс</w:t>
            </w:r>
          </w:p>
          <w:p w:rsidR="00EF3871" w:rsidRPr="00872722" w:rsidRDefault="00EF3871" w:rsidP="00F75B7E">
            <w:pPr>
              <w:pStyle w:val="TableParagraph"/>
              <w:spacing w:line="261" w:lineRule="auto"/>
              <w:ind w:right="664"/>
              <w:contextualSpacing/>
              <w:rPr>
                <w:rFonts w:ascii="Times New Roman" w:hAnsi="Times New Roman"/>
                <w:spacing w:val="-3"/>
                <w:lang w:val="ru-RU"/>
              </w:rPr>
            </w:pPr>
            <w:r w:rsidRPr="00872722">
              <w:rPr>
                <w:rFonts w:ascii="Times New Roman" w:hAnsi="Times New Roman"/>
                <w:spacing w:val="-3"/>
                <w:lang w:val="ru-RU"/>
              </w:rPr>
              <w:t>Базовый</w:t>
            </w:r>
          </w:p>
          <w:p w:rsidR="00EF3871" w:rsidRPr="00872722" w:rsidRDefault="00EF3871" w:rsidP="00872722">
            <w:pPr>
              <w:pStyle w:val="TableParagraph"/>
              <w:spacing w:line="261" w:lineRule="auto"/>
              <w:ind w:left="102" w:right="664"/>
              <w:contextualSpacing/>
              <w:rPr>
                <w:rFonts w:ascii="Times New Roman" w:hAnsi="Times New Roman"/>
                <w:spacing w:val="-3"/>
                <w:lang w:val="ru-RU"/>
              </w:rPr>
            </w:pPr>
          </w:p>
        </w:tc>
      </w:tr>
      <w:tr w:rsidR="00EF3871" w:rsidRPr="00872722" w:rsidTr="00F75B7E">
        <w:trPr>
          <w:trHeight w:hRule="exact" w:val="994"/>
        </w:trPr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872722">
            <w:pPr>
              <w:pStyle w:val="TableParagraph"/>
              <w:spacing w:line="259" w:lineRule="auto"/>
              <w:ind w:left="105" w:right="191"/>
              <w:contextualSpacing/>
              <w:rPr>
                <w:rFonts w:ascii="Times New Roman" w:eastAsia="Times New Roman" w:hAnsi="Times New Roman"/>
              </w:rPr>
            </w:pPr>
            <w:r w:rsidRPr="00872722">
              <w:rPr>
                <w:rFonts w:ascii="Times New Roman" w:hAnsi="Times New Roman"/>
                <w:spacing w:val="-1"/>
              </w:rPr>
              <w:t>Обществозна</w:t>
            </w:r>
            <w:r w:rsidRPr="00872722">
              <w:rPr>
                <w:rFonts w:ascii="Times New Roman" w:hAnsi="Times New Roman"/>
                <w:spacing w:val="25"/>
              </w:rPr>
              <w:t xml:space="preserve"> </w:t>
            </w:r>
            <w:r w:rsidRPr="00872722">
              <w:rPr>
                <w:rFonts w:ascii="Times New Roman" w:hAnsi="Times New Roman"/>
                <w:spacing w:val="-1"/>
              </w:rPr>
              <w:t>ние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872722">
            <w:pPr>
              <w:pStyle w:val="TableParagraph"/>
              <w:spacing w:line="259" w:lineRule="auto"/>
              <w:ind w:left="104" w:right="143"/>
              <w:contextualSpacing/>
              <w:rPr>
                <w:rFonts w:ascii="Times New Roman" w:eastAsia="Times New Roman" w:hAnsi="Times New Roman"/>
                <w:lang w:val="ru-RU"/>
              </w:rPr>
            </w:pPr>
            <w:r w:rsidRPr="00872722">
              <w:rPr>
                <w:rFonts w:ascii="Times New Roman" w:hAnsi="Times New Roman"/>
                <w:spacing w:val="-1"/>
                <w:lang w:val="ru-RU"/>
              </w:rPr>
              <w:t>Примерная</w:t>
            </w:r>
            <w:r w:rsidRPr="00872722">
              <w:rPr>
                <w:rFonts w:ascii="Times New Roman" w:hAnsi="Times New Roman"/>
                <w:spacing w:val="26"/>
                <w:lang w:val="ru-RU"/>
              </w:rPr>
              <w:t xml:space="preserve"> </w:t>
            </w:r>
            <w:r w:rsidRPr="00872722">
              <w:rPr>
                <w:rFonts w:ascii="Times New Roman" w:hAnsi="Times New Roman"/>
                <w:lang w:val="ru-RU"/>
              </w:rPr>
              <w:t>программа</w:t>
            </w:r>
            <w:r w:rsidRPr="00872722">
              <w:rPr>
                <w:rFonts w:ascii="Times New Roman" w:hAnsi="Times New Roman"/>
                <w:spacing w:val="2"/>
                <w:lang w:val="ru-RU"/>
              </w:rPr>
              <w:t xml:space="preserve"> </w:t>
            </w:r>
            <w:r w:rsidRPr="00872722">
              <w:rPr>
                <w:rFonts w:ascii="Times New Roman" w:hAnsi="Times New Roman"/>
                <w:lang w:val="ru-RU"/>
              </w:rPr>
              <w:t xml:space="preserve">по </w:t>
            </w:r>
            <w:r w:rsidRPr="00872722">
              <w:rPr>
                <w:rFonts w:ascii="Times New Roman" w:hAnsi="Times New Roman"/>
                <w:spacing w:val="-1"/>
                <w:lang w:val="ru-RU"/>
              </w:rPr>
              <w:t>обществознанию</w:t>
            </w:r>
            <w:r w:rsidRPr="00872722">
              <w:rPr>
                <w:rFonts w:ascii="Times New Roman" w:hAnsi="Times New Roman"/>
                <w:spacing w:val="25"/>
                <w:lang w:val="ru-RU"/>
              </w:rPr>
              <w:t xml:space="preserve"> </w:t>
            </w:r>
            <w:r w:rsidRPr="00872722">
              <w:rPr>
                <w:rFonts w:ascii="Times New Roman" w:hAnsi="Times New Roman"/>
                <w:lang w:val="ru-RU"/>
              </w:rPr>
              <w:t>для</w:t>
            </w:r>
            <w:r w:rsidRPr="00872722">
              <w:rPr>
                <w:rFonts w:ascii="Times New Roman" w:hAnsi="Times New Roman"/>
                <w:spacing w:val="2"/>
                <w:lang w:val="ru-RU"/>
              </w:rPr>
              <w:t xml:space="preserve"> </w:t>
            </w:r>
            <w:r w:rsidRPr="00872722">
              <w:rPr>
                <w:rFonts w:ascii="Times New Roman" w:hAnsi="Times New Roman"/>
                <w:spacing w:val="-2"/>
                <w:lang w:val="ru-RU"/>
              </w:rPr>
              <w:t>10-11</w:t>
            </w:r>
            <w:r w:rsidRPr="00872722">
              <w:rPr>
                <w:rFonts w:ascii="Times New Roman" w:hAnsi="Times New Roman"/>
                <w:spacing w:val="3"/>
                <w:lang w:val="ru-RU"/>
              </w:rPr>
              <w:t xml:space="preserve"> </w:t>
            </w:r>
            <w:r w:rsidRPr="00872722">
              <w:rPr>
                <w:rFonts w:ascii="Times New Roman" w:hAnsi="Times New Roman"/>
                <w:spacing w:val="-1"/>
                <w:lang w:val="ru-RU"/>
              </w:rPr>
              <w:t>классов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872722">
            <w:pPr>
              <w:pStyle w:val="TableParagraph"/>
              <w:ind w:left="104"/>
              <w:contextualSpacing/>
              <w:rPr>
                <w:rFonts w:ascii="Times New Roman" w:eastAsia="Times New Roman" w:hAnsi="Times New Roman"/>
              </w:rPr>
            </w:pPr>
            <w:r w:rsidRPr="00872722">
              <w:rPr>
                <w:rFonts w:ascii="Times New Roman" w:hAnsi="Times New Roman"/>
                <w:spacing w:val="-1"/>
              </w:rPr>
              <w:t>государственная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872722">
            <w:pPr>
              <w:pStyle w:val="TableParagraph"/>
              <w:spacing w:line="259" w:lineRule="auto"/>
              <w:ind w:left="104" w:right="739"/>
              <w:contextualSpacing/>
              <w:rPr>
                <w:rFonts w:ascii="Times New Roman" w:eastAsia="Times New Roman" w:hAnsi="Times New Roman"/>
                <w:lang w:val="ru-RU"/>
              </w:rPr>
            </w:pPr>
            <w:r w:rsidRPr="00872722">
              <w:rPr>
                <w:rFonts w:ascii="Times New Roman" w:hAnsi="Times New Roman"/>
                <w:spacing w:val="-1"/>
                <w:lang w:val="ru-RU"/>
              </w:rPr>
              <w:t>Под</w:t>
            </w:r>
            <w:r w:rsidRPr="00872722">
              <w:rPr>
                <w:rFonts w:ascii="Times New Roman" w:hAnsi="Times New Roman"/>
                <w:spacing w:val="2"/>
                <w:lang w:val="ru-RU"/>
              </w:rPr>
              <w:t xml:space="preserve"> </w:t>
            </w:r>
            <w:r w:rsidRPr="00872722">
              <w:rPr>
                <w:rFonts w:ascii="Times New Roman" w:hAnsi="Times New Roman"/>
                <w:lang w:val="ru-RU"/>
              </w:rPr>
              <w:t>ред.</w:t>
            </w:r>
            <w:r w:rsidRPr="00872722">
              <w:rPr>
                <w:rFonts w:ascii="Times New Roman" w:hAnsi="Times New Roman"/>
                <w:spacing w:val="22"/>
                <w:lang w:val="ru-RU"/>
              </w:rPr>
              <w:t xml:space="preserve"> </w:t>
            </w:r>
            <w:r w:rsidRPr="00872722">
              <w:rPr>
                <w:rFonts w:ascii="Times New Roman" w:hAnsi="Times New Roman"/>
                <w:spacing w:val="-1"/>
                <w:lang w:val="ru-RU"/>
              </w:rPr>
              <w:t>Л.Н.Боголюбова Загладин.</w:t>
            </w:r>
          </w:p>
          <w:p w:rsidR="00EF3871" w:rsidRPr="00872722" w:rsidRDefault="00EF3871" w:rsidP="00872722">
            <w:pPr>
              <w:pStyle w:val="TableParagraph"/>
              <w:spacing w:line="256" w:lineRule="auto"/>
              <w:ind w:left="104" w:right="382"/>
              <w:contextualSpacing/>
              <w:rPr>
                <w:rFonts w:ascii="Times New Roman" w:eastAsia="Times New Roman" w:hAnsi="Times New Roman"/>
                <w:lang w:val="ru-RU"/>
              </w:rPr>
            </w:pPr>
            <w:r w:rsidRPr="00872722">
              <w:rPr>
                <w:rFonts w:ascii="Times New Roman" w:hAnsi="Times New Roman"/>
                <w:lang w:val="ru-RU"/>
              </w:rPr>
              <w:t>М.:</w:t>
            </w:r>
            <w:r w:rsidRPr="00872722">
              <w:rPr>
                <w:rFonts w:ascii="Times New Roman" w:hAnsi="Times New Roman"/>
                <w:spacing w:val="10"/>
                <w:lang w:val="ru-RU"/>
              </w:rPr>
              <w:t xml:space="preserve"> </w:t>
            </w:r>
            <w:r w:rsidRPr="00872722">
              <w:rPr>
                <w:rFonts w:ascii="Times New Roman" w:hAnsi="Times New Roman"/>
                <w:spacing w:val="-2"/>
                <w:lang w:val="ru-RU"/>
              </w:rPr>
              <w:t>«Просвещение»,</w:t>
            </w:r>
            <w:r w:rsidRPr="00872722">
              <w:rPr>
                <w:rFonts w:ascii="Times New Roman" w:hAnsi="Times New Roman"/>
                <w:spacing w:val="27"/>
                <w:lang w:val="ru-RU"/>
              </w:rPr>
              <w:t xml:space="preserve"> </w:t>
            </w:r>
            <w:r w:rsidRPr="00872722">
              <w:rPr>
                <w:rFonts w:ascii="Times New Roman" w:hAnsi="Times New Roman"/>
                <w:lang w:val="ru-RU"/>
              </w:rPr>
              <w:t>2009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F75B7E">
            <w:pPr>
              <w:pStyle w:val="TableParagraph"/>
              <w:spacing w:line="259" w:lineRule="auto"/>
              <w:ind w:right="311"/>
              <w:contextualSpacing/>
              <w:rPr>
                <w:rFonts w:ascii="Times New Roman" w:hAnsi="Times New Roman"/>
                <w:spacing w:val="-1"/>
                <w:lang w:val="ru-RU"/>
              </w:rPr>
            </w:pPr>
            <w:r w:rsidRPr="00872722">
              <w:rPr>
                <w:rFonts w:ascii="Times New Roman" w:hAnsi="Times New Roman"/>
              </w:rPr>
              <w:t>10,</w:t>
            </w:r>
            <w:r w:rsidRPr="00872722">
              <w:rPr>
                <w:rFonts w:ascii="Times New Roman" w:hAnsi="Times New Roman"/>
                <w:spacing w:val="2"/>
              </w:rPr>
              <w:t xml:space="preserve"> </w:t>
            </w:r>
            <w:r w:rsidRPr="00872722">
              <w:rPr>
                <w:rFonts w:ascii="Times New Roman" w:hAnsi="Times New Roman"/>
              </w:rPr>
              <w:t>11а</w:t>
            </w:r>
            <w:r w:rsidRPr="00872722">
              <w:rPr>
                <w:rFonts w:ascii="Times New Roman" w:hAnsi="Times New Roman"/>
                <w:spacing w:val="-3"/>
              </w:rPr>
              <w:t xml:space="preserve"> </w:t>
            </w:r>
            <w:r w:rsidRPr="00872722">
              <w:rPr>
                <w:rFonts w:ascii="Times New Roman" w:hAnsi="Times New Roman"/>
                <w:spacing w:val="-1"/>
              </w:rPr>
              <w:t>классы</w:t>
            </w:r>
          </w:p>
          <w:p w:rsidR="00EF3871" w:rsidRPr="00872722" w:rsidRDefault="00EF3871" w:rsidP="00872722">
            <w:pPr>
              <w:pStyle w:val="TableParagraph"/>
              <w:spacing w:line="259" w:lineRule="auto"/>
              <w:ind w:left="102" w:right="311"/>
              <w:contextualSpacing/>
              <w:rPr>
                <w:rFonts w:ascii="Times New Roman" w:eastAsia="Times New Roman" w:hAnsi="Times New Roman"/>
                <w:lang w:val="ru-RU"/>
              </w:rPr>
            </w:pPr>
            <w:r w:rsidRPr="00872722">
              <w:rPr>
                <w:rFonts w:ascii="Times New Roman" w:hAnsi="Times New Roman"/>
                <w:spacing w:val="-1"/>
                <w:lang w:val="ru-RU"/>
              </w:rPr>
              <w:t>базовый</w:t>
            </w:r>
            <w:r w:rsidRPr="00872722">
              <w:rPr>
                <w:rFonts w:ascii="Times New Roman" w:hAnsi="Times New Roman"/>
                <w:spacing w:val="22"/>
              </w:rPr>
              <w:t xml:space="preserve"> </w:t>
            </w:r>
          </w:p>
        </w:tc>
      </w:tr>
      <w:tr w:rsidR="00EF3871" w:rsidRPr="00872722" w:rsidTr="00F75B7E">
        <w:trPr>
          <w:trHeight w:hRule="exact" w:val="886"/>
        </w:trPr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872722">
            <w:pPr>
              <w:pStyle w:val="TableParagraph"/>
              <w:ind w:left="105"/>
              <w:contextualSpacing/>
              <w:rPr>
                <w:rFonts w:ascii="Times New Roman" w:eastAsia="Times New Roman" w:hAnsi="Times New Roman"/>
                <w:lang w:val="ru-RU"/>
              </w:rPr>
            </w:pPr>
            <w:r w:rsidRPr="00872722">
              <w:rPr>
                <w:rFonts w:ascii="Times New Roman" w:hAnsi="Times New Roman"/>
                <w:spacing w:val="-1"/>
                <w:lang w:val="ru-RU"/>
              </w:rPr>
              <w:t>География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872722">
            <w:pPr>
              <w:pStyle w:val="TableParagraph"/>
              <w:spacing w:line="255" w:lineRule="exact"/>
              <w:contextualSpacing/>
              <w:rPr>
                <w:rFonts w:ascii="Times New Roman" w:eastAsia="Times New Roman" w:hAnsi="Times New Roman"/>
                <w:lang w:val="ru-RU"/>
              </w:rPr>
            </w:pPr>
            <w:r w:rsidRPr="00872722">
              <w:rPr>
                <w:rFonts w:ascii="Times New Roman" w:hAnsi="Times New Roman"/>
                <w:spacing w:val="-1"/>
                <w:lang w:val="ru-RU"/>
              </w:rPr>
              <w:t>Программа</w:t>
            </w:r>
            <w:r w:rsidR="004730AF" w:rsidRPr="00872722">
              <w:rPr>
                <w:rFonts w:ascii="Times New Roman" w:hAnsi="Times New Roman"/>
                <w:spacing w:val="-1"/>
                <w:lang w:val="ru-RU"/>
              </w:rPr>
              <w:t xml:space="preserve"> п</w:t>
            </w:r>
            <w:r w:rsidRPr="00872722">
              <w:rPr>
                <w:rFonts w:ascii="Times New Roman" w:hAnsi="Times New Roman"/>
                <w:lang w:val="ru-RU"/>
              </w:rPr>
              <w:t xml:space="preserve">о </w:t>
            </w:r>
            <w:r w:rsidRPr="00872722">
              <w:rPr>
                <w:rFonts w:ascii="Times New Roman" w:hAnsi="Times New Roman"/>
                <w:spacing w:val="-1"/>
                <w:lang w:val="ru-RU"/>
              </w:rPr>
              <w:t>географии</w:t>
            </w:r>
            <w:r w:rsidRPr="00872722">
              <w:rPr>
                <w:rFonts w:ascii="Times New Roman" w:hAnsi="Times New Roman"/>
                <w:spacing w:val="29"/>
                <w:lang w:val="ru-RU"/>
              </w:rPr>
              <w:t xml:space="preserve"> </w:t>
            </w:r>
            <w:r w:rsidRPr="00872722">
              <w:rPr>
                <w:rFonts w:ascii="Times New Roman" w:hAnsi="Times New Roman"/>
                <w:spacing w:val="-1"/>
                <w:lang w:val="ru-RU"/>
              </w:rPr>
              <w:t>Экономическая</w:t>
            </w:r>
            <w:r w:rsidRPr="00872722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872722">
              <w:rPr>
                <w:rFonts w:ascii="Times New Roman" w:hAnsi="Times New Roman"/>
                <w:lang w:val="ru-RU"/>
              </w:rPr>
              <w:t>и социальная география мира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872722">
            <w:pPr>
              <w:pStyle w:val="TableParagraph"/>
              <w:spacing w:line="260" w:lineRule="exact"/>
              <w:ind w:left="104"/>
              <w:contextualSpacing/>
              <w:rPr>
                <w:rFonts w:ascii="Times New Roman" w:eastAsia="Times New Roman" w:hAnsi="Times New Roman"/>
              </w:rPr>
            </w:pPr>
            <w:r w:rsidRPr="00872722">
              <w:rPr>
                <w:rFonts w:ascii="Times New Roman" w:hAnsi="Times New Roman"/>
                <w:spacing w:val="-1"/>
                <w:lang w:val="ru-RU"/>
              </w:rPr>
              <w:t>государств</w:t>
            </w:r>
            <w:r w:rsidRPr="00872722">
              <w:rPr>
                <w:rFonts w:ascii="Times New Roman" w:hAnsi="Times New Roman"/>
                <w:spacing w:val="-1"/>
              </w:rPr>
              <w:t>енная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872722">
            <w:pPr>
              <w:pStyle w:val="TableParagraph"/>
              <w:spacing w:line="232" w:lineRule="auto"/>
              <w:ind w:left="464" w:right="528"/>
              <w:contextualSpacing/>
              <w:rPr>
                <w:rFonts w:ascii="Times New Roman" w:eastAsia="Times New Roman" w:hAnsi="Times New Roman"/>
                <w:lang w:val="ru-RU"/>
              </w:rPr>
            </w:pPr>
            <w:r w:rsidRPr="00872722">
              <w:rPr>
                <w:rFonts w:ascii="Times New Roman" w:hAnsi="Times New Roman"/>
                <w:lang w:val="ru-RU"/>
              </w:rPr>
              <w:t>Максаков М.:</w:t>
            </w:r>
          </w:p>
          <w:p w:rsidR="00EF3871" w:rsidRPr="00872722" w:rsidRDefault="00EF3871" w:rsidP="00872722">
            <w:pPr>
              <w:pStyle w:val="TableParagraph"/>
              <w:ind w:left="464" w:right="604" w:hanging="360"/>
              <w:contextualSpacing/>
              <w:rPr>
                <w:rFonts w:ascii="Times New Roman" w:eastAsia="Times New Roman" w:hAnsi="Times New Roman"/>
                <w:lang w:val="ru-RU"/>
              </w:rPr>
            </w:pPr>
            <w:r w:rsidRPr="00872722">
              <w:rPr>
                <w:rFonts w:ascii="Times New Roman" w:hAnsi="Times New Roman"/>
                <w:spacing w:val="-1"/>
                <w:lang w:val="ru-RU"/>
              </w:rPr>
              <w:t>«Просвещение»,</w:t>
            </w:r>
            <w:r w:rsidRPr="00872722">
              <w:rPr>
                <w:rFonts w:ascii="Times New Roman" w:hAnsi="Times New Roman"/>
                <w:spacing w:val="23"/>
                <w:lang w:val="ru-RU"/>
              </w:rPr>
              <w:t xml:space="preserve"> </w:t>
            </w:r>
            <w:r w:rsidRPr="00872722">
              <w:rPr>
                <w:rFonts w:ascii="Times New Roman" w:hAnsi="Times New Roman"/>
                <w:lang w:val="ru-RU"/>
              </w:rPr>
              <w:t>2009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5B7E" w:rsidRDefault="00EF3871" w:rsidP="00F75B7E">
            <w:pPr>
              <w:pStyle w:val="TableParagraph"/>
              <w:spacing w:line="232" w:lineRule="auto"/>
              <w:ind w:right="190"/>
              <w:contextualSpacing/>
              <w:rPr>
                <w:rFonts w:ascii="Times New Roman" w:hAnsi="Times New Roman"/>
                <w:spacing w:val="27"/>
              </w:rPr>
            </w:pPr>
            <w:r w:rsidRPr="00872722">
              <w:rPr>
                <w:rFonts w:ascii="Times New Roman" w:hAnsi="Times New Roman"/>
                <w:spacing w:val="-1"/>
              </w:rPr>
              <w:t>10-11</w:t>
            </w:r>
            <w:r w:rsidRPr="00872722">
              <w:rPr>
                <w:rFonts w:ascii="Times New Roman" w:hAnsi="Times New Roman"/>
              </w:rPr>
              <w:t xml:space="preserve"> </w:t>
            </w:r>
            <w:r w:rsidRPr="00872722">
              <w:rPr>
                <w:rFonts w:ascii="Times New Roman" w:hAnsi="Times New Roman"/>
                <w:spacing w:val="-1"/>
              </w:rPr>
              <w:t>класс</w:t>
            </w:r>
            <w:r w:rsidRPr="00872722">
              <w:rPr>
                <w:rFonts w:ascii="Times New Roman" w:hAnsi="Times New Roman"/>
                <w:spacing w:val="27"/>
              </w:rPr>
              <w:t xml:space="preserve"> </w:t>
            </w:r>
          </w:p>
          <w:p w:rsidR="00EF3871" w:rsidRPr="00872722" w:rsidRDefault="00EF3871" w:rsidP="00F75B7E">
            <w:pPr>
              <w:pStyle w:val="TableParagraph"/>
              <w:spacing w:line="232" w:lineRule="auto"/>
              <w:ind w:right="190"/>
              <w:contextualSpacing/>
              <w:rPr>
                <w:rFonts w:ascii="Times New Roman" w:eastAsia="Times New Roman" w:hAnsi="Times New Roman"/>
              </w:rPr>
            </w:pPr>
            <w:r w:rsidRPr="00872722">
              <w:rPr>
                <w:rFonts w:ascii="Times New Roman" w:hAnsi="Times New Roman"/>
                <w:spacing w:val="-1"/>
              </w:rPr>
              <w:t>базовый</w:t>
            </w:r>
          </w:p>
        </w:tc>
      </w:tr>
      <w:tr w:rsidR="00EF3871" w:rsidRPr="00872722" w:rsidTr="00F75B7E">
        <w:trPr>
          <w:trHeight w:hRule="exact" w:val="1399"/>
        </w:trPr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872722">
            <w:pPr>
              <w:pStyle w:val="TableParagraph"/>
              <w:ind w:left="105"/>
              <w:contextualSpacing/>
              <w:rPr>
                <w:rFonts w:ascii="Times New Roman" w:eastAsia="Times New Roman" w:hAnsi="Times New Roman"/>
                <w:lang w:val="ru-RU"/>
              </w:rPr>
            </w:pPr>
            <w:r w:rsidRPr="00872722">
              <w:rPr>
                <w:rFonts w:ascii="Times New Roman" w:hAnsi="Times New Roman"/>
                <w:spacing w:val="-1"/>
                <w:lang w:val="ru-RU"/>
              </w:rPr>
              <w:t>Физика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872722">
            <w:pPr>
              <w:pStyle w:val="TableParagraph"/>
              <w:spacing w:line="261" w:lineRule="auto"/>
              <w:ind w:left="104" w:right="39"/>
              <w:contextualSpacing/>
              <w:rPr>
                <w:rFonts w:ascii="Times New Roman" w:eastAsia="Times New Roman" w:hAnsi="Times New Roman"/>
                <w:lang w:val="ru-RU"/>
              </w:rPr>
            </w:pPr>
            <w:r w:rsidRPr="00872722">
              <w:rPr>
                <w:rFonts w:ascii="Times New Roman" w:hAnsi="Times New Roman"/>
                <w:spacing w:val="-1"/>
                <w:lang w:val="ru-RU"/>
              </w:rPr>
              <w:t>Примерная</w:t>
            </w:r>
            <w:r w:rsidRPr="00872722">
              <w:rPr>
                <w:rFonts w:ascii="Times New Roman" w:hAnsi="Times New Roman"/>
                <w:spacing w:val="26"/>
                <w:lang w:val="ru-RU"/>
              </w:rPr>
              <w:t xml:space="preserve"> </w:t>
            </w:r>
            <w:r w:rsidRPr="00872722">
              <w:rPr>
                <w:rFonts w:ascii="Times New Roman" w:hAnsi="Times New Roman"/>
                <w:lang w:val="ru-RU"/>
              </w:rPr>
              <w:t xml:space="preserve">программа </w:t>
            </w:r>
            <w:r w:rsidRPr="00872722">
              <w:rPr>
                <w:rFonts w:ascii="Times New Roman" w:hAnsi="Times New Roman"/>
                <w:spacing w:val="-1"/>
                <w:lang w:val="ru-RU"/>
              </w:rPr>
              <w:t>среднего</w:t>
            </w:r>
            <w:r w:rsidRPr="00872722">
              <w:rPr>
                <w:rFonts w:ascii="Times New Roman" w:hAnsi="Times New Roman"/>
                <w:spacing w:val="23"/>
                <w:lang w:val="ru-RU"/>
              </w:rPr>
              <w:t xml:space="preserve"> </w:t>
            </w:r>
            <w:r w:rsidRPr="00872722">
              <w:rPr>
                <w:rFonts w:ascii="Times New Roman" w:hAnsi="Times New Roman"/>
                <w:spacing w:val="-1"/>
                <w:lang w:val="ru-RU"/>
              </w:rPr>
              <w:t>(полного)</w:t>
            </w:r>
          </w:p>
          <w:p w:rsidR="00EF3871" w:rsidRPr="00872722" w:rsidRDefault="00EF3871" w:rsidP="00872722">
            <w:pPr>
              <w:pStyle w:val="TableParagraph"/>
              <w:spacing w:line="259" w:lineRule="auto"/>
              <w:ind w:left="104" w:right="54"/>
              <w:contextualSpacing/>
              <w:jc w:val="both"/>
              <w:rPr>
                <w:rFonts w:ascii="Times New Roman" w:eastAsia="Times New Roman" w:hAnsi="Times New Roman"/>
              </w:rPr>
            </w:pPr>
            <w:r w:rsidRPr="00872722">
              <w:rPr>
                <w:rFonts w:ascii="Times New Roman" w:hAnsi="Times New Roman"/>
                <w:spacing w:val="-1"/>
                <w:lang w:val="ru-RU"/>
              </w:rPr>
              <w:t>образования</w:t>
            </w:r>
            <w:r w:rsidRPr="00872722">
              <w:rPr>
                <w:rFonts w:ascii="Times New Roman" w:hAnsi="Times New Roman"/>
                <w:spacing w:val="35"/>
                <w:lang w:val="ru-RU"/>
              </w:rPr>
              <w:t xml:space="preserve"> </w:t>
            </w:r>
            <w:r w:rsidRPr="00872722">
              <w:rPr>
                <w:rFonts w:ascii="Times New Roman" w:hAnsi="Times New Roman"/>
                <w:lang w:val="ru-RU"/>
              </w:rPr>
              <w:t>по</w:t>
            </w:r>
            <w:r w:rsidRPr="00872722">
              <w:rPr>
                <w:rFonts w:ascii="Times New Roman" w:hAnsi="Times New Roman"/>
                <w:spacing w:val="26"/>
                <w:lang w:val="ru-RU"/>
              </w:rPr>
              <w:t xml:space="preserve"> </w:t>
            </w:r>
            <w:r w:rsidRPr="00872722">
              <w:rPr>
                <w:rFonts w:ascii="Times New Roman" w:hAnsi="Times New Roman"/>
                <w:spacing w:val="-1"/>
                <w:lang w:val="ru-RU"/>
              </w:rPr>
              <w:t>физике.</w:t>
            </w:r>
            <w:r w:rsidRPr="00872722">
              <w:rPr>
                <w:rFonts w:ascii="Times New Roman" w:hAnsi="Times New Roman"/>
                <w:spacing w:val="26"/>
                <w:lang w:val="ru-RU"/>
              </w:rPr>
              <w:t xml:space="preserve"> </w:t>
            </w:r>
            <w:r w:rsidRPr="00872722">
              <w:rPr>
                <w:rFonts w:ascii="Times New Roman" w:hAnsi="Times New Roman"/>
                <w:spacing w:val="-1"/>
              </w:rPr>
              <w:t>Базовый</w:t>
            </w:r>
            <w:r w:rsidRPr="00872722">
              <w:rPr>
                <w:rFonts w:ascii="Times New Roman" w:hAnsi="Times New Roman"/>
                <w:spacing w:val="26"/>
              </w:rPr>
              <w:t xml:space="preserve"> </w:t>
            </w:r>
            <w:r w:rsidRPr="00872722">
              <w:rPr>
                <w:rFonts w:ascii="Times New Roman" w:hAnsi="Times New Roman"/>
                <w:spacing w:val="-1"/>
              </w:rPr>
              <w:t>уровень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872722">
            <w:pPr>
              <w:pStyle w:val="TableParagraph"/>
              <w:ind w:left="104"/>
              <w:contextualSpacing/>
              <w:rPr>
                <w:rFonts w:ascii="Times New Roman" w:eastAsia="Times New Roman" w:hAnsi="Times New Roman"/>
              </w:rPr>
            </w:pPr>
            <w:r w:rsidRPr="00872722">
              <w:rPr>
                <w:rFonts w:ascii="Times New Roman" w:hAnsi="Times New Roman"/>
                <w:spacing w:val="-1"/>
              </w:rPr>
              <w:t>государственная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872722">
            <w:pPr>
              <w:pStyle w:val="TableParagraph"/>
              <w:spacing w:line="259" w:lineRule="auto"/>
              <w:ind w:left="104" w:right="43"/>
              <w:contextualSpacing/>
              <w:rPr>
                <w:rFonts w:ascii="Times New Roman" w:eastAsia="Times New Roman" w:hAnsi="Times New Roman"/>
                <w:lang w:val="ru-RU"/>
              </w:rPr>
            </w:pPr>
            <w:r w:rsidRPr="00872722">
              <w:rPr>
                <w:rFonts w:ascii="Times New Roman" w:hAnsi="Times New Roman"/>
                <w:lang w:val="ru-RU"/>
              </w:rPr>
              <w:t>Г.</w:t>
            </w:r>
            <w:r w:rsidRPr="00872722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872722">
              <w:rPr>
                <w:rFonts w:ascii="Times New Roman" w:hAnsi="Times New Roman"/>
                <w:spacing w:val="-1"/>
                <w:lang w:val="ru-RU"/>
              </w:rPr>
              <w:t>Я.</w:t>
            </w:r>
            <w:r w:rsidRPr="00872722">
              <w:rPr>
                <w:rFonts w:ascii="Times New Roman" w:hAnsi="Times New Roman"/>
                <w:spacing w:val="2"/>
                <w:lang w:val="ru-RU"/>
              </w:rPr>
              <w:t xml:space="preserve"> </w:t>
            </w:r>
            <w:r w:rsidRPr="00872722">
              <w:rPr>
                <w:rFonts w:ascii="Times New Roman" w:hAnsi="Times New Roman"/>
                <w:spacing w:val="-1"/>
                <w:lang w:val="ru-RU"/>
              </w:rPr>
              <w:t>Мякишев,</w:t>
            </w:r>
            <w:r w:rsidRPr="00872722">
              <w:rPr>
                <w:rFonts w:ascii="Times New Roman" w:hAnsi="Times New Roman"/>
                <w:spacing w:val="25"/>
                <w:lang w:val="ru-RU"/>
              </w:rPr>
              <w:t xml:space="preserve"> </w:t>
            </w:r>
            <w:r w:rsidRPr="00872722">
              <w:rPr>
                <w:rFonts w:ascii="Times New Roman" w:hAnsi="Times New Roman"/>
                <w:lang w:val="ru-RU"/>
              </w:rPr>
              <w:t>Б.Б.</w:t>
            </w:r>
            <w:r w:rsidRPr="00872722">
              <w:rPr>
                <w:rFonts w:ascii="Times New Roman" w:hAnsi="Times New Roman"/>
                <w:spacing w:val="4"/>
                <w:lang w:val="ru-RU"/>
              </w:rPr>
              <w:t xml:space="preserve"> </w:t>
            </w:r>
            <w:r w:rsidRPr="00872722">
              <w:rPr>
                <w:rFonts w:ascii="Times New Roman" w:hAnsi="Times New Roman"/>
                <w:spacing w:val="-1"/>
                <w:lang w:val="ru-RU"/>
              </w:rPr>
              <w:t>Буховцев</w:t>
            </w:r>
          </w:p>
          <w:p w:rsidR="00EF3871" w:rsidRPr="00872722" w:rsidRDefault="00EF3871" w:rsidP="00872722">
            <w:pPr>
              <w:pStyle w:val="TableParagraph"/>
              <w:spacing w:line="259" w:lineRule="auto"/>
              <w:ind w:left="104" w:right="43"/>
              <w:contextualSpacing/>
              <w:rPr>
                <w:rFonts w:ascii="Times New Roman" w:eastAsia="Times New Roman" w:hAnsi="Times New Roman"/>
              </w:rPr>
            </w:pPr>
            <w:r w:rsidRPr="00872722">
              <w:rPr>
                <w:rFonts w:ascii="Times New Roman" w:hAnsi="Times New Roman"/>
              </w:rPr>
              <w:t>М.:</w:t>
            </w:r>
            <w:r w:rsidRPr="00872722">
              <w:rPr>
                <w:rFonts w:ascii="Times New Roman" w:hAnsi="Times New Roman"/>
                <w:spacing w:val="10"/>
              </w:rPr>
              <w:t xml:space="preserve"> </w:t>
            </w:r>
            <w:r w:rsidRPr="00872722">
              <w:rPr>
                <w:rFonts w:ascii="Times New Roman" w:hAnsi="Times New Roman"/>
                <w:spacing w:val="-2"/>
              </w:rPr>
              <w:t>«Просвещение»,</w:t>
            </w:r>
            <w:r w:rsidRPr="00872722">
              <w:rPr>
                <w:rFonts w:ascii="Times New Roman" w:hAnsi="Times New Roman"/>
                <w:spacing w:val="27"/>
              </w:rPr>
              <w:t xml:space="preserve"> </w:t>
            </w:r>
            <w:r w:rsidRPr="00872722">
              <w:rPr>
                <w:rFonts w:ascii="Times New Roman" w:hAnsi="Times New Roman"/>
              </w:rPr>
              <w:t>2009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F75B7E">
            <w:pPr>
              <w:pStyle w:val="TableParagraph"/>
              <w:spacing w:line="259" w:lineRule="auto"/>
              <w:ind w:right="592"/>
              <w:contextualSpacing/>
              <w:rPr>
                <w:rFonts w:ascii="Times New Roman" w:eastAsia="Times New Roman" w:hAnsi="Times New Roman"/>
              </w:rPr>
            </w:pPr>
            <w:r w:rsidRPr="00872722">
              <w:rPr>
                <w:rFonts w:ascii="Times New Roman" w:hAnsi="Times New Roman"/>
                <w:spacing w:val="-2"/>
              </w:rPr>
              <w:t>10-11</w:t>
            </w:r>
            <w:r w:rsidRPr="00872722">
              <w:rPr>
                <w:rFonts w:ascii="Times New Roman" w:hAnsi="Times New Roman"/>
                <w:spacing w:val="3"/>
              </w:rPr>
              <w:t xml:space="preserve"> </w:t>
            </w:r>
            <w:r w:rsidRPr="00872722">
              <w:rPr>
                <w:rFonts w:ascii="Times New Roman" w:hAnsi="Times New Roman"/>
              </w:rPr>
              <w:t>класс,</w:t>
            </w:r>
            <w:r w:rsidRPr="00872722">
              <w:rPr>
                <w:rFonts w:ascii="Times New Roman" w:hAnsi="Times New Roman"/>
                <w:spacing w:val="23"/>
              </w:rPr>
              <w:t xml:space="preserve"> </w:t>
            </w:r>
            <w:r w:rsidRPr="00872722">
              <w:rPr>
                <w:rFonts w:ascii="Times New Roman" w:hAnsi="Times New Roman"/>
                <w:spacing w:val="-1"/>
              </w:rPr>
              <w:t>базовый</w:t>
            </w:r>
          </w:p>
        </w:tc>
      </w:tr>
      <w:tr w:rsidR="00EF3871" w:rsidRPr="00872722" w:rsidTr="00F75B7E">
        <w:trPr>
          <w:trHeight w:hRule="exact" w:val="1011"/>
        </w:trPr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872722">
            <w:pPr>
              <w:pStyle w:val="TableParagraph"/>
              <w:ind w:left="105"/>
              <w:contextualSpacing/>
              <w:rPr>
                <w:rFonts w:ascii="Times New Roman" w:eastAsia="Times New Roman" w:hAnsi="Times New Roman"/>
              </w:rPr>
            </w:pPr>
            <w:r w:rsidRPr="00872722">
              <w:rPr>
                <w:rFonts w:ascii="Times New Roman" w:hAnsi="Times New Roman"/>
                <w:spacing w:val="-1"/>
              </w:rPr>
              <w:t>Химия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872722">
            <w:pPr>
              <w:pStyle w:val="TableParagraph"/>
              <w:spacing w:line="259" w:lineRule="auto"/>
              <w:ind w:left="104" w:right="416"/>
              <w:contextualSpacing/>
              <w:rPr>
                <w:rFonts w:ascii="Times New Roman" w:eastAsia="Times New Roman" w:hAnsi="Times New Roman"/>
                <w:lang w:val="ru-RU"/>
              </w:rPr>
            </w:pPr>
            <w:r w:rsidRPr="00872722">
              <w:rPr>
                <w:rFonts w:ascii="Times New Roman" w:hAnsi="Times New Roman"/>
                <w:spacing w:val="-1"/>
                <w:lang w:val="ru-RU"/>
              </w:rPr>
              <w:t>Примерная</w:t>
            </w:r>
            <w:r w:rsidRPr="00872722">
              <w:rPr>
                <w:rFonts w:ascii="Times New Roman" w:hAnsi="Times New Roman"/>
                <w:spacing w:val="26"/>
                <w:lang w:val="ru-RU"/>
              </w:rPr>
              <w:t xml:space="preserve"> </w:t>
            </w:r>
            <w:r w:rsidRPr="00872722">
              <w:rPr>
                <w:rFonts w:ascii="Times New Roman" w:hAnsi="Times New Roman"/>
                <w:lang w:val="ru-RU"/>
              </w:rPr>
              <w:t xml:space="preserve">программа </w:t>
            </w:r>
            <w:r w:rsidRPr="00872722">
              <w:rPr>
                <w:rFonts w:ascii="Times New Roman" w:hAnsi="Times New Roman"/>
                <w:spacing w:val="-1"/>
                <w:lang w:val="ru-RU"/>
              </w:rPr>
              <w:t>среднего</w:t>
            </w:r>
            <w:r w:rsidRPr="00872722">
              <w:rPr>
                <w:rFonts w:ascii="Times New Roman" w:hAnsi="Times New Roman"/>
                <w:spacing w:val="23"/>
                <w:lang w:val="ru-RU"/>
              </w:rPr>
              <w:t xml:space="preserve"> </w:t>
            </w:r>
            <w:r w:rsidRPr="00872722">
              <w:rPr>
                <w:rFonts w:ascii="Times New Roman" w:hAnsi="Times New Roman"/>
                <w:spacing w:val="-1"/>
                <w:lang w:val="ru-RU"/>
              </w:rPr>
              <w:t>(полного)</w:t>
            </w:r>
            <w:r w:rsidRPr="00872722">
              <w:rPr>
                <w:rFonts w:ascii="Times New Roman" w:hAnsi="Times New Roman"/>
                <w:spacing w:val="22"/>
                <w:lang w:val="ru-RU"/>
              </w:rPr>
              <w:t xml:space="preserve"> </w:t>
            </w:r>
            <w:r w:rsidRPr="00872722">
              <w:rPr>
                <w:rFonts w:ascii="Times New Roman" w:hAnsi="Times New Roman"/>
                <w:spacing w:val="-1"/>
                <w:lang w:val="ru-RU"/>
              </w:rPr>
              <w:t>образования</w:t>
            </w:r>
            <w:r w:rsidRPr="00872722">
              <w:rPr>
                <w:rFonts w:ascii="Times New Roman" w:hAnsi="Times New Roman"/>
                <w:spacing w:val="4"/>
                <w:lang w:val="ru-RU"/>
              </w:rPr>
              <w:t xml:space="preserve"> </w:t>
            </w:r>
            <w:r w:rsidRPr="00872722">
              <w:rPr>
                <w:rFonts w:ascii="Times New Roman" w:hAnsi="Times New Roman"/>
                <w:lang w:val="ru-RU"/>
              </w:rPr>
              <w:t>по</w:t>
            </w:r>
            <w:r w:rsidRPr="00872722">
              <w:rPr>
                <w:rFonts w:ascii="Times New Roman" w:hAnsi="Times New Roman"/>
                <w:spacing w:val="26"/>
                <w:lang w:val="ru-RU"/>
              </w:rPr>
              <w:t xml:space="preserve"> </w:t>
            </w:r>
            <w:r w:rsidRPr="00872722">
              <w:rPr>
                <w:rFonts w:ascii="Times New Roman" w:hAnsi="Times New Roman"/>
                <w:spacing w:val="-1"/>
                <w:lang w:val="ru-RU"/>
              </w:rPr>
              <w:t>химии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872722">
            <w:pPr>
              <w:pStyle w:val="TableParagraph"/>
              <w:ind w:left="104"/>
              <w:contextualSpacing/>
              <w:rPr>
                <w:rFonts w:ascii="Times New Roman" w:eastAsia="Times New Roman" w:hAnsi="Times New Roman"/>
              </w:rPr>
            </w:pPr>
            <w:r w:rsidRPr="00872722">
              <w:rPr>
                <w:rFonts w:ascii="Times New Roman" w:hAnsi="Times New Roman"/>
                <w:spacing w:val="-1"/>
              </w:rPr>
              <w:t>государственная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872722">
            <w:pPr>
              <w:pStyle w:val="TableParagraph"/>
              <w:spacing w:line="259" w:lineRule="auto"/>
              <w:ind w:left="104" w:right="553"/>
              <w:contextualSpacing/>
              <w:rPr>
                <w:rFonts w:ascii="Times New Roman" w:eastAsia="Times New Roman" w:hAnsi="Times New Roman"/>
                <w:lang w:val="ru-RU"/>
              </w:rPr>
            </w:pPr>
            <w:r w:rsidRPr="00872722">
              <w:rPr>
                <w:rFonts w:ascii="Times New Roman" w:hAnsi="Times New Roman"/>
                <w:spacing w:val="-1"/>
                <w:lang w:val="ru-RU"/>
              </w:rPr>
              <w:t>О.</w:t>
            </w:r>
            <w:r w:rsidRPr="00872722">
              <w:rPr>
                <w:rFonts w:ascii="Times New Roman" w:hAnsi="Times New Roman"/>
                <w:spacing w:val="2"/>
                <w:lang w:val="ru-RU"/>
              </w:rPr>
              <w:t xml:space="preserve"> </w:t>
            </w:r>
            <w:r w:rsidRPr="00872722">
              <w:rPr>
                <w:rFonts w:ascii="Times New Roman" w:hAnsi="Times New Roman"/>
                <w:spacing w:val="-1"/>
                <w:lang w:val="ru-RU"/>
              </w:rPr>
              <w:t>С.</w:t>
            </w:r>
            <w:r w:rsidRPr="00872722">
              <w:rPr>
                <w:rFonts w:ascii="Times New Roman" w:hAnsi="Times New Roman"/>
                <w:spacing w:val="3"/>
                <w:lang w:val="ru-RU"/>
              </w:rPr>
              <w:t xml:space="preserve"> </w:t>
            </w:r>
            <w:r w:rsidRPr="00872722">
              <w:rPr>
                <w:rFonts w:ascii="Times New Roman" w:hAnsi="Times New Roman"/>
                <w:spacing w:val="-1"/>
                <w:lang w:val="ru-RU"/>
              </w:rPr>
              <w:t>Габриелян</w:t>
            </w:r>
            <w:r w:rsidRPr="00872722">
              <w:rPr>
                <w:rFonts w:ascii="Times New Roman" w:hAnsi="Times New Roman"/>
                <w:spacing w:val="28"/>
                <w:lang w:val="ru-RU"/>
              </w:rPr>
              <w:t xml:space="preserve"> </w:t>
            </w:r>
            <w:r w:rsidRPr="00872722">
              <w:rPr>
                <w:rFonts w:ascii="Times New Roman" w:hAnsi="Times New Roman"/>
                <w:lang w:val="ru-RU"/>
              </w:rPr>
              <w:t>М.:</w:t>
            </w:r>
            <w:r w:rsidRPr="00872722">
              <w:rPr>
                <w:rFonts w:ascii="Times New Roman" w:hAnsi="Times New Roman"/>
                <w:spacing w:val="7"/>
                <w:lang w:val="ru-RU"/>
              </w:rPr>
              <w:t xml:space="preserve"> </w:t>
            </w:r>
            <w:r w:rsidRPr="00872722">
              <w:rPr>
                <w:rFonts w:ascii="Times New Roman" w:hAnsi="Times New Roman"/>
                <w:spacing w:val="-3"/>
                <w:lang w:val="ru-RU"/>
              </w:rPr>
              <w:t>«Дрофа»,</w:t>
            </w:r>
            <w:r w:rsidRPr="00872722">
              <w:rPr>
                <w:rFonts w:ascii="Times New Roman" w:hAnsi="Times New Roman"/>
                <w:spacing w:val="2"/>
                <w:lang w:val="ru-RU"/>
              </w:rPr>
              <w:t xml:space="preserve"> </w:t>
            </w:r>
            <w:r w:rsidRPr="00872722">
              <w:rPr>
                <w:rFonts w:ascii="Times New Roman" w:hAnsi="Times New Roman"/>
                <w:lang w:val="ru-RU"/>
              </w:rPr>
              <w:t>2009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F75B7E">
            <w:pPr>
              <w:pStyle w:val="TableParagraph"/>
              <w:spacing w:line="259" w:lineRule="auto"/>
              <w:ind w:right="443"/>
              <w:contextualSpacing/>
              <w:rPr>
                <w:rFonts w:ascii="Times New Roman" w:eastAsia="Times New Roman" w:hAnsi="Times New Roman"/>
              </w:rPr>
            </w:pPr>
            <w:r w:rsidRPr="00872722">
              <w:rPr>
                <w:rFonts w:ascii="Times New Roman" w:hAnsi="Times New Roman"/>
                <w:spacing w:val="-2"/>
              </w:rPr>
              <w:t>10-11</w:t>
            </w:r>
            <w:r w:rsidRPr="00872722">
              <w:rPr>
                <w:rFonts w:ascii="Times New Roman" w:hAnsi="Times New Roman"/>
                <w:spacing w:val="4"/>
              </w:rPr>
              <w:t xml:space="preserve"> </w:t>
            </w:r>
            <w:r w:rsidRPr="00872722">
              <w:rPr>
                <w:rFonts w:ascii="Times New Roman" w:hAnsi="Times New Roman"/>
              </w:rPr>
              <w:t>классы,</w:t>
            </w:r>
            <w:r w:rsidRPr="00872722">
              <w:rPr>
                <w:rFonts w:ascii="Times New Roman" w:hAnsi="Times New Roman"/>
                <w:spacing w:val="23"/>
              </w:rPr>
              <w:t xml:space="preserve"> </w:t>
            </w:r>
            <w:r w:rsidRPr="00872722">
              <w:rPr>
                <w:rFonts w:ascii="Times New Roman" w:hAnsi="Times New Roman"/>
                <w:spacing w:val="-1"/>
              </w:rPr>
              <w:t>базовый</w:t>
            </w:r>
          </w:p>
        </w:tc>
      </w:tr>
      <w:tr w:rsidR="00EF3871" w:rsidRPr="00872722" w:rsidTr="00F75B7E">
        <w:trPr>
          <w:trHeight w:hRule="exact" w:val="869"/>
        </w:trPr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872722">
            <w:pPr>
              <w:pStyle w:val="TableParagraph"/>
              <w:ind w:left="105"/>
              <w:contextualSpacing/>
              <w:rPr>
                <w:rFonts w:ascii="Times New Roman" w:eastAsia="Times New Roman" w:hAnsi="Times New Roman"/>
                <w:lang w:val="ru-RU"/>
              </w:rPr>
            </w:pPr>
            <w:r w:rsidRPr="00872722">
              <w:rPr>
                <w:rFonts w:ascii="Times New Roman" w:hAnsi="Times New Roman"/>
                <w:spacing w:val="-1"/>
                <w:lang w:val="ru-RU"/>
              </w:rPr>
              <w:t>Технология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872722">
            <w:pPr>
              <w:pStyle w:val="TableParagraph"/>
              <w:ind w:left="104"/>
              <w:contextualSpacing/>
              <w:rPr>
                <w:rFonts w:ascii="Times New Roman" w:eastAsia="Times New Roman" w:hAnsi="Times New Roman"/>
                <w:lang w:val="ru-RU"/>
              </w:rPr>
            </w:pPr>
            <w:r w:rsidRPr="00872722">
              <w:rPr>
                <w:rFonts w:ascii="Times New Roman" w:hAnsi="Times New Roman"/>
                <w:spacing w:val="-1"/>
                <w:lang w:val="ru-RU"/>
              </w:rPr>
              <w:t>Программа</w:t>
            </w:r>
            <w:r w:rsidRPr="00872722">
              <w:rPr>
                <w:rFonts w:ascii="Times New Roman" w:hAnsi="Times New Roman"/>
                <w:spacing w:val="3"/>
                <w:lang w:val="ru-RU"/>
              </w:rPr>
              <w:t xml:space="preserve"> </w:t>
            </w:r>
            <w:r w:rsidRPr="00872722">
              <w:rPr>
                <w:rFonts w:ascii="Times New Roman" w:hAnsi="Times New Roman"/>
                <w:spacing w:val="-1"/>
                <w:lang w:val="ru-RU"/>
              </w:rPr>
              <w:t>для</w:t>
            </w:r>
          </w:p>
          <w:p w:rsidR="00EF3871" w:rsidRPr="00872722" w:rsidRDefault="00EF3871" w:rsidP="00872722">
            <w:pPr>
              <w:pStyle w:val="TableParagraph"/>
              <w:ind w:left="104"/>
              <w:contextualSpacing/>
              <w:rPr>
                <w:rFonts w:ascii="Times New Roman" w:eastAsia="Times New Roman" w:hAnsi="Times New Roman"/>
                <w:lang w:val="ru-RU"/>
              </w:rPr>
            </w:pPr>
            <w:r w:rsidRPr="00872722">
              <w:rPr>
                <w:rFonts w:ascii="Times New Roman" w:hAnsi="Times New Roman"/>
                <w:spacing w:val="-1"/>
                <w:lang w:val="ru-RU"/>
              </w:rPr>
              <w:t>общеобразовател</w:t>
            </w:r>
          </w:p>
          <w:p w:rsidR="00EF3871" w:rsidRPr="00872722" w:rsidRDefault="00EF3871" w:rsidP="00872722">
            <w:pPr>
              <w:pStyle w:val="TableParagraph"/>
              <w:spacing w:line="252" w:lineRule="auto"/>
              <w:ind w:left="104" w:right="114"/>
              <w:contextualSpacing/>
              <w:rPr>
                <w:rFonts w:ascii="Times New Roman" w:eastAsia="Times New Roman" w:hAnsi="Times New Roman"/>
                <w:lang w:val="ru-RU"/>
              </w:rPr>
            </w:pPr>
            <w:r w:rsidRPr="00872722">
              <w:rPr>
                <w:rFonts w:ascii="Times New Roman" w:hAnsi="Times New Roman"/>
                <w:lang w:val="ru-RU"/>
              </w:rPr>
              <w:t>ьных</w:t>
            </w:r>
            <w:r w:rsidRPr="00872722">
              <w:rPr>
                <w:rFonts w:ascii="Times New Roman" w:hAnsi="Times New Roman"/>
                <w:spacing w:val="2"/>
                <w:lang w:val="ru-RU"/>
              </w:rPr>
              <w:t xml:space="preserve"> </w:t>
            </w:r>
            <w:r w:rsidRPr="00872722">
              <w:rPr>
                <w:rFonts w:ascii="Times New Roman" w:hAnsi="Times New Roman"/>
                <w:spacing w:val="-1"/>
                <w:lang w:val="ru-RU"/>
              </w:rPr>
              <w:t>учреждений.</w:t>
            </w:r>
            <w:r w:rsidRPr="00872722">
              <w:rPr>
                <w:rFonts w:ascii="Times New Roman" w:hAnsi="Times New Roman"/>
                <w:spacing w:val="22"/>
                <w:lang w:val="ru-RU"/>
              </w:rPr>
              <w:t xml:space="preserve"> </w:t>
            </w:r>
            <w:r w:rsidRPr="00872722">
              <w:rPr>
                <w:rFonts w:ascii="Times New Roman" w:hAnsi="Times New Roman"/>
                <w:spacing w:val="-1"/>
                <w:lang w:val="ru-RU"/>
              </w:rPr>
              <w:t>Технология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872722">
            <w:pPr>
              <w:pStyle w:val="TableParagraph"/>
              <w:ind w:left="104"/>
              <w:contextualSpacing/>
              <w:rPr>
                <w:rFonts w:ascii="Times New Roman" w:eastAsia="Times New Roman" w:hAnsi="Times New Roman"/>
                <w:lang w:val="ru-RU"/>
              </w:rPr>
            </w:pPr>
            <w:r w:rsidRPr="00872722">
              <w:rPr>
                <w:rFonts w:ascii="Times New Roman" w:hAnsi="Times New Roman"/>
                <w:spacing w:val="-1"/>
                <w:lang w:val="ru-RU"/>
              </w:rPr>
              <w:t>государственная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872722">
            <w:pPr>
              <w:pStyle w:val="TableParagraph"/>
              <w:spacing w:line="259" w:lineRule="auto"/>
              <w:ind w:left="104" w:right="614"/>
              <w:contextualSpacing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872722">
              <w:rPr>
                <w:rFonts w:ascii="Times New Roman" w:hAnsi="Times New Roman"/>
                <w:spacing w:val="-1"/>
                <w:lang w:val="ru-RU"/>
              </w:rPr>
              <w:t>В.</w:t>
            </w:r>
            <w:r w:rsidRPr="00872722">
              <w:rPr>
                <w:rFonts w:ascii="Times New Roman" w:hAnsi="Times New Roman"/>
                <w:lang w:val="ru-RU"/>
              </w:rPr>
              <w:t>Д.</w:t>
            </w:r>
            <w:r w:rsidRPr="00872722">
              <w:rPr>
                <w:rFonts w:ascii="Times New Roman" w:hAnsi="Times New Roman"/>
                <w:spacing w:val="25"/>
                <w:lang w:val="ru-RU"/>
              </w:rPr>
              <w:t xml:space="preserve"> </w:t>
            </w:r>
            <w:r w:rsidRPr="00872722">
              <w:rPr>
                <w:rFonts w:ascii="Times New Roman" w:hAnsi="Times New Roman"/>
                <w:spacing w:val="-1"/>
                <w:lang w:val="ru-RU"/>
              </w:rPr>
              <w:t>Симоненко,</w:t>
            </w:r>
            <w:r w:rsidRPr="00872722">
              <w:rPr>
                <w:rFonts w:ascii="Times New Roman" w:hAnsi="Times New Roman"/>
                <w:spacing w:val="23"/>
                <w:lang w:val="ru-RU"/>
              </w:rPr>
              <w:t xml:space="preserve"> </w:t>
            </w:r>
            <w:r w:rsidRPr="00872722">
              <w:rPr>
                <w:rFonts w:ascii="Times New Roman" w:hAnsi="Times New Roman"/>
                <w:lang w:val="ru-RU"/>
              </w:rPr>
              <w:t>М.:</w:t>
            </w:r>
            <w:r w:rsidRPr="00872722">
              <w:rPr>
                <w:rFonts w:ascii="Times New Roman" w:hAnsi="Times New Roman"/>
                <w:spacing w:val="30"/>
                <w:lang w:val="ru-RU"/>
              </w:rPr>
              <w:t xml:space="preserve"> </w:t>
            </w:r>
            <w:r w:rsidRPr="00872722">
              <w:rPr>
                <w:rFonts w:ascii="Times New Roman" w:hAnsi="Times New Roman"/>
                <w:spacing w:val="-2"/>
                <w:lang w:val="ru-RU"/>
              </w:rPr>
              <w:t>«ВЕНТАНА-</w:t>
            </w:r>
            <w:r w:rsidRPr="00872722">
              <w:rPr>
                <w:rFonts w:ascii="Times New Roman" w:hAnsi="Times New Roman"/>
                <w:spacing w:val="24"/>
                <w:lang w:val="ru-RU"/>
              </w:rPr>
              <w:t xml:space="preserve"> </w:t>
            </w:r>
            <w:r w:rsidRPr="00872722">
              <w:rPr>
                <w:rFonts w:ascii="Times New Roman" w:hAnsi="Times New Roman"/>
                <w:spacing w:val="-3"/>
                <w:lang w:val="ru-RU"/>
              </w:rPr>
              <w:t>ГРАФ»,</w:t>
            </w:r>
            <w:r w:rsidRPr="00872722">
              <w:rPr>
                <w:rFonts w:ascii="Times New Roman" w:hAnsi="Times New Roman"/>
                <w:spacing w:val="4"/>
                <w:lang w:val="ru-RU"/>
              </w:rPr>
              <w:t xml:space="preserve"> </w:t>
            </w:r>
            <w:r w:rsidRPr="00872722">
              <w:rPr>
                <w:rFonts w:ascii="Times New Roman" w:hAnsi="Times New Roman"/>
                <w:lang w:val="ru-RU"/>
              </w:rPr>
              <w:t>2009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69641C">
            <w:pPr>
              <w:pStyle w:val="TableParagraph"/>
              <w:spacing w:line="259" w:lineRule="auto"/>
              <w:ind w:right="664"/>
              <w:contextualSpacing/>
              <w:rPr>
                <w:rFonts w:ascii="Times New Roman" w:eastAsia="Times New Roman" w:hAnsi="Times New Roman"/>
              </w:rPr>
            </w:pPr>
            <w:r w:rsidRPr="00872722">
              <w:rPr>
                <w:rFonts w:ascii="Times New Roman" w:hAnsi="Times New Roman"/>
                <w:spacing w:val="3"/>
                <w:lang w:val="ru-RU"/>
              </w:rPr>
              <w:t>10-11</w:t>
            </w:r>
            <w:r w:rsidRPr="00872722">
              <w:rPr>
                <w:rFonts w:ascii="Times New Roman" w:hAnsi="Times New Roman"/>
                <w:spacing w:val="3"/>
              </w:rPr>
              <w:t xml:space="preserve"> </w:t>
            </w:r>
            <w:r w:rsidRPr="00872722">
              <w:rPr>
                <w:rFonts w:ascii="Times New Roman" w:hAnsi="Times New Roman"/>
              </w:rPr>
              <w:t>классы,</w:t>
            </w:r>
            <w:r w:rsidRPr="00872722">
              <w:rPr>
                <w:rFonts w:ascii="Times New Roman" w:hAnsi="Times New Roman"/>
                <w:spacing w:val="22"/>
              </w:rPr>
              <w:t xml:space="preserve"> </w:t>
            </w:r>
            <w:r w:rsidRPr="00872722">
              <w:rPr>
                <w:rFonts w:ascii="Times New Roman" w:hAnsi="Times New Roman"/>
                <w:spacing w:val="-1"/>
              </w:rPr>
              <w:t>базовый</w:t>
            </w:r>
          </w:p>
        </w:tc>
      </w:tr>
      <w:tr w:rsidR="00EF3871" w:rsidRPr="00872722" w:rsidTr="00F75B7E">
        <w:trPr>
          <w:trHeight w:hRule="exact" w:val="980"/>
        </w:trPr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872722">
            <w:pPr>
              <w:pStyle w:val="TableParagraph"/>
              <w:spacing w:line="259" w:lineRule="auto"/>
              <w:ind w:left="105" w:right="332"/>
              <w:contextualSpacing/>
              <w:rPr>
                <w:rFonts w:ascii="Times New Roman" w:eastAsia="Times New Roman" w:hAnsi="Times New Roman"/>
              </w:rPr>
            </w:pPr>
            <w:r w:rsidRPr="00872722">
              <w:rPr>
                <w:rFonts w:ascii="Times New Roman" w:hAnsi="Times New Roman"/>
                <w:spacing w:val="-1"/>
              </w:rPr>
              <w:lastRenderedPageBreak/>
              <w:t>Физическая</w:t>
            </w:r>
            <w:r w:rsidRPr="00872722">
              <w:rPr>
                <w:rFonts w:ascii="Times New Roman" w:hAnsi="Times New Roman"/>
                <w:spacing w:val="22"/>
              </w:rPr>
              <w:t xml:space="preserve"> </w:t>
            </w:r>
            <w:r w:rsidRPr="00872722">
              <w:rPr>
                <w:rFonts w:ascii="Times New Roman" w:hAnsi="Times New Roman"/>
                <w:spacing w:val="-2"/>
              </w:rPr>
              <w:t>культура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872722">
            <w:pPr>
              <w:pStyle w:val="TableParagraph"/>
              <w:spacing w:line="259" w:lineRule="auto"/>
              <w:ind w:left="104" w:right="502"/>
              <w:contextualSpacing/>
              <w:rPr>
                <w:rFonts w:ascii="Times New Roman" w:eastAsia="Times New Roman" w:hAnsi="Times New Roman"/>
                <w:lang w:val="ru-RU"/>
              </w:rPr>
            </w:pPr>
            <w:r w:rsidRPr="00872722">
              <w:rPr>
                <w:rFonts w:ascii="Times New Roman" w:hAnsi="Times New Roman"/>
                <w:spacing w:val="-1"/>
                <w:lang w:val="ru-RU"/>
              </w:rPr>
              <w:t>Комплексная</w:t>
            </w:r>
            <w:r w:rsidRPr="00872722">
              <w:rPr>
                <w:rFonts w:ascii="Times New Roman" w:hAnsi="Times New Roman"/>
                <w:spacing w:val="24"/>
                <w:lang w:val="ru-RU"/>
              </w:rPr>
              <w:t xml:space="preserve"> </w:t>
            </w:r>
            <w:r w:rsidRPr="00872722">
              <w:rPr>
                <w:rFonts w:ascii="Times New Roman" w:hAnsi="Times New Roman"/>
                <w:lang w:val="ru-RU"/>
              </w:rPr>
              <w:t xml:space="preserve">программа </w:t>
            </w:r>
            <w:r w:rsidRPr="00872722">
              <w:rPr>
                <w:rFonts w:ascii="Times New Roman" w:hAnsi="Times New Roman"/>
                <w:spacing w:val="-1"/>
                <w:lang w:val="ru-RU"/>
              </w:rPr>
              <w:t>физического</w:t>
            </w:r>
            <w:r w:rsidRPr="00872722">
              <w:rPr>
                <w:rFonts w:ascii="Times New Roman" w:hAnsi="Times New Roman"/>
                <w:spacing w:val="24"/>
                <w:lang w:val="ru-RU"/>
              </w:rPr>
              <w:t xml:space="preserve"> </w:t>
            </w:r>
            <w:r w:rsidRPr="00872722">
              <w:rPr>
                <w:rFonts w:ascii="Times New Roman" w:hAnsi="Times New Roman"/>
                <w:spacing w:val="-1"/>
                <w:lang w:val="ru-RU"/>
              </w:rPr>
              <w:t>воспитания</w:t>
            </w:r>
            <w:r w:rsidRPr="00872722">
              <w:rPr>
                <w:rFonts w:ascii="Times New Roman" w:hAnsi="Times New Roman"/>
                <w:spacing w:val="25"/>
                <w:lang w:val="ru-RU"/>
              </w:rPr>
              <w:t xml:space="preserve"> </w:t>
            </w:r>
            <w:r w:rsidRPr="00872722">
              <w:rPr>
                <w:rFonts w:ascii="Times New Roman" w:hAnsi="Times New Roman"/>
                <w:spacing w:val="-1"/>
                <w:lang w:val="ru-RU"/>
              </w:rPr>
              <w:t>учащихся</w:t>
            </w:r>
            <w:r w:rsidRPr="00872722">
              <w:rPr>
                <w:rFonts w:ascii="Times New Roman" w:hAnsi="Times New Roman"/>
                <w:spacing w:val="4"/>
                <w:lang w:val="ru-RU"/>
              </w:rPr>
              <w:t xml:space="preserve"> </w:t>
            </w:r>
            <w:r w:rsidRPr="00872722">
              <w:rPr>
                <w:rFonts w:ascii="Times New Roman" w:hAnsi="Times New Roman"/>
                <w:spacing w:val="-3"/>
                <w:lang w:val="ru-RU"/>
              </w:rPr>
              <w:t>1-11</w:t>
            </w:r>
            <w:r w:rsidRPr="00872722">
              <w:rPr>
                <w:rFonts w:ascii="Times New Roman" w:hAnsi="Times New Roman"/>
                <w:spacing w:val="25"/>
                <w:lang w:val="ru-RU"/>
              </w:rPr>
              <w:t xml:space="preserve"> </w:t>
            </w:r>
            <w:r w:rsidRPr="00872722">
              <w:rPr>
                <w:rFonts w:ascii="Times New Roman" w:hAnsi="Times New Roman"/>
                <w:spacing w:val="-1"/>
                <w:lang w:val="ru-RU"/>
              </w:rPr>
              <w:t>классов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872722">
            <w:pPr>
              <w:pStyle w:val="TableParagraph"/>
              <w:ind w:left="104"/>
              <w:contextualSpacing/>
              <w:rPr>
                <w:rFonts w:ascii="Times New Roman" w:eastAsia="Times New Roman" w:hAnsi="Times New Roman"/>
              </w:rPr>
            </w:pPr>
            <w:r w:rsidRPr="00872722">
              <w:rPr>
                <w:rFonts w:ascii="Times New Roman" w:hAnsi="Times New Roman"/>
                <w:spacing w:val="-1"/>
              </w:rPr>
              <w:t>государственная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872722">
            <w:pPr>
              <w:pStyle w:val="TableParagraph"/>
              <w:ind w:left="104"/>
              <w:contextualSpacing/>
              <w:rPr>
                <w:rFonts w:ascii="Times New Roman" w:eastAsia="Times New Roman" w:hAnsi="Times New Roman"/>
                <w:lang w:val="ru-RU"/>
              </w:rPr>
            </w:pPr>
            <w:r w:rsidRPr="00872722">
              <w:rPr>
                <w:rFonts w:ascii="Times New Roman" w:hAnsi="Times New Roman"/>
                <w:spacing w:val="-1"/>
                <w:lang w:val="ru-RU"/>
              </w:rPr>
              <w:t>В.</w:t>
            </w:r>
            <w:r w:rsidRPr="00872722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872722">
              <w:rPr>
                <w:rFonts w:ascii="Times New Roman" w:hAnsi="Times New Roman"/>
                <w:spacing w:val="-1"/>
                <w:lang w:val="ru-RU"/>
              </w:rPr>
              <w:t>И.</w:t>
            </w:r>
            <w:r w:rsidRPr="00872722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872722">
              <w:rPr>
                <w:rFonts w:ascii="Times New Roman" w:hAnsi="Times New Roman"/>
                <w:spacing w:val="-1"/>
                <w:lang w:val="ru-RU"/>
              </w:rPr>
              <w:t>Лях</w:t>
            </w:r>
          </w:p>
          <w:p w:rsidR="00EF3871" w:rsidRPr="00872722" w:rsidRDefault="00EF3871" w:rsidP="00872722">
            <w:pPr>
              <w:pStyle w:val="TableParagraph"/>
              <w:ind w:left="104"/>
              <w:contextualSpacing/>
              <w:rPr>
                <w:rFonts w:ascii="Times New Roman" w:eastAsia="Times New Roman" w:hAnsi="Times New Roman"/>
                <w:lang w:val="ru-RU"/>
              </w:rPr>
            </w:pPr>
            <w:r w:rsidRPr="00872722">
              <w:rPr>
                <w:rFonts w:ascii="Times New Roman" w:hAnsi="Times New Roman"/>
                <w:spacing w:val="-1"/>
                <w:lang w:val="ru-RU"/>
              </w:rPr>
              <w:t>А.А.</w:t>
            </w:r>
            <w:r w:rsidRPr="00872722">
              <w:rPr>
                <w:rFonts w:ascii="Times New Roman" w:hAnsi="Times New Roman"/>
                <w:spacing w:val="4"/>
                <w:lang w:val="ru-RU"/>
              </w:rPr>
              <w:t xml:space="preserve"> </w:t>
            </w:r>
            <w:r w:rsidRPr="00872722">
              <w:rPr>
                <w:rFonts w:ascii="Times New Roman" w:hAnsi="Times New Roman"/>
                <w:spacing w:val="-1"/>
                <w:lang w:val="ru-RU"/>
              </w:rPr>
              <w:t>Здневич</w:t>
            </w:r>
          </w:p>
          <w:p w:rsidR="00EF3871" w:rsidRPr="00872722" w:rsidRDefault="00EF3871" w:rsidP="00872722">
            <w:pPr>
              <w:pStyle w:val="TableParagraph"/>
              <w:spacing w:line="261" w:lineRule="auto"/>
              <w:ind w:left="104" w:right="382"/>
              <w:contextualSpacing/>
              <w:rPr>
                <w:rFonts w:ascii="Times New Roman" w:eastAsia="Times New Roman" w:hAnsi="Times New Roman"/>
              </w:rPr>
            </w:pPr>
            <w:r w:rsidRPr="00872722">
              <w:rPr>
                <w:rFonts w:ascii="Times New Roman" w:hAnsi="Times New Roman"/>
              </w:rPr>
              <w:t>М.:</w:t>
            </w:r>
            <w:r w:rsidRPr="00872722">
              <w:rPr>
                <w:rFonts w:ascii="Times New Roman" w:hAnsi="Times New Roman"/>
                <w:spacing w:val="10"/>
              </w:rPr>
              <w:t xml:space="preserve"> </w:t>
            </w:r>
            <w:r w:rsidRPr="00872722">
              <w:rPr>
                <w:rFonts w:ascii="Times New Roman" w:hAnsi="Times New Roman"/>
                <w:spacing w:val="-2"/>
              </w:rPr>
              <w:t>«Просвещение»,</w:t>
            </w:r>
            <w:r w:rsidRPr="00872722">
              <w:rPr>
                <w:rFonts w:ascii="Times New Roman" w:hAnsi="Times New Roman"/>
                <w:spacing w:val="27"/>
              </w:rPr>
              <w:t xml:space="preserve"> </w:t>
            </w:r>
            <w:r w:rsidRPr="00872722">
              <w:rPr>
                <w:rFonts w:ascii="Times New Roman" w:hAnsi="Times New Roman"/>
              </w:rPr>
              <w:t>2009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69641C">
            <w:pPr>
              <w:pStyle w:val="TableParagraph"/>
              <w:spacing w:line="259" w:lineRule="auto"/>
              <w:ind w:right="554"/>
              <w:contextualSpacing/>
              <w:rPr>
                <w:rFonts w:ascii="Times New Roman" w:eastAsia="Times New Roman" w:hAnsi="Times New Roman"/>
              </w:rPr>
            </w:pPr>
            <w:r w:rsidRPr="00872722">
              <w:rPr>
                <w:rFonts w:ascii="Times New Roman" w:hAnsi="Times New Roman"/>
                <w:spacing w:val="-2"/>
              </w:rPr>
              <w:t>5-11</w:t>
            </w:r>
            <w:r w:rsidRPr="00872722">
              <w:rPr>
                <w:rFonts w:ascii="Times New Roman" w:hAnsi="Times New Roman"/>
                <w:spacing w:val="4"/>
              </w:rPr>
              <w:t xml:space="preserve"> </w:t>
            </w:r>
            <w:r w:rsidRPr="00872722">
              <w:rPr>
                <w:rFonts w:ascii="Times New Roman" w:hAnsi="Times New Roman"/>
              </w:rPr>
              <w:t>классы,</w:t>
            </w:r>
            <w:r w:rsidRPr="00872722">
              <w:rPr>
                <w:rFonts w:ascii="Times New Roman" w:hAnsi="Times New Roman"/>
                <w:spacing w:val="21"/>
              </w:rPr>
              <w:t xml:space="preserve"> </w:t>
            </w:r>
            <w:r w:rsidRPr="00872722">
              <w:rPr>
                <w:rFonts w:ascii="Times New Roman" w:hAnsi="Times New Roman"/>
                <w:spacing w:val="-1"/>
              </w:rPr>
              <w:t>базовый</w:t>
            </w:r>
          </w:p>
        </w:tc>
      </w:tr>
      <w:tr w:rsidR="00EF3871" w:rsidRPr="00872722" w:rsidTr="00F75B7E">
        <w:trPr>
          <w:trHeight w:hRule="exact" w:val="1702"/>
        </w:trPr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872722">
            <w:pPr>
              <w:pStyle w:val="TableParagraph"/>
              <w:ind w:left="105"/>
              <w:contextualSpacing/>
              <w:rPr>
                <w:rFonts w:ascii="Times New Roman" w:eastAsia="Times New Roman" w:hAnsi="Times New Roman"/>
              </w:rPr>
            </w:pPr>
            <w:r w:rsidRPr="00872722">
              <w:rPr>
                <w:rFonts w:ascii="Times New Roman" w:hAnsi="Times New Roman"/>
                <w:spacing w:val="-1"/>
              </w:rPr>
              <w:t>ОБЖ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872722">
            <w:pPr>
              <w:pStyle w:val="TableParagraph"/>
              <w:ind w:left="104"/>
              <w:contextualSpacing/>
              <w:rPr>
                <w:rFonts w:ascii="Times New Roman" w:eastAsia="Times New Roman" w:hAnsi="Times New Roman"/>
                <w:lang w:val="ru-RU"/>
              </w:rPr>
            </w:pPr>
            <w:r w:rsidRPr="00872722">
              <w:rPr>
                <w:rFonts w:ascii="Times New Roman" w:hAnsi="Times New Roman"/>
                <w:spacing w:val="-1"/>
                <w:lang w:val="ru-RU"/>
              </w:rPr>
              <w:t>Программа</w:t>
            </w:r>
            <w:r w:rsidRPr="00872722">
              <w:rPr>
                <w:rFonts w:ascii="Times New Roman" w:hAnsi="Times New Roman"/>
                <w:lang w:val="ru-RU"/>
              </w:rPr>
              <w:t xml:space="preserve">  </w:t>
            </w:r>
            <w:r w:rsidRPr="00872722">
              <w:rPr>
                <w:rFonts w:ascii="Times New Roman" w:hAnsi="Times New Roman"/>
                <w:spacing w:val="29"/>
                <w:lang w:val="ru-RU"/>
              </w:rPr>
              <w:t xml:space="preserve"> </w:t>
            </w:r>
            <w:r w:rsidRPr="00872722">
              <w:rPr>
                <w:rFonts w:ascii="Times New Roman" w:hAnsi="Times New Roman"/>
                <w:spacing w:val="-1"/>
                <w:lang w:val="ru-RU"/>
              </w:rPr>
              <w:t>курса</w:t>
            </w:r>
          </w:p>
          <w:p w:rsidR="00EF3871" w:rsidRPr="00872722" w:rsidRDefault="00EF3871" w:rsidP="00872722">
            <w:pPr>
              <w:pStyle w:val="TableParagraph"/>
              <w:spacing w:line="259" w:lineRule="auto"/>
              <w:ind w:left="104" w:right="-103"/>
              <w:contextualSpacing/>
              <w:rPr>
                <w:rFonts w:ascii="Times New Roman" w:eastAsia="Times New Roman" w:hAnsi="Times New Roman"/>
                <w:lang w:val="ru-RU"/>
              </w:rPr>
            </w:pPr>
            <w:r w:rsidRPr="00872722">
              <w:rPr>
                <w:rFonts w:ascii="Times New Roman" w:hAnsi="Times New Roman"/>
                <w:spacing w:val="-2"/>
                <w:lang w:val="ru-RU"/>
              </w:rPr>
              <w:t>«Основы</w:t>
            </w:r>
            <w:r w:rsidRPr="00872722">
              <w:rPr>
                <w:rFonts w:ascii="Times New Roman" w:hAnsi="Times New Roman"/>
                <w:spacing w:val="26"/>
                <w:lang w:val="ru-RU"/>
              </w:rPr>
              <w:t xml:space="preserve"> </w:t>
            </w:r>
            <w:r w:rsidRPr="00872722">
              <w:rPr>
                <w:rFonts w:ascii="Times New Roman" w:hAnsi="Times New Roman"/>
                <w:spacing w:val="-1"/>
                <w:lang w:val="ru-RU"/>
              </w:rPr>
              <w:t>безопасности</w:t>
            </w:r>
            <w:r w:rsidRPr="00872722">
              <w:rPr>
                <w:rFonts w:ascii="Times New Roman" w:hAnsi="Times New Roman"/>
                <w:spacing w:val="26"/>
                <w:lang w:val="ru-RU"/>
              </w:rPr>
              <w:t xml:space="preserve"> </w:t>
            </w:r>
            <w:r w:rsidRPr="00872722">
              <w:rPr>
                <w:rFonts w:ascii="Times New Roman" w:hAnsi="Times New Roman"/>
                <w:spacing w:val="-1"/>
                <w:lang w:val="ru-RU"/>
              </w:rPr>
              <w:t>жизнедеятельност</w:t>
            </w:r>
            <w:r w:rsidRPr="00872722">
              <w:rPr>
                <w:rFonts w:ascii="Times New Roman" w:hAnsi="Times New Roman"/>
                <w:spacing w:val="30"/>
                <w:lang w:val="ru-RU"/>
              </w:rPr>
              <w:t xml:space="preserve"> </w:t>
            </w:r>
            <w:r w:rsidRPr="00872722">
              <w:rPr>
                <w:rFonts w:ascii="Times New Roman" w:hAnsi="Times New Roman"/>
                <w:spacing w:val="2"/>
                <w:lang w:val="ru-RU"/>
              </w:rPr>
              <w:t>и»</w:t>
            </w:r>
            <w:r w:rsidRPr="00872722">
              <w:rPr>
                <w:rFonts w:ascii="Times New Roman" w:hAnsi="Times New Roman"/>
                <w:lang w:val="ru-RU"/>
              </w:rPr>
              <w:t xml:space="preserve"> </w:t>
            </w:r>
            <w:r w:rsidRPr="00872722">
              <w:rPr>
                <w:rFonts w:ascii="Times New Roman" w:hAnsi="Times New Roman"/>
                <w:spacing w:val="33"/>
                <w:lang w:val="ru-RU"/>
              </w:rPr>
              <w:t xml:space="preserve"> </w:t>
            </w:r>
            <w:r w:rsidRPr="00872722">
              <w:rPr>
                <w:rFonts w:ascii="Times New Roman" w:hAnsi="Times New Roman"/>
                <w:lang w:val="ru-RU"/>
              </w:rPr>
              <w:t xml:space="preserve">для </w:t>
            </w:r>
            <w:r w:rsidRPr="00872722">
              <w:rPr>
                <w:rFonts w:ascii="Times New Roman" w:hAnsi="Times New Roman"/>
                <w:spacing w:val="47"/>
                <w:lang w:val="ru-RU"/>
              </w:rPr>
              <w:t xml:space="preserve"> </w:t>
            </w:r>
            <w:r w:rsidRPr="00872722">
              <w:rPr>
                <w:rFonts w:ascii="Times New Roman" w:hAnsi="Times New Roman"/>
                <w:spacing w:val="-1"/>
                <w:lang w:val="ru-RU"/>
              </w:rPr>
              <w:t>учащихся</w:t>
            </w:r>
            <w:r w:rsidRPr="00872722">
              <w:rPr>
                <w:rFonts w:ascii="Times New Roman" w:hAnsi="Times New Roman"/>
                <w:spacing w:val="22"/>
                <w:lang w:val="ru-RU"/>
              </w:rPr>
              <w:t xml:space="preserve"> </w:t>
            </w:r>
            <w:r w:rsidRPr="00872722">
              <w:rPr>
                <w:rFonts w:ascii="Times New Roman" w:hAnsi="Times New Roman"/>
                <w:spacing w:val="-1"/>
                <w:lang w:val="ru-RU"/>
              </w:rPr>
              <w:t>государственных</w:t>
            </w:r>
            <w:r w:rsidRPr="00872722">
              <w:rPr>
                <w:rFonts w:ascii="Times New Roman" w:hAnsi="Times New Roman"/>
                <w:spacing w:val="24"/>
                <w:lang w:val="ru-RU"/>
              </w:rPr>
              <w:t xml:space="preserve"> </w:t>
            </w:r>
            <w:r w:rsidRPr="00872722">
              <w:rPr>
                <w:rFonts w:ascii="Times New Roman" w:hAnsi="Times New Roman"/>
                <w:spacing w:val="-1"/>
                <w:lang w:val="ru-RU"/>
              </w:rPr>
              <w:t>образовательных</w:t>
            </w:r>
            <w:r w:rsidRPr="00872722">
              <w:rPr>
                <w:rFonts w:ascii="Times New Roman" w:hAnsi="Times New Roman"/>
                <w:spacing w:val="28"/>
                <w:lang w:val="ru-RU"/>
              </w:rPr>
              <w:t xml:space="preserve"> </w:t>
            </w:r>
            <w:r w:rsidRPr="00872722">
              <w:rPr>
                <w:rFonts w:ascii="Times New Roman" w:hAnsi="Times New Roman"/>
                <w:spacing w:val="-1"/>
                <w:lang w:val="ru-RU"/>
              </w:rPr>
              <w:t>учреждений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872722">
            <w:pPr>
              <w:pStyle w:val="TableParagraph"/>
              <w:ind w:left="104"/>
              <w:contextualSpacing/>
              <w:rPr>
                <w:rFonts w:ascii="Times New Roman" w:eastAsia="Times New Roman" w:hAnsi="Times New Roman"/>
              </w:rPr>
            </w:pPr>
            <w:r w:rsidRPr="00872722">
              <w:rPr>
                <w:rFonts w:ascii="Times New Roman" w:hAnsi="Times New Roman"/>
                <w:spacing w:val="-1"/>
              </w:rPr>
              <w:t>государственная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872722">
            <w:pPr>
              <w:pStyle w:val="TableParagraph"/>
              <w:ind w:left="104"/>
              <w:contextualSpacing/>
              <w:rPr>
                <w:rFonts w:ascii="Times New Roman" w:eastAsia="Times New Roman" w:hAnsi="Times New Roman"/>
                <w:lang w:val="ru-RU"/>
              </w:rPr>
            </w:pPr>
            <w:r w:rsidRPr="00872722">
              <w:rPr>
                <w:rFonts w:ascii="Times New Roman" w:eastAsia="Times New Roman" w:hAnsi="Times New Roman"/>
                <w:lang w:val="ru-RU"/>
              </w:rPr>
              <w:t>Латчук В.Н., Марков В.В.</w:t>
            </w:r>
          </w:p>
          <w:p w:rsidR="00EF3871" w:rsidRPr="00872722" w:rsidRDefault="00EF3871" w:rsidP="00872722">
            <w:pPr>
              <w:pStyle w:val="TableParagraph"/>
              <w:spacing w:line="256" w:lineRule="auto"/>
              <w:ind w:left="104" w:right="382"/>
              <w:contextualSpacing/>
              <w:rPr>
                <w:rFonts w:ascii="Times New Roman" w:eastAsia="Times New Roman" w:hAnsi="Times New Roman"/>
                <w:lang w:val="ru-RU"/>
              </w:rPr>
            </w:pPr>
            <w:r w:rsidRPr="00872722">
              <w:rPr>
                <w:rFonts w:ascii="Times New Roman" w:hAnsi="Times New Roman"/>
                <w:lang w:val="ru-RU"/>
              </w:rPr>
              <w:t>М.:</w:t>
            </w:r>
            <w:r w:rsidRPr="00872722">
              <w:rPr>
                <w:rFonts w:ascii="Times New Roman" w:hAnsi="Times New Roman"/>
                <w:spacing w:val="10"/>
                <w:lang w:val="ru-RU"/>
              </w:rPr>
              <w:t xml:space="preserve"> </w:t>
            </w:r>
            <w:r w:rsidRPr="00872722">
              <w:rPr>
                <w:rFonts w:ascii="Times New Roman" w:hAnsi="Times New Roman"/>
                <w:spacing w:val="-2"/>
                <w:lang w:val="ru-RU"/>
              </w:rPr>
              <w:t>«Дрофа»,</w:t>
            </w:r>
            <w:r w:rsidRPr="00872722">
              <w:rPr>
                <w:rFonts w:ascii="Times New Roman" w:hAnsi="Times New Roman"/>
                <w:spacing w:val="27"/>
                <w:lang w:val="ru-RU"/>
              </w:rPr>
              <w:t xml:space="preserve"> </w:t>
            </w:r>
            <w:r w:rsidRPr="00872722">
              <w:rPr>
                <w:rFonts w:ascii="Times New Roman" w:hAnsi="Times New Roman"/>
                <w:lang w:val="ru-RU"/>
              </w:rPr>
              <w:t>2004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69641C">
            <w:pPr>
              <w:pStyle w:val="TableParagraph"/>
              <w:spacing w:line="259" w:lineRule="auto"/>
              <w:ind w:right="244"/>
              <w:contextualSpacing/>
              <w:rPr>
                <w:rFonts w:ascii="Times New Roman" w:eastAsia="Times New Roman" w:hAnsi="Times New Roman"/>
              </w:rPr>
            </w:pPr>
            <w:r w:rsidRPr="00872722">
              <w:rPr>
                <w:rFonts w:ascii="Times New Roman" w:hAnsi="Times New Roman"/>
              </w:rPr>
              <w:t>8</w:t>
            </w:r>
            <w:r w:rsidRPr="00872722">
              <w:rPr>
                <w:rFonts w:ascii="Times New Roman" w:hAnsi="Times New Roman"/>
                <w:lang w:val="ru-RU"/>
              </w:rPr>
              <w:t xml:space="preserve"> – 11 </w:t>
            </w:r>
            <w:r w:rsidRPr="00872722">
              <w:rPr>
                <w:rFonts w:ascii="Times New Roman" w:hAnsi="Times New Roman"/>
              </w:rPr>
              <w:t xml:space="preserve"> </w:t>
            </w:r>
            <w:r w:rsidRPr="00872722">
              <w:rPr>
                <w:rFonts w:ascii="Times New Roman" w:hAnsi="Times New Roman"/>
                <w:spacing w:val="-1"/>
              </w:rPr>
              <w:t>классы,</w:t>
            </w:r>
            <w:r w:rsidRPr="00872722">
              <w:rPr>
                <w:rFonts w:ascii="Times New Roman" w:hAnsi="Times New Roman"/>
                <w:spacing w:val="21"/>
              </w:rPr>
              <w:t xml:space="preserve"> </w:t>
            </w:r>
            <w:r w:rsidRPr="00872722">
              <w:rPr>
                <w:rFonts w:ascii="Times New Roman" w:hAnsi="Times New Roman"/>
                <w:spacing w:val="-1"/>
              </w:rPr>
              <w:t>базовый</w:t>
            </w:r>
          </w:p>
        </w:tc>
      </w:tr>
      <w:tr w:rsidR="00EF3871" w:rsidRPr="00872722" w:rsidTr="00F75B7E">
        <w:trPr>
          <w:trHeight w:hRule="exact" w:val="563"/>
        </w:trPr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4730AF" w:rsidP="00872722">
            <w:pPr>
              <w:pStyle w:val="TableParagraph"/>
              <w:ind w:left="105"/>
              <w:contextualSpacing/>
              <w:rPr>
                <w:rFonts w:ascii="Times New Roman" w:hAnsi="Times New Roman"/>
                <w:spacing w:val="-1"/>
                <w:lang w:val="ru-RU"/>
              </w:rPr>
            </w:pPr>
            <w:r w:rsidRPr="00872722">
              <w:rPr>
                <w:rFonts w:ascii="Times New Roman" w:hAnsi="Times New Roman"/>
                <w:spacing w:val="-1"/>
                <w:lang w:val="ru-RU"/>
              </w:rPr>
              <w:t>История Д</w:t>
            </w:r>
            <w:r w:rsidR="00EF3871" w:rsidRPr="00872722">
              <w:rPr>
                <w:rFonts w:ascii="Times New Roman" w:hAnsi="Times New Roman"/>
                <w:spacing w:val="-1"/>
                <w:lang w:val="ru-RU"/>
              </w:rPr>
              <w:t>агестана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872722">
            <w:pPr>
              <w:pStyle w:val="TableParagraph"/>
              <w:ind w:left="104"/>
              <w:contextualSpacing/>
              <w:rPr>
                <w:rFonts w:ascii="Times New Roman" w:hAnsi="Times New Roman"/>
                <w:spacing w:val="-1"/>
                <w:lang w:val="ru-RU"/>
              </w:rPr>
            </w:pPr>
            <w:r w:rsidRPr="00872722">
              <w:rPr>
                <w:rFonts w:ascii="Times New Roman" w:hAnsi="Times New Roman"/>
                <w:spacing w:val="-1"/>
                <w:lang w:val="ru-RU"/>
              </w:rPr>
              <w:t xml:space="preserve">Программа для ОУ 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872722">
            <w:pPr>
              <w:pStyle w:val="TableParagraph"/>
              <w:ind w:left="104"/>
              <w:contextualSpacing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872722">
            <w:pPr>
              <w:pStyle w:val="TableParagraph"/>
              <w:ind w:left="104"/>
              <w:contextualSpacing/>
              <w:rPr>
                <w:rFonts w:ascii="Times New Roman" w:eastAsia="Times New Roman" w:hAnsi="Times New Roman"/>
                <w:lang w:val="ru-RU"/>
              </w:rPr>
            </w:pPr>
            <w:r w:rsidRPr="00872722">
              <w:rPr>
                <w:rFonts w:ascii="Times New Roman" w:eastAsia="Times New Roman" w:hAnsi="Times New Roman"/>
                <w:lang w:val="ru-RU"/>
              </w:rPr>
              <w:t>Автор: Магомедов Р.М.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69641C">
            <w:pPr>
              <w:pStyle w:val="TableParagraph"/>
              <w:spacing w:line="259" w:lineRule="auto"/>
              <w:ind w:right="244"/>
              <w:contextualSpacing/>
              <w:rPr>
                <w:rFonts w:ascii="Times New Roman" w:hAnsi="Times New Roman"/>
                <w:lang w:val="ru-RU"/>
              </w:rPr>
            </w:pPr>
            <w:r w:rsidRPr="00872722">
              <w:rPr>
                <w:rFonts w:ascii="Times New Roman" w:hAnsi="Times New Roman"/>
                <w:lang w:val="ru-RU"/>
              </w:rPr>
              <w:t>8-11 классы</w:t>
            </w:r>
          </w:p>
          <w:p w:rsidR="00EF3871" w:rsidRPr="00872722" w:rsidRDefault="00EF3871" w:rsidP="0069641C">
            <w:pPr>
              <w:pStyle w:val="TableParagraph"/>
              <w:spacing w:line="259" w:lineRule="auto"/>
              <w:ind w:right="244"/>
              <w:contextualSpacing/>
              <w:rPr>
                <w:rFonts w:ascii="Times New Roman" w:hAnsi="Times New Roman"/>
                <w:lang w:val="ru-RU"/>
              </w:rPr>
            </w:pPr>
            <w:r w:rsidRPr="00872722">
              <w:rPr>
                <w:rFonts w:ascii="Times New Roman" w:hAnsi="Times New Roman"/>
                <w:lang w:val="ru-RU"/>
              </w:rPr>
              <w:t>базовый</w:t>
            </w:r>
          </w:p>
        </w:tc>
      </w:tr>
      <w:tr w:rsidR="00EF3871" w:rsidRPr="00872722" w:rsidTr="00F75B7E">
        <w:trPr>
          <w:trHeight w:hRule="exact" w:val="1421"/>
        </w:trPr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4730AF" w:rsidP="00872722">
            <w:pPr>
              <w:pStyle w:val="TableParagraph"/>
              <w:ind w:left="105"/>
              <w:contextualSpacing/>
              <w:rPr>
                <w:rFonts w:ascii="Times New Roman" w:hAnsi="Times New Roman"/>
                <w:spacing w:val="-1"/>
                <w:lang w:val="ru-RU"/>
              </w:rPr>
            </w:pPr>
            <w:r w:rsidRPr="00872722">
              <w:rPr>
                <w:rFonts w:ascii="Times New Roman" w:hAnsi="Times New Roman"/>
                <w:spacing w:val="-1"/>
                <w:lang w:val="ru-RU"/>
              </w:rPr>
              <w:t>Родная литература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872722">
            <w:pPr>
              <w:pStyle w:val="TableParagraph"/>
              <w:ind w:left="104"/>
              <w:contextualSpacing/>
              <w:rPr>
                <w:rFonts w:ascii="Times New Roman" w:hAnsi="Times New Roman"/>
                <w:spacing w:val="-1"/>
                <w:lang w:val="ru-RU"/>
              </w:rPr>
            </w:pPr>
            <w:r w:rsidRPr="00872722">
              <w:rPr>
                <w:rFonts w:ascii="Times New Roman" w:hAnsi="Times New Roman"/>
                <w:spacing w:val="-1"/>
                <w:lang w:val="ru-RU"/>
              </w:rPr>
              <w:t>Программа  для общеобразовательных учреждений по кумыкскому языку и литературе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872722">
            <w:pPr>
              <w:pStyle w:val="TableParagraph"/>
              <w:ind w:left="104"/>
              <w:contextualSpacing/>
              <w:rPr>
                <w:rFonts w:ascii="Times New Roman" w:hAnsi="Times New Roman"/>
                <w:spacing w:val="-1"/>
                <w:lang w:val="ru-RU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872722">
            <w:pPr>
              <w:pStyle w:val="TableParagraph"/>
              <w:ind w:left="104"/>
              <w:contextualSpacing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872722">
            <w:pPr>
              <w:pStyle w:val="TableParagraph"/>
              <w:spacing w:line="259" w:lineRule="auto"/>
              <w:ind w:left="102" w:right="244"/>
              <w:contextualSpacing/>
              <w:rPr>
                <w:rFonts w:ascii="Times New Roman" w:hAnsi="Times New Roman"/>
                <w:lang w:val="ru-RU"/>
              </w:rPr>
            </w:pPr>
          </w:p>
        </w:tc>
      </w:tr>
      <w:tr w:rsidR="00EF3871" w:rsidRPr="00872722" w:rsidTr="00F75B7E">
        <w:trPr>
          <w:trHeight w:hRule="exact" w:val="1271"/>
        </w:trPr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4730AF" w:rsidP="00872722">
            <w:pPr>
              <w:pStyle w:val="TableParagraph"/>
              <w:ind w:left="105"/>
              <w:contextualSpacing/>
              <w:rPr>
                <w:rFonts w:ascii="Times New Roman" w:hAnsi="Times New Roman"/>
                <w:spacing w:val="-1"/>
                <w:lang w:val="ru-RU"/>
              </w:rPr>
            </w:pPr>
            <w:r w:rsidRPr="00872722">
              <w:rPr>
                <w:rFonts w:ascii="Times New Roman" w:hAnsi="Times New Roman"/>
                <w:spacing w:val="-1"/>
                <w:lang w:val="ru-RU"/>
              </w:rPr>
              <w:t>Родная литература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872722">
            <w:pPr>
              <w:pStyle w:val="TableParagraph"/>
              <w:ind w:left="104"/>
              <w:contextualSpacing/>
              <w:rPr>
                <w:rFonts w:ascii="Times New Roman" w:hAnsi="Times New Roman"/>
                <w:spacing w:val="-1"/>
                <w:lang w:val="ru-RU"/>
              </w:rPr>
            </w:pPr>
            <w:r w:rsidRPr="00872722">
              <w:rPr>
                <w:rFonts w:ascii="Times New Roman" w:hAnsi="Times New Roman"/>
                <w:spacing w:val="-1"/>
                <w:lang w:val="ru-RU"/>
              </w:rPr>
              <w:t>Программа  для общеобразовательных учреждений по аварскому  языку и литературе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872722">
            <w:pPr>
              <w:pStyle w:val="TableParagraph"/>
              <w:ind w:left="104"/>
              <w:contextualSpacing/>
              <w:rPr>
                <w:rFonts w:ascii="Times New Roman" w:hAnsi="Times New Roman"/>
                <w:spacing w:val="-1"/>
                <w:lang w:val="ru-RU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872722">
            <w:pPr>
              <w:pStyle w:val="TableParagraph"/>
              <w:ind w:left="104"/>
              <w:contextualSpacing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872722">
            <w:pPr>
              <w:pStyle w:val="TableParagraph"/>
              <w:spacing w:line="259" w:lineRule="auto"/>
              <w:ind w:left="102" w:right="244"/>
              <w:contextualSpacing/>
              <w:rPr>
                <w:rFonts w:ascii="Times New Roman" w:hAnsi="Times New Roman"/>
                <w:lang w:val="ru-RU"/>
              </w:rPr>
            </w:pPr>
          </w:p>
        </w:tc>
      </w:tr>
      <w:tr w:rsidR="00EF3871" w:rsidRPr="00872722" w:rsidTr="00F75B7E">
        <w:trPr>
          <w:trHeight w:hRule="exact" w:val="1402"/>
        </w:trPr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872722">
            <w:pPr>
              <w:pStyle w:val="TableParagraph"/>
              <w:ind w:left="105"/>
              <w:contextualSpacing/>
              <w:rPr>
                <w:rFonts w:ascii="Times New Roman" w:hAnsi="Times New Roman"/>
                <w:spacing w:val="-1"/>
                <w:lang w:val="ru-RU"/>
              </w:rPr>
            </w:pPr>
            <w:r w:rsidRPr="00872722">
              <w:rPr>
                <w:rFonts w:ascii="Times New Roman" w:hAnsi="Times New Roman"/>
                <w:spacing w:val="-1"/>
                <w:lang w:val="ru-RU"/>
              </w:rPr>
              <w:t>Технический труд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872722">
            <w:pPr>
              <w:pStyle w:val="TableParagraph"/>
              <w:ind w:left="104"/>
              <w:contextualSpacing/>
              <w:rPr>
                <w:rFonts w:ascii="Times New Roman" w:hAnsi="Times New Roman"/>
                <w:spacing w:val="-1"/>
                <w:lang w:val="ru-RU"/>
              </w:rPr>
            </w:pPr>
            <w:r w:rsidRPr="00872722">
              <w:rPr>
                <w:rFonts w:ascii="Times New Roman" w:hAnsi="Times New Roman"/>
                <w:spacing w:val="-1"/>
                <w:lang w:val="ru-RU"/>
              </w:rPr>
              <w:t>Программа для ОУ основного общего образования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872722">
            <w:pPr>
              <w:pStyle w:val="TableParagraph"/>
              <w:ind w:left="104"/>
              <w:contextualSpacing/>
              <w:rPr>
                <w:rFonts w:ascii="Times New Roman" w:hAnsi="Times New Roman"/>
                <w:spacing w:val="-1"/>
                <w:lang w:val="ru-RU"/>
              </w:rPr>
            </w:pPr>
            <w:r w:rsidRPr="00872722">
              <w:rPr>
                <w:rFonts w:ascii="Times New Roman" w:hAnsi="Times New Roman"/>
                <w:spacing w:val="-1"/>
                <w:lang w:val="ru-RU"/>
              </w:rPr>
              <w:t>Государственная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872722">
            <w:pPr>
              <w:pStyle w:val="TableParagraph"/>
              <w:ind w:left="104"/>
              <w:contextualSpacing/>
              <w:rPr>
                <w:rFonts w:ascii="Times New Roman" w:eastAsia="Times New Roman" w:hAnsi="Times New Roman"/>
                <w:lang w:val="ru-RU"/>
              </w:rPr>
            </w:pPr>
            <w:r w:rsidRPr="00872722">
              <w:rPr>
                <w:rFonts w:ascii="Times New Roman" w:eastAsia="Times New Roman" w:hAnsi="Times New Roman"/>
                <w:lang w:val="ru-RU"/>
              </w:rPr>
              <w:t>Авторы:</w:t>
            </w:r>
          </w:p>
          <w:p w:rsidR="00EF3871" w:rsidRPr="00872722" w:rsidRDefault="00EF3871" w:rsidP="00872722">
            <w:pPr>
              <w:pStyle w:val="TableParagraph"/>
              <w:ind w:left="104"/>
              <w:contextualSpacing/>
              <w:rPr>
                <w:rFonts w:ascii="Times New Roman" w:eastAsia="Times New Roman" w:hAnsi="Times New Roman"/>
                <w:lang w:val="ru-RU"/>
              </w:rPr>
            </w:pPr>
            <w:r w:rsidRPr="00872722">
              <w:rPr>
                <w:rFonts w:ascii="Times New Roman" w:eastAsia="Times New Roman" w:hAnsi="Times New Roman"/>
                <w:lang w:val="ru-RU"/>
              </w:rPr>
              <w:t>Хохлова М.В.</w:t>
            </w:r>
          </w:p>
          <w:p w:rsidR="00EF3871" w:rsidRPr="00872722" w:rsidRDefault="00EF3871" w:rsidP="00872722">
            <w:pPr>
              <w:pStyle w:val="TableParagraph"/>
              <w:ind w:left="104"/>
              <w:contextualSpacing/>
              <w:rPr>
                <w:rFonts w:ascii="Times New Roman" w:eastAsia="Times New Roman" w:hAnsi="Times New Roman"/>
                <w:lang w:val="ru-RU"/>
              </w:rPr>
            </w:pPr>
            <w:r w:rsidRPr="00872722">
              <w:rPr>
                <w:rFonts w:ascii="Times New Roman" w:eastAsia="Times New Roman" w:hAnsi="Times New Roman"/>
                <w:lang w:val="ru-RU"/>
              </w:rPr>
              <w:t>Самородский П.С.</w:t>
            </w:r>
          </w:p>
          <w:p w:rsidR="00EF3871" w:rsidRPr="00872722" w:rsidRDefault="00EF3871" w:rsidP="00872722">
            <w:pPr>
              <w:pStyle w:val="TableParagraph"/>
              <w:ind w:left="104"/>
              <w:contextualSpacing/>
              <w:rPr>
                <w:rFonts w:ascii="Times New Roman" w:eastAsia="Times New Roman" w:hAnsi="Times New Roman"/>
                <w:lang w:val="ru-RU"/>
              </w:rPr>
            </w:pPr>
            <w:r w:rsidRPr="00872722">
              <w:rPr>
                <w:rFonts w:ascii="Times New Roman" w:eastAsia="Times New Roman" w:hAnsi="Times New Roman"/>
                <w:lang w:val="ru-RU"/>
              </w:rPr>
              <w:t>ИЦ «Вентана – Граф»</w:t>
            </w:r>
          </w:p>
          <w:p w:rsidR="00EF3871" w:rsidRPr="00872722" w:rsidRDefault="00EF3871" w:rsidP="00872722">
            <w:pPr>
              <w:pStyle w:val="TableParagraph"/>
              <w:ind w:left="104"/>
              <w:contextualSpacing/>
              <w:rPr>
                <w:rFonts w:ascii="Times New Roman" w:eastAsia="Times New Roman" w:hAnsi="Times New Roman"/>
                <w:lang w:val="ru-RU"/>
              </w:rPr>
            </w:pPr>
            <w:r w:rsidRPr="00872722">
              <w:rPr>
                <w:rFonts w:ascii="Times New Roman" w:eastAsia="Times New Roman" w:hAnsi="Times New Roman"/>
                <w:lang w:val="ru-RU"/>
              </w:rPr>
              <w:t>2008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69641C">
            <w:pPr>
              <w:pStyle w:val="TableParagraph"/>
              <w:spacing w:line="259" w:lineRule="auto"/>
              <w:ind w:right="244"/>
              <w:contextualSpacing/>
              <w:rPr>
                <w:rFonts w:ascii="Times New Roman" w:hAnsi="Times New Roman"/>
                <w:lang w:val="ru-RU"/>
              </w:rPr>
            </w:pPr>
            <w:r w:rsidRPr="00872722">
              <w:rPr>
                <w:rFonts w:ascii="Times New Roman" w:hAnsi="Times New Roman"/>
                <w:lang w:val="ru-RU"/>
              </w:rPr>
              <w:t>10-11 классы</w:t>
            </w:r>
          </w:p>
          <w:p w:rsidR="00EF3871" w:rsidRPr="00872722" w:rsidRDefault="00EF3871" w:rsidP="0069641C">
            <w:pPr>
              <w:pStyle w:val="TableParagraph"/>
              <w:spacing w:line="259" w:lineRule="auto"/>
              <w:ind w:right="244"/>
              <w:contextualSpacing/>
              <w:rPr>
                <w:rFonts w:ascii="Times New Roman" w:hAnsi="Times New Roman"/>
                <w:lang w:val="ru-RU"/>
              </w:rPr>
            </w:pPr>
            <w:bookmarkStart w:id="2" w:name="_GoBack"/>
            <w:bookmarkEnd w:id="2"/>
            <w:r w:rsidRPr="00872722">
              <w:rPr>
                <w:rFonts w:ascii="Times New Roman" w:hAnsi="Times New Roman"/>
                <w:lang w:val="ru-RU"/>
              </w:rPr>
              <w:t>Базовый</w:t>
            </w:r>
          </w:p>
        </w:tc>
      </w:tr>
    </w:tbl>
    <w:p w:rsidR="00EF3871" w:rsidRPr="00EF3871" w:rsidRDefault="00EF3871" w:rsidP="00872722">
      <w:pPr>
        <w:pStyle w:val="1"/>
        <w:spacing w:before="0" w:beforeAutospacing="0"/>
        <w:rPr>
          <w:color w:val="000000"/>
          <w:sz w:val="24"/>
          <w:szCs w:val="24"/>
        </w:rPr>
      </w:pPr>
    </w:p>
    <w:sectPr w:rsidR="00EF3871" w:rsidRPr="00EF3871" w:rsidSect="00F75B7E">
      <w:pgSz w:w="16838" w:h="11906" w:orient="landscape"/>
      <w:pgMar w:top="850" w:right="1387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3C17" w:rsidRDefault="00973C17">
      <w:r>
        <w:separator/>
      </w:r>
    </w:p>
  </w:endnote>
  <w:endnote w:type="continuationSeparator" w:id="0">
    <w:p w:rsidR="00973C17" w:rsidRDefault="00973C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Gelvetsky 12p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choolBookC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F4"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,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5B7E" w:rsidRDefault="00F75B7E">
    <w:pPr>
      <w:pStyle w:val="ab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F75B7E" w:rsidRDefault="00F75B7E">
    <w:pPr>
      <w:pStyle w:val="a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5B7E" w:rsidRDefault="00F75B7E">
    <w:pPr>
      <w:pStyle w:val="ab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 w:rsidR="0069641C">
      <w:rPr>
        <w:rStyle w:val="ad"/>
        <w:noProof/>
      </w:rPr>
      <w:t>118</w:t>
    </w:r>
    <w:r>
      <w:rPr>
        <w:rStyle w:val="ad"/>
      </w:rPr>
      <w:fldChar w:fldCharType="end"/>
    </w:r>
  </w:p>
  <w:p w:rsidR="00F75B7E" w:rsidRDefault="00F75B7E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3C17" w:rsidRDefault="00973C17">
      <w:r>
        <w:separator/>
      </w:r>
    </w:p>
  </w:footnote>
  <w:footnote w:type="continuationSeparator" w:id="0">
    <w:p w:rsidR="00973C17" w:rsidRDefault="00973C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2"/>
    <w:lvl w:ilvl="0">
      <w:start w:val="1"/>
      <w:numFmt w:val="bullet"/>
      <w:lvlText w:val=""/>
      <w:lvlJc w:val="left"/>
      <w:pPr>
        <w:tabs>
          <w:tab w:val="num" w:pos="0"/>
        </w:tabs>
        <w:ind w:left="1440" w:hanging="360"/>
      </w:pPr>
      <w:rPr>
        <w:rFonts w:ascii="Wingdings" w:hAnsi="Wingdings" w:cs="Wingdings"/>
      </w:rPr>
    </w:lvl>
  </w:abstractNum>
  <w:abstractNum w:abstractNumId="1" w15:restartNumberingAfterBreak="0">
    <w:nsid w:val="04DC0D36"/>
    <w:multiLevelType w:val="multilevel"/>
    <w:tmpl w:val="E904FEA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E686EE9"/>
    <w:multiLevelType w:val="multilevel"/>
    <w:tmpl w:val="737CCA7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5630A11"/>
    <w:multiLevelType w:val="multilevel"/>
    <w:tmpl w:val="C90A415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D8745BB"/>
    <w:multiLevelType w:val="hybridMultilevel"/>
    <w:tmpl w:val="C7D6131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3F576F2"/>
    <w:multiLevelType w:val="hybridMultilevel"/>
    <w:tmpl w:val="D8E8E42A"/>
    <w:lvl w:ilvl="0" w:tplc="DBE471A6">
      <w:start w:val="1"/>
      <w:numFmt w:val="upperRoman"/>
      <w:lvlText w:val="%1."/>
      <w:lvlJc w:val="left"/>
      <w:pPr>
        <w:ind w:left="473" w:hanging="197"/>
      </w:pPr>
      <w:rPr>
        <w:rFonts w:ascii="Times New Roman" w:eastAsia="Times New Roman" w:hAnsi="Times New Roman" w:hint="default"/>
        <w:spacing w:val="-6"/>
        <w:w w:val="100"/>
        <w:sz w:val="24"/>
        <w:szCs w:val="24"/>
      </w:rPr>
    </w:lvl>
    <w:lvl w:ilvl="1" w:tplc="746498CA">
      <w:start w:val="1"/>
      <w:numFmt w:val="decimal"/>
      <w:lvlText w:val="%2)"/>
      <w:lvlJc w:val="left"/>
      <w:pPr>
        <w:ind w:left="1073" w:hanging="360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2" w:tplc="22EAF78E">
      <w:start w:val="1"/>
      <w:numFmt w:val="bullet"/>
      <w:lvlText w:val="•"/>
      <w:lvlJc w:val="left"/>
      <w:pPr>
        <w:ind w:left="2082" w:hanging="360"/>
      </w:pPr>
      <w:rPr>
        <w:rFonts w:hint="default"/>
      </w:rPr>
    </w:lvl>
    <w:lvl w:ilvl="3" w:tplc="AF5CED0C">
      <w:start w:val="1"/>
      <w:numFmt w:val="bullet"/>
      <w:lvlText w:val="•"/>
      <w:lvlJc w:val="left"/>
      <w:pPr>
        <w:ind w:left="3092" w:hanging="360"/>
      </w:pPr>
      <w:rPr>
        <w:rFonts w:hint="default"/>
      </w:rPr>
    </w:lvl>
    <w:lvl w:ilvl="4" w:tplc="781EB9FC">
      <w:start w:val="1"/>
      <w:numFmt w:val="bullet"/>
      <w:lvlText w:val="•"/>
      <w:lvlJc w:val="left"/>
      <w:pPr>
        <w:ind w:left="4102" w:hanging="360"/>
      </w:pPr>
      <w:rPr>
        <w:rFonts w:hint="default"/>
      </w:rPr>
    </w:lvl>
    <w:lvl w:ilvl="5" w:tplc="A05C661C">
      <w:start w:val="1"/>
      <w:numFmt w:val="bullet"/>
      <w:lvlText w:val="•"/>
      <w:lvlJc w:val="left"/>
      <w:pPr>
        <w:ind w:left="5112" w:hanging="360"/>
      </w:pPr>
      <w:rPr>
        <w:rFonts w:hint="default"/>
      </w:rPr>
    </w:lvl>
    <w:lvl w:ilvl="6" w:tplc="D916B8B2">
      <w:start w:val="1"/>
      <w:numFmt w:val="bullet"/>
      <w:lvlText w:val="•"/>
      <w:lvlJc w:val="left"/>
      <w:pPr>
        <w:ind w:left="6121" w:hanging="360"/>
      </w:pPr>
      <w:rPr>
        <w:rFonts w:hint="default"/>
      </w:rPr>
    </w:lvl>
    <w:lvl w:ilvl="7" w:tplc="00144448">
      <w:start w:val="1"/>
      <w:numFmt w:val="bullet"/>
      <w:lvlText w:val="•"/>
      <w:lvlJc w:val="left"/>
      <w:pPr>
        <w:ind w:left="7131" w:hanging="360"/>
      </w:pPr>
      <w:rPr>
        <w:rFonts w:hint="default"/>
      </w:rPr>
    </w:lvl>
    <w:lvl w:ilvl="8" w:tplc="ED8CBEDE">
      <w:start w:val="1"/>
      <w:numFmt w:val="bullet"/>
      <w:lvlText w:val="•"/>
      <w:lvlJc w:val="left"/>
      <w:pPr>
        <w:ind w:left="8141" w:hanging="360"/>
      </w:pPr>
      <w:rPr>
        <w:rFonts w:hint="default"/>
      </w:rPr>
    </w:lvl>
  </w:abstractNum>
  <w:abstractNum w:abstractNumId="6" w15:restartNumberingAfterBreak="0">
    <w:nsid w:val="68595985"/>
    <w:multiLevelType w:val="multilevel"/>
    <w:tmpl w:val="23EEE6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2"/>
      <w:numFmt w:val="upperRoman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8956238"/>
    <w:multiLevelType w:val="hybridMultilevel"/>
    <w:tmpl w:val="79D42C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B573CFF"/>
    <w:multiLevelType w:val="hybridMultilevel"/>
    <w:tmpl w:val="678011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C04E32"/>
    <w:multiLevelType w:val="hybridMultilevel"/>
    <w:tmpl w:val="1A905F1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4F2D9F"/>
    <w:multiLevelType w:val="hybridMultilevel"/>
    <w:tmpl w:val="B6F8E070"/>
    <w:lvl w:ilvl="0" w:tplc="E822F6E2">
      <w:start w:val="1"/>
      <w:numFmt w:val="bullet"/>
      <w:lvlText w:val=""/>
      <w:lvlJc w:val="left"/>
      <w:pPr>
        <w:ind w:left="953" w:hanging="360"/>
      </w:pPr>
      <w:rPr>
        <w:rFonts w:ascii="Symbol" w:eastAsia="Symbol" w:hAnsi="Symbol" w:hint="default"/>
        <w:w w:val="100"/>
        <w:sz w:val="24"/>
        <w:szCs w:val="24"/>
      </w:rPr>
    </w:lvl>
    <w:lvl w:ilvl="1" w:tplc="F452951C">
      <w:start w:val="1"/>
      <w:numFmt w:val="bullet"/>
      <w:lvlText w:val="•"/>
      <w:lvlJc w:val="left"/>
      <w:pPr>
        <w:ind w:left="1884" w:hanging="360"/>
      </w:pPr>
      <w:rPr>
        <w:rFonts w:hint="default"/>
      </w:rPr>
    </w:lvl>
    <w:lvl w:ilvl="2" w:tplc="CB900F7E">
      <w:start w:val="1"/>
      <w:numFmt w:val="bullet"/>
      <w:lvlText w:val="•"/>
      <w:lvlJc w:val="left"/>
      <w:pPr>
        <w:ind w:left="2814" w:hanging="360"/>
      </w:pPr>
      <w:rPr>
        <w:rFonts w:hint="default"/>
      </w:rPr>
    </w:lvl>
    <w:lvl w:ilvl="3" w:tplc="C66E1C12">
      <w:start w:val="1"/>
      <w:numFmt w:val="bullet"/>
      <w:lvlText w:val="•"/>
      <w:lvlJc w:val="left"/>
      <w:pPr>
        <w:ind w:left="3745" w:hanging="360"/>
      </w:pPr>
      <w:rPr>
        <w:rFonts w:hint="default"/>
      </w:rPr>
    </w:lvl>
    <w:lvl w:ilvl="4" w:tplc="3FAC097C">
      <w:start w:val="1"/>
      <w:numFmt w:val="bullet"/>
      <w:lvlText w:val="•"/>
      <w:lvlJc w:val="left"/>
      <w:pPr>
        <w:ind w:left="4676" w:hanging="360"/>
      </w:pPr>
      <w:rPr>
        <w:rFonts w:hint="default"/>
      </w:rPr>
    </w:lvl>
    <w:lvl w:ilvl="5" w:tplc="411AD536">
      <w:start w:val="1"/>
      <w:numFmt w:val="bullet"/>
      <w:lvlText w:val="•"/>
      <w:lvlJc w:val="left"/>
      <w:pPr>
        <w:ind w:left="5607" w:hanging="360"/>
      </w:pPr>
      <w:rPr>
        <w:rFonts w:hint="default"/>
      </w:rPr>
    </w:lvl>
    <w:lvl w:ilvl="6" w:tplc="18B081FC">
      <w:start w:val="1"/>
      <w:numFmt w:val="bullet"/>
      <w:lvlText w:val="•"/>
      <w:lvlJc w:val="left"/>
      <w:pPr>
        <w:ind w:left="6537" w:hanging="360"/>
      </w:pPr>
      <w:rPr>
        <w:rFonts w:hint="default"/>
      </w:rPr>
    </w:lvl>
    <w:lvl w:ilvl="7" w:tplc="39E6B7FA">
      <w:start w:val="1"/>
      <w:numFmt w:val="bullet"/>
      <w:lvlText w:val="•"/>
      <w:lvlJc w:val="left"/>
      <w:pPr>
        <w:ind w:left="7468" w:hanging="360"/>
      </w:pPr>
      <w:rPr>
        <w:rFonts w:hint="default"/>
      </w:rPr>
    </w:lvl>
    <w:lvl w:ilvl="8" w:tplc="A66CF07E">
      <w:start w:val="1"/>
      <w:numFmt w:val="bullet"/>
      <w:lvlText w:val="•"/>
      <w:lvlJc w:val="left"/>
      <w:pPr>
        <w:ind w:left="8399" w:hanging="36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1"/>
  </w:num>
  <w:num w:numId="5">
    <w:abstractNumId w:val="5"/>
  </w:num>
  <w:num w:numId="6">
    <w:abstractNumId w:val="10"/>
  </w:num>
  <w:num w:numId="7">
    <w:abstractNumId w:val="9"/>
  </w:num>
  <w:num w:numId="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BCE"/>
    <w:rsid w:val="00074623"/>
    <w:rsid w:val="00076B2D"/>
    <w:rsid w:val="000A17F9"/>
    <w:rsid w:val="000B1E7A"/>
    <w:rsid w:val="001444F5"/>
    <w:rsid w:val="00174242"/>
    <w:rsid w:val="00181C36"/>
    <w:rsid w:val="001B51F9"/>
    <w:rsid w:val="001B5D5E"/>
    <w:rsid w:val="001C3F98"/>
    <w:rsid w:val="00216C65"/>
    <w:rsid w:val="00242FCF"/>
    <w:rsid w:val="002825C1"/>
    <w:rsid w:val="0028702F"/>
    <w:rsid w:val="002E5BCE"/>
    <w:rsid w:val="00311857"/>
    <w:rsid w:val="00317592"/>
    <w:rsid w:val="0033750C"/>
    <w:rsid w:val="00357102"/>
    <w:rsid w:val="003A3A55"/>
    <w:rsid w:val="003A6531"/>
    <w:rsid w:val="003C6A96"/>
    <w:rsid w:val="003F1105"/>
    <w:rsid w:val="003F3395"/>
    <w:rsid w:val="00454532"/>
    <w:rsid w:val="00456598"/>
    <w:rsid w:val="004730AF"/>
    <w:rsid w:val="00474FF6"/>
    <w:rsid w:val="00484086"/>
    <w:rsid w:val="004A42C9"/>
    <w:rsid w:val="004A54FB"/>
    <w:rsid w:val="004E28B6"/>
    <w:rsid w:val="004E6658"/>
    <w:rsid w:val="0050266E"/>
    <w:rsid w:val="00562A10"/>
    <w:rsid w:val="00583933"/>
    <w:rsid w:val="005A6213"/>
    <w:rsid w:val="005F035D"/>
    <w:rsid w:val="00631701"/>
    <w:rsid w:val="00646258"/>
    <w:rsid w:val="00691D1F"/>
    <w:rsid w:val="0069641C"/>
    <w:rsid w:val="006D6352"/>
    <w:rsid w:val="006F6585"/>
    <w:rsid w:val="00730226"/>
    <w:rsid w:val="00730E7A"/>
    <w:rsid w:val="007637ED"/>
    <w:rsid w:val="007830F3"/>
    <w:rsid w:val="00794579"/>
    <w:rsid w:val="007D36C9"/>
    <w:rsid w:val="007F6453"/>
    <w:rsid w:val="008363C8"/>
    <w:rsid w:val="008406EF"/>
    <w:rsid w:val="00850C0E"/>
    <w:rsid w:val="00853805"/>
    <w:rsid w:val="00855C69"/>
    <w:rsid w:val="00857CD5"/>
    <w:rsid w:val="00872722"/>
    <w:rsid w:val="008A4EAA"/>
    <w:rsid w:val="008D1DD0"/>
    <w:rsid w:val="008D2958"/>
    <w:rsid w:val="009339AE"/>
    <w:rsid w:val="00944A39"/>
    <w:rsid w:val="00973C17"/>
    <w:rsid w:val="009870C7"/>
    <w:rsid w:val="00995196"/>
    <w:rsid w:val="009A31FB"/>
    <w:rsid w:val="009B660C"/>
    <w:rsid w:val="009C71FE"/>
    <w:rsid w:val="009E3589"/>
    <w:rsid w:val="00A36855"/>
    <w:rsid w:val="00A368B8"/>
    <w:rsid w:val="00A80FF0"/>
    <w:rsid w:val="00A81713"/>
    <w:rsid w:val="00A87924"/>
    <w:rsid w:val="00AB20B0"/>
    <w:rsid w:val="00AE3215"/>
    <w:rsid w:val="00AF0339"/>
    <w:rsid w:val="00AF0884"/>
    <w:rsid w:val="00AF5A34"/>
    <w:rsid w:val="00B1068F"/>
    <w:rsid w:val="00B108C7"/>
    <w:rsid w:val="00B26D7C"/>
    <w:rsid w:val="00B61C41"/>
    <w:rsid w:val="00BF1CB5"/>
    <w:rsid w:val="00C1074A"/>
    <w:rsid w:val="00C2456B"/>
    <w:rsid w:val="00C6257A"/>
    <w:rsid w:val="00C67632"/>
    <w:rsid w:val="00C845FE"/>
    <w:rsid w:val="00D16921"/>
    <w:rsid w:val="00D6187E"/>
    <w:rsid w:val="00D75370"/>
    <w:rsid w:val="00D76F32"/>
    <w:rsid w:val="00D86184"/>
    <w:rsid w:val="00DC1728"/>
    <w:rsid w:val="00E6581C"/>
    <w:rsid w:val="00E70090"/>
    <w:rsid w:val="00E93CE5"/>
    <w:rsid w:val="00EC2946"/>
    <w:rsid w:val="00EF3871"/>
    <w:rsid w:val="00F03867"/>
    <w:rsid w:val="00F11D5A"/>
    <w:rsid w:val="00F3330B"/>
    <w:rsid w:val="00F75B7E"/>
    <w:rsid w:val="00FA3582"/>
    <w:rsid w:val="00FA5261"/>
    <w:rsid w:val="00FB4DB4"/>
    <w:rsid w:val="00FB65DE"/>
    <w:rsid w:val="00FD00C8"/>
    <w:rsid w:val="00FE2B05"/>
    <w:rsid w:val="00FF1558"/>
    <w:rsid w:val="00FF6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75B63513"/>
  <w15:docId w15:val="{A36601C0-C2C7-46A3-8BD1-88C33F6B0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color w:val="AAAAAA"/>
      <w:kern w:val="36"/>
      <w:sz w:val="48"/>
      <w:szCs w:val="48"/>
    </w:rPr>
  </w:style>
  <w:style w:type="paragraph" w:styleId="2">
    <w:name w:val="heading 2"/>
    <w:basedOn w:val="a"/>
    <w:link w:val="21"/>
    <w:qFormat/>
    <w:pPr>
      <w:spacing w:before="100" w:beforeAutospacing="1" w:after="100" w:afterAutospacing="1"/>
      <w:outlineLvl w:val="1"/>
    </w:pPr>
    <w:rPr>
      <w:b/>
      <w:bCs/>
      <w:color w:val="AAAAAA"/>
      <w:sz w:val="36"/>
      <w:szCs w:val="36"/>
    </w:rPr>
  </w:style>
  <w:style w:type="paragraph" w:styleId="3">
    <w:name w:val="heading 3"/>
    <w:basedOn w:val="a"/>
    <w:link w:val="31"/>
    <w:qFormat/>
    <w:pPr>
      <w:spacing w:before="100" w:beforeAutospacing="1" w:after="100" w:afterAutospacing="1"/>
      <w:outlineLvl w:val="2"/>
    </w:pPr>
    <w:rPr>
      <w:b/>
      <w:bCs/>
      <w:color w:val="AAAAAA"/>
      <w:sz w:val="32"/>
      <w:szCs w:val="32"/>
    </w:rPr>
  </w:style>
  <w:style w:type="paragraph" w:styleId="4">
    <w:name w:val="heading 4"/>
    <w:basedOn w:val="a"/>
    <w:link w:val="40"/>
    <w:uiPriority w:val="9"/>
    <w:qFormat/>
    <w:pPr>
      <w:spacing w:before="100" w:beforeAutospacing="1" w:after="100" w:afterAutospacing="1"/>
      <w:outlineLvl w:val="3"/>
    </w:pPr>
    <w:rPr>
      <w:b/>
      <w:bCs/>
      <w:color w:val="AAAAAA"/>
      <w:sz w:val="28"/>
      <w:szCs w:val="28"/>
    </w:rPr>
  </w:style>
  <w:style w:type="paragraph" w:styleId="5">
    <w:name w:val="heading 5"/>
    <w:basedOn w:val="a"/>
    <w:link w:val="50"/>
    <w:uiPriority w:val="9"/>
    <w:qFormat/>
    <w:pPr>
      <w:spacing w:before="100" w:beforeAutospacing="1" w:after="100" w:afterAutospacing="1"/>
      <w:outlineLvl w:val="4"/>
    </w:pPr>
    <w:rPr>
      <w:b/>
      <w:bCs/>
      <w:color w:val="AAAAAA"/>
    </w:rPr>
  </w:style>
  <w:style w:type="paragraph" w:styleId="6">
    <w:name w:val="heading 6"/>
    <w:basedOn w:val="a"/>
    <w:link w:val="60"/>
    <w:uiPriority w:val="9"/>
    <w:qFormat/>
    <w:pPr>
      <w:spacing w:before="100" w:beforeAutospacing="1" w:after="100" w:afterAutospacing="1"/>
      <w:outlineLvl w:val="5"/>
    </w:pPr>
    <w:rPr>
      <w:b/>
      <w:bCs/>
      <w:color w:val="AAAAAA"/>
      <w:sz w:val="22"/>
      <w:szCs w:val="22"/>
    </w:rPr>
  </w:style>
  <w:style w:type="paragraph" w:styleId="7">
    <w:name w:val="heading 7"/>
    <w:basedOn w:val="a"/>
    <w:next w:val="a"/>
    <w:link w:val="70"/>
    <w:qFormat/>
    <w:pPr>
      <w:keepNext/>
      <w:suppressAutoHyphens/>
      <w:jc w:val="center"/>
      <w:outlineLvl w:val="6"/>
    </w:pPr>
    <w:rPr>
      <w:color w:val="000000"/>
      <w:sz w:val="28"/>
      <w:szCs w:val="20"/>
    </w:rPr>
  </w:style>
  <w:style w:type="paragraph" w:styleId="8">
    <w:name w:val="heading 8"/>
    <w:basedOn w:val="a"/>
    <w:next w:val="a"/>
    <w:link w:val="80"/>
    <w:qFormat/>
    <w:pPr>
      <w:keepNext/>
      <w:autoSpaceDE w:val="0"/>
      <w:autoSpaceDN w:val="0"/>
      <w:adjustRightInd w:val="0"/>
      <w:ind w:left="360"/>
      <w:jc w:val="center"/>
      <w:outlineLvl w:val="7"/>
    </w:pPr>
    <w:rPr>
      <w:b/>
      <w:bCs/>
      <w:sz w:val="20"/>
      <w:szCs w:val="20"/>
    </w:rPr>
  </w:style>
  <w:style w:type="paragraph" w:styleId="9">
    <w:name w:val="heading 9"/>
    <w:basedOn w:val="a"/>
    <w:next w:val="a"/>
    <w:link w:val="90"/>
    <w:qFormat/>
    <w:pPr>
      <w:keepNext/>
      <w:autoSpaceDE w:val="0"/>
      <w:autoSpaceDN w:val="0"/>
      <w:adjustRightInd w:val="0"/>
      <w:outlineLvl w:val="8"/>
    </w:pPr>
    <w:rPr>
      <w:b/>
      <w:b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Pr>
      <w:rFonts w:ascii="Arial" w:hAnsi="Arial" w:cs="Arial" w:hint="default"/>
      <w:color w:val="498ABC"/>
      <w:sz w:val="24"/>
      <w:szCs w:val="24"/>
      <w:u w:val="single"/>
    </w:rPr>
  </w:style>
  <w:style w:type="character" w:styleId="a4">
    <w:name w:val="FollowedHyperlink"/>
    <w:rPr>
      <w:rFonts w:ascii="Arial" w:hAnsi="Arial" w:cs="Arial" w:hint="default"/>
      <w:color w:val="498ABC"/>
      <w:sz w:val="24"/>
      <w:szCs w:val="24"/>
      <w:u w:val="single"/>
    </w:rPr>
  </w:style>
  <w:style w:type="character" w:styleId="a5">
    <w:name w:val="Strong"/>
    <w:qFormat/>
    <w:rPr>
      <w:b/>
      <w:bCs/>
    </w:rPr>
  </w:style>
  <w:style w:type="paragraph" w:styleId="a6">
    <w:name w:val="Normal (Web)"/>
    <w:basedOn w:val="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notfound">
    <w:name w:val="notfound"/>
    <w:basedOn w:val="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credit">
    <w:name w:val="credit"/>
    <w:basedOn w:val="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logotext2">
    <w:name w:val="logotext2"/>
    <w:basedOn w:val="a"/>
    <w:pPr>
      <w:spacing w:before="100" w:beforeAutospacing="1" w:after="100" w:afterAutospacing="1"/>
      <w:ind w:left="240"/>
    </w:pPr>
    <w:rPr>
      <w:rFonts w:ascii="Arial" w:hAnsi="Arial" w:cs="Arial"/>
      <w:caps/>
      <w:sz w:val="16"/>
      <w:szCs w:val="16"/>
    </w:rPr>
  </w:style>
  <w:style w:type="paragraph" w:customStyle="1" w:styleId="topmenu">
    <w:name w:val="topmenu"/>
    <w:basedOn w:val="a"/>
    <w:pPr>
      <w:pBdr>
        <w:top w:val="single" w:sz="24" w:space="5" w:color="A1CF6E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leftcol">
    <w:name w:val="leftcol"/>
    <w:basedOn w:val="a"/>
    <w:pPr>
      <w:pBdr>
        <w:right w:val="single" w:sz="8" w:space="0" w:color="F0F0F0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centralcol">
    <w:name w:val="centralcol"/>
    <w:basedOn w:val="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rightcol">
    <w:name w:val="rightcol"/>
    <w:basedOn w:val="a"/>
    <w:pPr>
      <w:pBdr>
        <w:left w:val="single" w:sz="8" w:space="0" w:color="F0F0F0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rightcol2">
    <w:name w:val="rightcol2"/>
    <w:basedOn w:val="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bottomrow">
    <w:name w:val="bottomrow"/>
    <w:basedOn w:val="a"/>
    <w:pPr>
      <w:pBdr>
        <w:top w:val="single" w:sz="48" w:space="0" w:color="EEEEEE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block">
    <w:name w:val="block"/>
    <w:basedOn w:val="a"/>
    <w:pPr>
      <w:pBdr>
        <w:top w:val="single" w:sz="48" w:space="0" w:color="F0F0F0"/>
      </w:pBdr>
      <w:spacing w:before="100" w:beforeAutospacing="1" w:after="440"/>
    </w:pPr>
    <w:rPr>
      <w:rFonts w:ascii="Arial" w:hAnsi="Arial" w:cs="Arial"/>
    </w:rPr>
  </w:style>
  <w:style w:type="paragraph" w:customStyle="1" w:styleId="blockheader">
    <w:name w:val="blockheader"/>
    <w:basedOn w:val="a"/>
    <w:pPr>
      <w:spacing w:before="100" w:beforeAutospacing="1" w:after="100" w:afterAutospacing="1"/>
    </w:pPr>
    <w:rPr>
      <w:rFonts w:ascii="Arial" w:hAnsi="Arial" w:cs="Arial"/>
      <w:b/>
      <w:bCs/>
      <w:caps/>
      <w:color w:val="498ABC"/>
      <w:sz w:val="22"/>
      <w:szCs w:val="22"/>
    </w:rPr>
  </w:style>
  <w:style w:type="paragraph" w:customStyle="1" w:styleId="blocktext">
    <w:name w:val="blocktext"/>
    <w:basedOn w:val="a"/>
    <w:pPr>
      <w:pBdr>
        <w:top w:val="single" w:sz="18" w:space="5" w:color="F0F0F0"/>
      </w:pBdr>
      <w:spacing w:before="40" w:after="40"/>
      <w:ind w:right="100"/>
    </w:pPr>
    <w:rPr>
      <w:rFonts w:ascii="Arial" w:hAnsi="Arial" w:cs="Arial"/>
      <w:sz w:val="22"/>
      <w:szCs w:val="22"/>
    </w:rPr>
  </w:style>
  <w:style w:type="paragraph" w:customStyle="1" w:styleId="blockcolumn">
    <w:name w:val="blockcolumn"/>
    <w:basedOn w:val="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blockcolumnseparator">
    <w:name w:val="blockcolumnseparator"/>
    <w:basedOn w:val="a"/>
    <w:pPr>
      <w:pBdr>
        <w:left w:val="single" w:sz="8" w:space="0" w:color="F0F0F0"/>
      </w:pBdr>
      <w:spacing w:after="100" w:afterAutospacing="1"/>
    </w:pPr>
    <w:rPr>
      <w:rFonts w:ascii="Arial" w:hAnsi="Arial" w:cs="Arial"/>
    </w:rPr>
  </w:style>
  <w:style w:type="paragraph" w:customStyle="1" w:styleId="blockcolumnseparator2">
    <w:name w:val="blockcolumnseparator2"/>
    <w:basedOn w:val="a"/>
    <w:pPr>
      <w:spacing w:after="100" w:afterAutospacing="1"/>
    </w:pPr>
    <w:rPr>
      <w:rFonts w:ascii="Arial" w:hAnsi="Arial" w:cs="Arial"/>
    </w:rPr>
  </w:style>
  <w:style w:type="paragraph" w:customStyle="1" w:styleId="newspreview">
    <w:name w:val="newspreview"/>
    <w:basedOn w:val="a"/>
    <w:pPr>
      <w:spacing w:before="200" w:after="100" w:afterAutospacing="1"/>
      <w:jc w:val="both"/>
    </w:pPr>
    <w:rPr>
      <w:rFonts w:ascii="Arial" w:hAnsi="Arial" w:cs="Arial"/>
    </w:rPr>
  </w:style>
  <w:style w:type="paragraph" w:customStyle="1" w:styleId="newsdate">
    <w:name w:val="newsdate"/>
    <w:basedOn w:val="a"/>
    <w:pPr>
      <w:spacing w:before="100" w:beforeAutospacing="1" w:after="100" w:afterAutospacing="1"/>
    </w:pPr>
    <w:rPr>
      <w:rFonts w:ascii="Arial" w:hAnsi="Arial" w:cs="Arial"/>
      <w:color w:val="C0C0C0"/>
    </w:rPr>
  </w:style>
  <w:style w:type="paragraph" w:customStyle="1" w:styleId="columnnewsheader">
    <w:name w:val="columnnewsheader"/>
    <w:basedOn w:val="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columnnewsheader2">
    <w:name w:val="columnnewsheader2"/>
    <w:basedOn w:val="a"/>
    <w:pPr>
      <w:spacing w:before="100" w:beforeAutospacing="1" w:after="100" w:afterAutospacing="1"/>
    </w:pPr>
    <w:rPr>
      <w:rFonts w:ascii="Arial" w:hAnsi="Arial" w:cs="Arial"/>
      <w:b/>
      <w:bCs/>
      <w:color w:val="498ABC"/>
    </w:rPr>
  </w:style>
  <w:style w:type="paragraph" w:customStyle="1" w:styleId="columnnewspreview2">
    <w:name w:val="columnnewspreview2"/>
    <w:basedOn w:val="a"/>
    <w:pPr>
      <w:spacing w:before="200" w:after="100" w:afterAutospacing="1"/>
    </w:pPr>
    <w:rPr>
      <w:rFonts w:ascii="Arial" w:hAnsi="Arial" w:cs="Arial"/>
    </w:rPr>
  </w:style>
  <w:style w:type="paragraph" w:customStyle="1" w:styleId="block2header">
    <w:name w:val="block2header"/>
    <w:basedOn w:val="a"/>
    <w:pPr>
      <w:pBdr>
        <w:bottom w:val="single" w:sz="18" w:space="5" w:color="FFFFFF"/>
      </w:pBdr>
      <w:shd w:val="clear" w:color="auto" w:fill="A1CF6E"/>
      <w:spacing w:before="100" w:beforeAutospacing="1" w:after="100" w:afterAutospacing="1"/>
    </w:pPr>
    <w:rPr>
      <w:rFonts w:ascii="Arial" w:hAnsi="Arial" w:cs="Arial"/>
      <w:b/>
      <w:bCs/>
      <w:caps/>
      <w:color w:val="FFFFFF"/>
      <w:sz w:val="22"/>
      <w:szCs w:val="22"/>
    </w:rPr>
  </w:style>
  <w:style w:type="paragraph" w:customStyle="1" w:styleId="block2newsheader">
    <w:name w:val="block2newsheader"/>
    <w:basedOn w:val="a"/>
    <w:pPr>
      <w:spacing w:before="100" w:beforeAutospacing="1" w:after="100" w:afterAutospacing="1"/>
    </w:pPr>
    <w:rPr>
      <w:rFonts w:ascii="Arial" w:hAnsi="Arial" w:cs="Arial"/>
      <w:color w:val="5A93BD"/>
      <w:sz w:val="22"/>
      <w:szCs w:val="22"/>
    </w:rPr>
  </w:style>
  <w:style w:type="paragraph" w:customStyle="1" w:styleId="block2content">
    <w:name w:val="block2content"/>
    <w:basedOn w:val="a"/>
    <w:pPr>
      <w:pBdr>
        <w:top w:val="single" w:sz="24" w:space="12" w:color="A1CF6E"/>
      </w:pBdr>
      <w:shd w:val="clear" w:color="auto" w:fill="FFFFFF"/>
      <w:spacing w:before="100" w:beforeAutospacing="1" w:after="100" w:afterAutospacing="1"/>
    </w:pPr>
    <w:rPr>
      <w:rFonts w:ascii="Arial" w:hAnsi="Arial" w:cs="Arial"/>
    </w:rPr>
  </w:style>
  <w:style w:type="paragraph" w:customStyle="1" w:styleId="block2newsimage">
    <w:name w:val="block2newsimage"/>
    <w:basedOn w:val="a"/>
    <w:pPr>
      <w:spacing w:before="60" w:after="60"/>
      <w:ind w:left="340" w:right="140"/>
    </w:pPr>
    <w:rPr>
      <w:rFonts w:ascii="Arial" w:hAnsi="Arial" w:cs="Arial"/>
    </w:rPr>
  </w:style>
  <w:style w:type="paragraph" w:customStyle="1" w:styleId="block2newspreview">
    <w:name w:val="block2newspreview"/>
    <w:basedOn w:val="a"/>
    <w:pPr>
      <w:spacing w:before="100" w:beforeAutospacing="1" w:after="100" w:afterAutospacing="1"/>
    </w:pPr>
    <w:rPr>
      <w:rFonts w:ascii="Arial" w:hAnsi="Arial" w:cs="Arial"/>
      <w:color w:val="5A93BD"/>
    </w:rPr>
  </w:style>
  <w:style w:type="paragraph" w:customStyle="1" w:styleId="block3header">
    <w:name w:val="block3header"/>
    <w:basedOn w:val="a"/>
    <w:pPr>
      <w:pBdr>
        <w:bottom w:val="single" w:sz="18" w:space="5" w:color="FFFFFF"/>
      </w:pBdr>
      <w:shd w:val="clear" w:color="auto" w:fill="5A93BD"/>
      <w:spacing w:before="100" w:beforeAutospacing="1" w:after="100" w:afterAutospacing="1"/>
    </w:pPr>
    <w:rPr>
      <w:rFonts w:ascii="Arial" w:hAnsi="Arial" w:cs="Arial"/>
      <w:b/>
      <w:bCs/>
      <w:caps/>
      <w:color w:val="FFFFFF"/>
      <w:sz w:val="22"/>
      <w:szCs w:val="22"/>
    </w:rPr>
  </w:style>
  <w:style w:type="paragraph" w:customStyle="1" w:styleId="pagepath">
    <w:name w:val="page_path"/>
    <w:basedOn w:val="a"/>
    <w:pPr>
      <w:spacing w:before="100" w:beforeAutospacing="1" w:after="100" w:afterAutospacing="1"/>
    </w:pPr>
    <w:rPr>
      <w:rFonts w:ascii="Arial" w:hAnsi="Arial" w:cs="Arial"/>
      <w:b/>
      <w:bCs/>
      <w:color w:val="FFFFFF"/>
      <w:sz w:val="22"/>
      <w:szCs w:val="22"/>
    </w:rPr>
  </w:style>
  <w:style w:type="paragraph" w:customStyle="1" w:styleId="block3content">
    <w:name w:val="block3content"/>
    <w:basedOn w:val="a"/>
    <w:pPr>
      <w:pBdr>
        <w:top w:val="single" w:sz="24" w:space="12" w:color="5A93BD"/>
      </w:pBdr>
      <w:shd w:val="clear" w:color="auto" w:fill="FFFFFF"/>
      <w:spacing w:before="100" w:beforeAutospacing="1" w:after="100" w:afterAutospacing="1"/>
    </w:pPr>
    <w:rPr>
      <w:rFonts w:ascii="Arial" w:hAnsi="Arial" w:cs="Arial"/>
    </w:rPr>
  </w:style>
  <w:style w:type="paragraph" w:customStyle="1" w:styleId="block3newsimage">
    <w:name w:val="block3newsimage"/>
    <w:basedOn w:val="a"/>
    <w:pPr>
      <w:spacing w:before="60" w:after="60"/>
      <w:ind w:left="340" w:right="140"/>
    </w:pPr>
    <w:rPr>
      <w:rFonts w:ascii="Arial" w:hAnsi="Arial" w:cs="Arial"/>
    </w:rPr>
  </w:style>
  <w:style w:type="paragraph" w:customStyle="1" w:styleId="block3newsheader">
    <w:name w:val="block3newsheader"/>
    <w:basedOn w:val="a"/>
    <w:pPr>
      <w:spacing w:before="100" w:beforeAutospacing="1" w:after="100" w:afterAutospacing="1"/>
    </w:pPr>
    <w:rPr>
      <w:rFonts w:ascii="Arial" w:hAnsi="Arial" w:cs="Arial"/>
      <w:color w:val="5A93BD"/>
      <w:sz w:val="22"/>
      <w:szCs w:val="22"/>
    </w:rPr>
  </w:style>
  <w:style w:type="paragraph" w:customStyle="1" w:styleId="block3newspreview">
    <w:name w:val="block3newspreview"/>
    <w:basedOn w:val="a"/>
    <w:pP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simpletext">
    <w:name w:val="simpletext"/>
    <w:basedOn w:val="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bottomcontent">
    <w:name w:val="bottomcontent"/>
    <w:basedOn w:val="a"/>
    <w:pP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pageslistheader">
    <w:name w:val="pageslistheader"/>
    <w:basedOn w:val="a"/>
    <w:pPr>
      <w:spacing w:before="100" w:beforeAutospacing="1" w:after="100" w:afterAutospacing="1"/>
    </w:pPr>
    <w:rPr>
      <w:rFonts w:ascii="Arial" w:hAnsi="Arial" w:cs="Arial"/>
      <w:b/>
      <w:bCs/>
      <w:caps/>
      <w:color w:val="5A93BD"/>
      <w:sz w:val="22"/>
      <w:szCs w:val="22"/>
    </w:rPr>
  </w:style>
  <w:style w:type="paragraph" w:customStyle="1" w:styleId="dependentprjheader">
    <w:name w:val="dependentprjheader"/>
    <w:basedOn w:val="a"/>
    <w:pPr>
      <w:spacing w:before="100" w:beforeAutospacing="1" w:after="100" w:afterAutospacing="1"/>
    </w:pPr>
    <w:rPr>
      <w:rFonts w:ascii="Arial" w:hAnsi="Arial" w:cs="Arial"/>
      <w:b/>
      <w:bCs/>
      <w:caps/>
      <w:color w:val="5A93BD"/>
      <w:sz w:val="22"/>
      <w:szCs w:val="22"/>
    </w:rPr>
  </w:style>
  <w:style w:type="paragraph" w:customStyle="1" w:styleId="projects-header">
    <w:name w:val="projects-header"/>
    <w:basedOn w:val="a"/>
    <w:pPr>
      <w:spacing w:before="100" w:beforeAutospacing="1" w:after="100" w:afterAutospacing="1"/>
      <w:ind w:left="-320"/>
    </w:pPr>
    <w:rPr>
      <w:rFonts w:ascii="Arial" w:hAnsi="Arial" w:cs="Arial"/>
    </w:rPr>
  </w:style>
  <w:style w:type="paragraph" w:customStyle="1" w:styleId="hd">
    <w:name w:val="hd"/>
    <w:basedOn w:val="a"/>
    <w:pPr>
      <w:spacing w:before="100" w:beforeAutospacing="1" w:after="100" w:afterAutospacing="1"/>
    </w:pPr>
    <w:rPr>
      <w:rFonts w:ascii="Arial" w:hAnsi="Arial" w:cs="Arial"/>
      <w:vanish/>
    </w:rPr>
  </w:style>
  <w:style w:type="paragraph" w:customStyle="1" w:styleId="clearfloat">
    <w:name w:val="clearfloat"/>
    <w:basedOn w:val="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clear">
    <w:name w:val="clear"/>
    <w:basedOn w:val="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spaceseparator">
    <w:name w:val="spaceseparator"/>
    <w:basedOn w:val="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lineseparator">
    <w:name w:val="lineseparator"/>
    <w:basedOn w:val="a"/>
    <w:pPr>
      <w:pBdr>
        <w:top w:val="single" w:sz="8" w:space="0" w:color="F0F0F0"/>
      </w:pBdr>
      <w:spacing w:before="100" w:after="100"/>
    </w:pPr>
    <w:rPr>
      <w:rFonts w:ascii="Arial" w:hAnsi="Arial" w:cs="Arial"/>
    </w:rPr>
  </w:style>
  <w:style w:type="paragraph" w:customStyle="1" w:styleId="dotseparator">
    <w:name w:val="dotseparator"/>
    <w:basedOn w:val="a"/>
    <w:pPr>
      <w:spacing w:before="200" w:after="200"/>
    </w:pPr>
    <w:rPr>
      <w:rFonts w:ascii="Arial" w:hAnsi="Arial" w:cs="Arial"/>
      <w:sz w:val="2"/>
      <w:szCs w:val="2"/>
    </w:rPr>
  </w:style>
  <w:style w:type="paragraph" w:customStyle="1" w:styleId="dotseparator2">
    <w:name w:val="dotseparator2"/>
    <w:basedOn w:val="a"/>
    <w:pPr>
      <w:spacing w:before="60" w:after="60"/>
    </w:pPr>
    <w:rPr>
      <w:rFonts w:ascii="Arial" w:hAnsi="Arial" w:cs="Arial"/>
      <w:sz w:val="2"/>
      <w:szCs w:val="2"/>
    </w:rPr>
  </w:style>
  <w:style w:type="paragraph" w:customStyle="1" w:styleId="button">
    <w:name w:val="button"/>
    <w:basedOn w:val="a"/>
    <w:pPr>
      <w:spacing w:before="100" w:beforeAutospacing="1" w:after="100" w:afterAutospacing="1"/>
      <w:ind w:firstLine="400"/>
    </w:pPr>
    <w:rPr>
      <w:rFonts w:ascii="Arial" w:hAnsi="Arial" w:cs="Arial"/>
      <w:b/>
      <w:bCs/>
      <w:caps/>
      <w:color w:val="FFFFFF"/>
    </w:rPr>
  </w:style>
  <w:style w:type="paragraph" w:customStyle="1" w:styleId="navigationiconspanel">
    <w:name w:val="navigationiconspanel"/>
    <w:basedOn w:val="a"/>
    <w:pP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news">
    <w:name w:val="news"/>
    <w:basedOn w:val="a"/>
    <w:rPr>
      <w:rFonts w:ascii="Arial" w:hAnsi="Arial" w:cs="Arial"/>
    </w:rPr>
  </w:style>
  <w:style w:type="paragraph" w:customStyle="1" w:styleId="currentdate">
    <w:name w:val="currentdate"/>
    <w:basedOn w:val="a"/>
    <w:pPr>
      <w:spacing w:before="100" w:beforeAutospacing="1" w:after="100" w:afterAutospacing="1"/>
    </w:pPr>
    <w:rPr>
      <w:rFonts w:ascii="Arial" w:hAnsi="Arial" w:cs="Arial"/>
      <w:b/>
      <w:bCs/>
      <w:caps/>
      <w:color w:val="498ABC"/>
    </w:rPr>
  </w:style>
  <w:style w:type="paragraph" w:customStyle="1" w:styleId="spaceelement">
    <w:name w:val="spaceelement"/>
    <w:basedOn w:val="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left">
    <w:name w:val="left"/>
    <w:basedOn w:val="a"/>
    <w:pPr>
      <w:spacing w:before="100" w:beforeAutospacing="1" w:after="240"/>
      <w:ind w:right="240"/>
    </w:pPr>
    <w:rPr>
      <w:rFonts w:ascii="Arial" w:hAnsi="Arial" w:cs="Arial"/>
    </w:rPr>
  </w:style>
  <w:style w:type="paragraph" w:customStyle="1" w:styleId="right">
    <w:name w:val="right"/>
    <w:basedOn w:val="a"/>
    <w:pPr>
      <w:spacing w:before="100" w:beforeAutospacing="1" w:after="240"/>
      <w:ind w:left="240"/>
    </w:pPr>
    <w:rPr>
      <w:rFonts w:ascii="Arial" w:hAnsi="Arial" w:cs="Arial"/>
    </w:rPr>
  </w:style>
  <w:style w:type="paragraph" w:customStyle="1" w:styleId="mono">
    <w:name w:val="mono"/>
    <w:basedOn w:val="a"/>
    <w:pPr>
      <w:spacing w:before="100" w:beforeAutospacing="1" w:after="100" w:afterAutospacing="1"/>
    </w:pPr>
    <w:rPr>
      <w:rFonts w:ascii="Courier" w:hAnsi="Courier" w:cs="Arial"/>
    </w:rPr>
  </w:style>
  <w:style w:type="paragraph" w:customStyle="1" w:styleId="small-text">
    <w:name w:val="small-text"/>
    <w:basedOn w:val="a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light-text">
    <w:name w:val="light-text"/>
    <w:basedOn w:val="a"/>
    <w:pPr>
      <w:spacing w:before="100" w:beforeAutospacing="1" w:after="100" w:afterAutospacing="1"/>
    </w:pPr>
    <w:rPr>
      <w:rFonts w:ascii="Arial" w:hAnsi="Arial" w:cs="Arial"/>
      <w:color w:val="C0C0C0"/>
    </w:rPr>
  </w:style>
  <w:style w:type="paragraph" w:customStyle="1" w:styleId="border">
    <w:name w:val="border"/>
    <w:basedOn w:val="a"/>
    <w:pPr>
      <w:pBdr>
        <w:top w:val="single" w:sz="8" w:space="0" w:color="C0C0C0"/>
        <w:left w:val="single" w:sz="8" w:space="0" w:color="C0C0C0"/>
        <w:bottom w:val="single" w:sz="8" w:space="0" w:color="C0C0C0"/>
        <w:right w:val="single" w:sz="8" w:space="0" w:color="C0C0C0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alert">
    <w:name w:val="alert"/>
    <w:basedOn w:val="a"/>
    <w:pPr>
      <w:pBdr>
        <w:top w:val="single" w:sz="8" w:space="12" w:color="FF0000"/>
        <w:left w:val="single" w:sz="8" w:space="12" w:color="FF0000"/>
        <w:bottom w:val="single" w:sz="8" w:space="12" w:color="FF0000"/>
        <w:right w:val="single" w:sz="8" w:space="12" w:color="FF0000"/>
      </w:pBdr>
      <w:spacing w:before="100" w:beforeAutospacing="1" w:after="100" w:afterAutospacing="1"/>
    </w:pPr>
    <w:rPr>
      <w:rFonts w:ascii="Arial" w:hAnsi="Arial" w:cs="Arial"/>
      <w:color w:val="FF0000"/>
    </w:rPr>
  </w:style>
  <w:style w:type="paragraph" w:customStyle="1" w:styleId="code">
    <w:name w:val="code"/>
    <w:basedOn w:val="a"/>
    <w:pPr>
      <w:pBdr>
        <w:left w:val="single" w:sz="24" w:space="12" w:color="008000"/>
      </w:pBdr>
      <w:shd w:val="clear" w:color="auto" w:fill="F0F0F0"/>
      <w:spacing w:before="100" w:beforeAutospacing="1" w:after="100" w:afterAutospacing="1"/>
    </w:pPr>
    <w:rPr>
      <w:rFonts w:ascii="Courier" w:hAnsi="Courier" w:cs="Arial"/>
      <w:color w:val="808080"/>
      <w:sz w:val="28"/>
      <w:szCs w:val="28"/>
    </w:rPr>
  </w:style>
  <w:style w:type="paragraph" w:customStyle="1" w:styleId="comment">
    <w:name w:val="comment"/>
    <w:basedOn w:val="a"/>
    <w:pPr>
      <w:shd w:val="clear" w:color="auto" w:fill="F0F0F0"/>
      <w:spacing w:before="100" w:beforeAutospacing="1" w:after="100" w:afterAutospacing="1"/>
    </w:pPr>
    <w:rPr>
      <w:rFonts w:ascii="Arial" w:hAnsi="Arial" w:cs="Arial"/>
      <w:i/>
      <w:iCs/>
      <w:color w:val="808080"/>
    </w:rPr>
  </w:style>
  <w:style w:type="paragraph" w:customStyle="1" w:styleId="accordion">
    <w:name w:val="accordion"/>
    <w:basedOn w:val="a"/>
    <w:pPr>
      <w:spacing w:before="100" w:beforeAutospacing="1" w:after="480"/>
    </w:pPr>
    <w:rPr>
      <w:rFonts w:ascii="Arial" w:hAnsi="Arial" w:cs="Arial"/>
    </w:rPr>
  </w:style>
  <w:style w:type="paragraph" w:customStyle="1" w:styleId="table">
    <w:name w:val="table"/>
    <w:basedOn w:val="a"/>
    <w:pPr>
      <w:pBdr>
        <w:top w:val="single" w:sz="8" w:space="0" w:color="EEEEEE"/>
      </w:pBd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tdselected">
    <w:name w:val="td_selected"/>
    <w:basedOn w:val="a"/>
    <w:pPr>
      <w:shd w:val="clear" w:color="auto" w:fill="EEEEEE"/>
      <w:spacing w:before="100" w:beforeAutospacing="1" w:after="100" w:afterAutospacing="1"/>
      <w:textAlignment w:val="top"/>
    </w:pPr>
    <w:rPr>
      <w:rFonts w:ascii="Arial" w:hAnsi="Arial" w:cs="Arial"/>
      <w:b/>
      <w:bCs/>
    </w:rPr>
  </w:style>
  <w:style w:type="paragraph" w:customStyle="1" w:styleId="jqmwindow">
    <w:name w:val="jqmwindow"/>
    <w:basedOn w:val="a"/>
    <w:pPr>
      <w:pBdr>
        <w:top w:val="single" w:sz="48" w:space="0" w:color="EEEEEE"/>
        <w:left w:val="single" w:sz="48" w:space="0" w:color="EEEEEE"/>
        <w:bottom w:val="single" w:sz="48" w:space="0" w:color="EEEEEE"/>
        <w:right w:val="single" w:sz="48" w:space="0" w:color="EEEEEE"/>
      </w:pBdr>
      <w:shd w:val="clear" w:color="auto" w:fill="FFFFFF"/>
      <w:spacing w:before="100" w:beforeAutospacing="1" w:after="480"/>
      <w:ind w:left="-3060"/>
    </w:pPr>
    <w:rPr>
      <w:rFonts w:ascii="Arial" w:hAnsi="Arial" w:cs="Arial"/>
    </w:rPr>
  </w:style>
  <w:style w:type="paragraph" w:customStyle="1" w:styleId="jqmoverlay">
    <w:name w:val="jqmoverlay"/>
    <w:basedOn w:val="a"/>
    <w:pPr>
      <w:shd w:val="clear" w:color="auto" w:fill="000000"/>
      <w:spacing w:before="100" w:beforeAutospacing="1" w:after="100" w:afterAutospacing="1"/>
    </w:pPr>
    <w:rPr>
      <w:rFonts w:ascii="Arial" w:hAnsi="Arial" w:cs="Arial"/>
      <w:vanish/>
    </w:rPr>
  </w:style>
  <w:style w:type="paragraph" w:customStyle="1" w:styleId="overlay">
    <w:name w:val="overlay"/>
    <w:basedOn w:val="a"/>
    <w:pPr>
      <w:shd w:val="clear" w:color="auto" w:fill="000000"/>
      <w:spacing w:before="100" w:beforeAutospacing="1" w:after="100" w:afterAutospacing="1"/>
    </w:pPr>
    <w:rPr>
      <w:rFonts w:ascii="Arial" w:hAnsi="Arial" w:cs="Arial"/>
      <w:vanish/>
    </w:rPr>
  </w:style>
  <w:style w:type="paragraph" w:customStyle="1" w:styleId="closebutton">
    <w:name w:val="closebutton"/>
    <w:basedOn w:val="a"/>
    <w:pPr>
      <w:ind w:right="-336"/>
    </w:pPr>
    <w:rPr>
      <w:rFonts w:ascii="Arial" w:hAnsi="Arial" w:cs="Arial"/>
    </w:rPr>
  </w:style>
  <w:style w:type="paragraph" w:customStyle="1" w:styleId="noscript">
    <w:name w:val="noscript"/>
    <w:basedOn w:val="a"/>
    <w:pPr>
      <w:pBdr>
        <w:top w:val="dashed" w:sz="8" w:space="12" w:color="FF0000"/>
        <w:left w:val="dashed" w:sz="8" w:space="12" w:color="FF0000"/>
        <w:bottom w:val="dashed" w:sz="8" w:space="12" w:color="FF0000"/>
        <w:right w:val="dashed" w:sz="8" w:space="12" w:color="FF0000"/>
      </w:pBdr>
      <w:spacing w:before="100" w:beforeAutospacing="1" w:after="100" w:afterAutospacing="1"/>
    </w:pPr>
    <w:rPr>
      <w:rFonts w:ascii="Arial" w:hAnsi="Arial" w:cs="Arial"/>
      <w:color w:val="FF0000"/>
    </w:rPr>
  </w:style>
  <w:style w:type="paragraph" w:customStyle="1" w:styleId="paginator">
    <w:name w:val="paginator"/>
    <w:basedOn w:val="a"/>
    <w:pPr>
      <w:jc w:val="center"/>
    </w:pPr>
    <w:rPr>
      <w:rFonts w:ascii="Arial" w:hAnsi="Arial" w:cs="Arial"/>
      <w:b/>
      <w:bCs/>
      <w:color w:val="C0C0C0"/>
      <w:sz w:val="22"/>
      <w:szCs w:val="22"/>
    </w:rPr>
  </w:style>
  <w:style w:type="paragraph" w:customStyle="1" w:styleId="11">
    <w:name w:val="Верхний колонтитул1"/>
    <w:basedOn w:val="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active">
    <w:name w:val="active"/>
    <w:basedOn w:val="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icons">
    <w:name w:val="icons"/>
    <w:basedOn w:val="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pagecontainer">
    <w:name w:val="pagecontainer"/>
    <w:basedOn w:val="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webresult">
    <w:name w:val="webresult"/>
    <w:basedOn w:val="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imageresult">
    <w:name w:val="imageresult"/>
    <w:basedOn w:val="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url">
    <w:name w:val="url"/>
    <w:basedOn w:val="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selected">
    <w:name w:val="selected"/>
    <w:basedOn w:val="a"/>
    <w:pPr>
      <w:spacing w:before="100" w:beforeAutospacing="1" w:after="100" w:afterAutospacing="1"/>
    </w:pPr>
    <w:rPr>
      <w:rFonts w:ascii="Arial" w:hAnsi="Arial" w:cs="Arial"/>
      <w:color w:val="A1CF6E"/>
    </w:rPr>
  </w:style>
  <w:style w:type="paragraph" w:customStyle="1" w:styleId="actionbutton">
    <w:name w:val="actionbutton"/>
    <w:basedOn w:val="a"/>
    <w:pPr>
      <w:spacing w:before="100" w:beforeAutospacing="1" w:after="100" w:afterAutospacing="1"/>
    </w:pPr>
    <w:rPr>
      <w:rFonts w:ascii="Arial" w:hAnsi="Arial" w:cs="Arial"/>
    </w:rPr>
  </w:style>
  <w:style w:type="character" w:customStyle="1" w:styleId="arrow">
    <w:name w:val="arrow"/>
    <w:rPr>
      <w:rFonts w:ascii="Arial" w:hAnsi="Arial" w:cs="Arial" w:hint="default"/>
      <w:sz w:val="24"/>
      <w:szCs w:val="24"/>
    </w:rPr>
  </w:style>
  <w:style w:type="paragraph" w:customStyle="1" w:styleId="leftcol1">
    <w:name w:val="leftcol1"/>
    <w:basedOn w:val="a"/>
    <w:pPr>
      <w:pBdr>
        <w:right w:val="single" w:sz="8" w:space="6" w:color="F0F0F0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rightcol1">
    <w:name w:val="rightcol1"/>
    <w:basedOn w:val="a"/>
    <w:pPr>
      <w:pBdr>
        <w:left w:val="single" w:sz="8" w:space="0" w:color="F0F0F0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header1">
    <w:name w:val="header1"/>
    <w:basedOn w:val="a"/>
    <w:pPr>
      <w:pBdr>
        <w:top w:val="single" w:sz="8" w:space="0" w:color="F0F0F0"/>
      </w:pBdr>
      <w:shd w:val="clear" w:color="auto" w:fill="FCFCFC"/>
    </w:pPr>
    <w:rPr>
      <w:rFonts w:ascii="Arial" w:hAnsi="Arial" w:cs="Arial"/>
      <w:color w:val="808080"/>
    </w:rPr>
  </w:style>
  <w:style w:type="paragraph" w:customStyle="1" w:styleId="active1">
    <w:name w:val="active1"/>
    <w:basedOn w:val="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icons1">
    <w:name w:val="icons1"/>
    <w:basedOn w:val="a"/>
    <w:pPr>
      <w:ind w:left="6400"/>
    </w:pPr>
    <w:rPr>
      <w:rFonts w:ascii="Arial" w:hAnsi="Arial" w:cs="Arial"/>
    </w:rPr>
  </w:style>
  <w:style w:type="character" w:customStyle="1" w:styleId="arrow1">
    <w:name w:val="arrow1"/>
    <w:rPr>
      <w:rFonts w:ascii="Arial" w:hAnsi="Arial" w:cs="Arial" w:hint="default"/>
      <w:sz w:val="24"/>
      <w:szCs w:val="24"/>
    </w:rPr>
  </w:style>
  <w:style w:type="paragraph" w:customStyle="1" w:styleId="pagecontainer1">
    <w:name w:val="pagecontainer1"/>
    <w:basedOn w:val="a"/>
    <w:pPr>
      <w:pBdr>
        <w:bottom w:val="dashed" w:sz="8" w:space="0" w:color="C0C0C0"/>
      </w:pBdr>
      <w:spacing w:before="240" w:after="480"/>
    </w:pPr>
    <w:rPr>
      <w:rFonts w:ascii="Arial" w:hAnsi="Arial" w:cs="Arial"/>
    </w:rPr>
  </w:style>
  <w:style w:type="paragraph" w:customStyle="1" w:styleId="notfound1">
    <w:name w:val="notfound1"/>
    <w:basedOn w:val="a"/>
    <w:pPr>
      <w:jc w:val="center"/>
    </w:pPr>
    <w:rPr>
      <w:rFonts w:ascii="Arial" w:hAnsi="Arial" w:cs="Arial"/>
      <w:b/>
      <w:bCs/>
      <w:color w:val="FF0000"/>
      <w:sz w:val="26"/>
      <w:szCs w:val="26"/>
    </w:rPr>
  </w:style>
  <w:style w:type="paragraph" w:customStyle="1" w:styleId="webresult1">
    <w:name w:val="webresult1"/>
    <w:basedOn w:val="a"/>
    <w:pPr>
      <w:pBdr>
        <w:bottom w:val="dotted" w:sz="8" w:space="0" w:color="C0C0C0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url1">
    <w:name w:val="url1"/>
    <w:basedOn w:val="a"/>
    <w:rPr>
      <w:rFonts w:ascii="Arial" w:hAnsi="Arial" w:cs="Arial"/>
      <w:color w:val="C0C0C0"/>
      <w:sz w:val="22"/>
      <w:szCs w:val="22"/>
    </w:rPr>
  </w:style>
  <w:style w:type="paragraph" w:customStyle="1" w:styleId="imageresult1">
    <w:name w:val="imageresult1"/>
    <w:basedOn w:val="a"/>
    <w:pPr>
      <w:spacing w:after="400"/>
      <w:ind w:left="800"/>
      <w:jc w:val="center"/>
    </w:pPr>
    <w:rPr>
      <w:rFonts w:ascii="Arial" w:hAnsi="Arial" w:cs="Arial"/>
    </w:rPr>
  </w:style>
  <w:style w:type="paragraph" w:customStyle="1" w:styleId="credit1">
    <w:name w:val="credit1"/>
    <w:basedOn w:val="a"/>
    <w:pPr>
      <w:spacing w:before="400" w:after="400"/>
      <w:jc w:val="center"/>
    </w:pPr>
    <w:rPr>
      <w:rFonts w:ascii="Arial" w:hAnsi="Arial" w:cs="Arial"/>
    </w:rPr>
  </w:style>
  <w:style w:type="paragraph" w:customStyle="1" w:styleId="clear1">
    <w:name w:val="clear1"/>
    <w:basedOn w:val="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default">
    <w:name w:val="default"/>
    <w:basedOn w:val="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msonormalcxspmiddle">
    <w:name w:val="msonormalcxspmiddle"/>
    <w:basedOn w:val="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msonormalcxsplast">
    <w:name w:val="msonormalcxsplast"/>
    <w:basedOn w:val="a"/>
    <w:pPr>
      <w:spacing w:before="100" w:beforeAutospacing="1" w:after="100" w:afterAutospacing="1"/>
    </w:pPr>
    <w:rPr>
      <w:rFonts w:ascii="Arial" w:hAnsi="Arial" w:cs="Arial"/>
    </w:rPr>
  </w:style>
  <w:style w:type="paragraph" w:styleId="20">
    <w:name w:val="Body Text 2"/>
    <w:basedOn w:val="a"/>
    <w:link w:val="22"/>
    <w:pPr>
      <w:jc w:val="center"/>
    </w:pPr>
    <w:rPr>
      <w:b/>
      <w:bCs/>
      <w:sz w:val="44"/>
      <w:szCs w:val="44"/>
    </w:rPr>
  </w:style>
  <w:style w:type="paragraph" w:customStyle="1" w:styleId="12">
    <w:name w:val="Без интервала1"/>
    <w:aliases w:val="основа"/>
    <w:uiPriority w:val="1"/>
    <w:qFormat/>
    <w:pPr>
      <w:suppressAutoHyphens/>
    </w:pPr>
    <w:rPr>
      <w:rFonts w:ascii="Calibri" w:eastAsia="Calibri" w:hAnsi="Calibri"/>
      <w:sz w:val="22"/>
      <w:szCs w:val="22"/>
      <w:lang w:eastAsia="ar-SA"/>
    </w:rPr>
  </w:style>
  <w:style w:type="character" w:customStyle="1" w:styleId="apple-style-span">
    <w:name w:val="apple-style-span"/>
  </w:style>
  <w:style w:type="paragraph" w:styleId="a7">
    <w:name w:val="Plain Text"/>
    <w:basedOn w:val="a"/>
    <w:link w:val="a8"/>
    <w:rPr>
      <w:rFonts w:ascii="Courier New" w:hAnsi="Courier New"/>
      <w:sz w:val="20"/>
      <w:szCs w:val="20"/>
    </w:rPr>
  </w:style>
  <w:style w:type="character" w:customStyle="1" w:styleId="41">
    <w:name w:val="Знак Знак4"/>
    <w:rPr>
      <w:rFonts w:ascii="Courier New" w:hAnsi="Courier New"/>
      <w:lang w:bidi="ar-SA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e005f0431005f044b005f0447005f043d005f044b005f0439char1">
    <w:name w:val="dash041e_005f0431_005f044b_005f0447_005f043d_005f044b_005f0439__char1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9">
    <w:name w:val="Body Text"/>
    <w:aliases w:val="body text,Основной текст Знак1,Основной текст Знак Знак,Основной текст отчета,Основной текст отчета Знак,Основной текст отчета Знак Знак Знак,DTP Body Text"/>
    <w:basedOn w:val="a"/>
    <w:link w:val="aa"/>
    <w:qFormat/>
    <w:pPr>
      <w:autoSpaceDE w:val="0"/>
      <w:autoSpaceDN w:val="0"/>
      <w:adjustRightInd w:val="0"/>
      <w:jc w:val="both"/>
    </w:pPr>
    <w:rPr>
      <w:color w:val="000000"/>
      <w:sz w:val="20"/>
      <w:szCs w:val="20"/>
    </w:rPr>
  </w:style>
  <w:style w:type="paragraph" w:styleId="ab">
    <w:name w:val="footer"/>
    <w:basedOn w:val="a"/>
    <w:link w:val="ac"/>
    <w:uiPriority w:val="99"/>
    <w:pPr>
      <w:tabs>
        <w:tab w:val="center" w:pos="4677"/>
        <w:tab w:val="right" w:pos="9355"/>
      </w:tabs>
    </w:pPr>
  </w:style>
  <w:style w:type="character" w:styleId="ad">
    <w:name w:val="page number"/>
    <w:basedOn w:val="a0"/>
  </w:style>
  <w:style w:type="paragraph" w:styleId="ae">
    <w:name w:val="Body Text Indent"/>
    <w:basedOn w:val="a"/>
    <w:link w:val="13"/>
    <w:pPr>
      <w:autoSpaceDE w:val="0"/>
      <w:autoSpaceDN w:val="0"/>
      <w:adjustRightInd w:val="0"/>
      <w:ind w:firstLine="360"/>
      <w:jc w:val="both"/>
    </w:pPr>
    <w:rPr>
      <w:color w:val="000000"/>
      <w:sz w:val="20"/>
      <w:szCs w:val="20"/>
    </w:rPr>
  </w:style>
  <w:style w:type="paragraph" w:styleId="23">
    <w:name w:val="Body Text Indent 2"/>
    <w:basedOn w:val="a"/>
    <w:link w:val="24"/>
    <w:pPr>
      <w:autoSpaceDE w:val="0"/>
      <w:autoSpaceDN w:val="0"/>
      <w:adjustRightInd w:val="0"/>
      <w:ind w:firstLine="708"/>
      <w:jc w:val="both"/>
    </w:pPr>
    <w:rPr>
      <w:color w:val="000000"/>
      <w:sz w:val="20"/>
      <w:szCs w:val="20"/>
    </w:rPr>
  </w:style>
  <w:style w:type="paragraph" w:styleId="30">
    <w:name w:val="Body Text 3"/>
    <w:basedOn w:val="a"/>
    <w:link w:val="32"/>
    <w:pPr>
      <w:autoSpaceDE w:val="0"/>
      <w:autoSpaceDN w:val="0"/>
      <w:adjustRightInd w:val="0"/>
    </w:pPr>
    <w:rPr>
      <w:color w:val="000000"/>
      <w:sz w:val="20"/>
      <w:szCs w:val="20"/>
    </w:rPr>
  </w:style>
  <w:style w:type="table" w:styleId="af">
    <w:name w:val="Table Grid"/>
    <w:basedOn w:val="a1"/>
    <w:uiPriority w:val="59"/>
    <w:rsid w:val="00E6581C"/>
    <w:pPr>
      <w:widowControl w:val="0"/>
      <w:autoSpaceDE w:val="0"/>
      <w:autoSpaceDN w:val="0"/>
      <w:adjustRightInd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3">
    <w:name w:val="Body Text Indent 3"/>
    <w:basedOn w:val="a"/>
    <w:link w:val="34"/>
    <w:rsid w:val="00317592"/>
    <w:pPr>
      <w:spacing w:after="120"/>
      <w:ind w:left="283"/>
    </w:pPr>
    <w:rPr>
      <w:sz w:val="16"/>
      <w:szCs w:val="16"/>
    </w:rPr>
  </w:style>
  <w:style w:type="character" w:styleId="af0">
    <w:name w:val="footnote reference"/>
    <w:rsid w:val="00317592"/>
    <w:rPr>
      <w:vertAlign w:val="superscript"/>
    </w:rPr>
  </w:style>
  <w:style w:type="paragraph" w:styleId="af1">
    <w:name w:val="footnote text"/>
    <w:aliases w:val="Знак6,F1"/>
    <w:basedOn w:val="a"/>
    <w:link w:val="af2"/>
    <w:rsid w:val="00317592"/>
    <w:pPr>
      <w:widowControl w:val="0"/>
      <w:autoSpaceDE w:val="0"/>
      <w:autoSpaceDN w:val="0"/>
      <w:adjustRightInd w:val="0"/>
      <w:spacing w:line="480" w:lineRule="auto"/>
      <w:ind w:firstLine="560"/>
      <w:jc w:val="both"/>
    </w:pPr>
    <w:rPr>
      <w:sz w:val="20"/>
      <w:szCs w:val="20"/>
    </w:rPr>
  </w:style>
  <w:style w:type="paragraph" w:styleId="af3">
    <w:name w:val="Balloon Text"/>
    <w:basedOn w:val="a"/>
    <w:link w:val="af4"/>
    <w:uiPriority w:val="99"/>
    <w:rsid w:val="009B660C"/>
    <w:rPr>
      <w:rFonts w:ascii="Tahoma" w:hAnsi="Tahoma"/>
      <w:sz w:val="16"/>
      <w:szCs w:val="16"/>
    </w:rPr>
  </w:style>
  <w:style w:type="character" w:customStyle="1" w:styleId="af4">
    <w:name w:val="Текст выноски Знак"/>
    <w:link w:val="af3"/>
    <w:uiPriority w:val="99"/>
    <w:rsid w:val="009B660C"/>
    <w:rPr>
      <w:rFonts w:ascii="Tahoma" w:hAnsi="Tahoma" w:cs="Tahoma"/>
      <w:sz w:val="16"/>
      <w:szCs w:val="16"/>
    </w:rPr>
  </w:style>
  <w:style w:type="table" w:customStyle="1" w:styleId="14">
    <w:name w:val="Сетка таблицы1"/>
    <w:basedOn w:val="a1"/>
    <w:next w:val="af"/>
    <w:rsid w:val="001B51F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">
    <w:name w:val="Нет списка1"/>
    <w:next w:val="a2"/>
    <w:semiHidden/>
    <w:unhideWhenUsed/>
    <w:rsid w:val="003C6A96"/>
  </w:style>
  <w:style w:type="character" w:customStyle="1" w:styleId="10">
    <w:name w:val="Заголовок 1 Знак"/>
    <w:link w:val="1"/>
    <w:uiPriority w:val="9"/>
    <w:rsid w:val="003C6A96"/>
    <w:rPr>
      <w:b/>
      <w:bCs/>
      <w:color w:val="AAAAAA"/>
      <w:kern w:val="36"/>
      <w:sz w:val="48"/>
      <w:szCs w:val="48"/>
    </w:rPr>
  </w:style>
  <w:style w:type="paragraph" w:styleId="af5">
    <w:name w:val="Title"/>
    <w:basedOn w:val="a"/>
    <w:link w:val="af6"/>
    <w:qFormat/>
    <w:rsid w:val="003C6A96"/>
    <w:pPr>
      <w:jc w:val="center"/>
    </w:pPr>
    <w:rPr>
      <w:b/>
      <w:szCs w:val="20"/>
      <w:lang w:eastAsia="en-US"/>
    </w:rPr>
  </w:style>
  <w:style w:type="character" w:customStyle="1" w:styleId="af6">
    <w:name w:val="Заголовок Знак"/>
    <w:link w:val="af5"/>
    <w:rsid w:val="003C6A96"/>
    <w:rPr>
      <w:b/>
      <w:sz w:val="24"/>
      <w:lang w:eastAsia="en-US"/>
    </w:rPr>
  </w:style>
  <w:style w:type="paragraph" w:styleId="af7">
    <w:name w:val="List Paragraph"/>
    <w:basedOn w:val="a"/>
    <w:uiPriority w:val="1"/>
    <w:qFormat/>
    <w:rsid w:val="003C6A9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8">
    <w:name w:val="header"/>
    <w:basedOn w:val="a"/>
    <w:link w:val="af9"/>
    <w:uiPriority w:val="99"/>
    <w:unhideWhenUsed/>
    <w:rsid w:val="003C6A96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f9">
    <w:name w:val="Верхний колонтитул Знак"/>
    <w:link w:val="af8"/>
    <w:uiPriority w:val="99"/>
    <w:rsid w:val="003C6A96"/>
    <w:rPr>
      <w:rFonts w:ascii="Calibri" w:hAnsi="Calibri"/>
      <w:sz w:val="22"/>
      <w:szCs w:val="22"/>
    </w:rPr>
  </w:style>
  <w:style w:type="character" w:customStyle="1" w:styleId="ac">
    <w:name w:val="Нижний колонтитул Знак"/>
    <w:link w:val="ab"/>
    <w:uiPriority w:val="99"/>
    <w:rsid w:val="003C6A96"/>
    <w:rPr>
      <w:sz w:val="24"/>
      <w:szCs w:val="24"/>
    </w:rPr>
  </w:style>
  <w:style w:type="character" w:customStyle="1" w:styleId="FontStyle11">
    <w:name w:val="Font Style11"/>
    <w:rsid w:val="003C6A96"/>
    <w:rPr>
      <w:rFonts w:ascii="Times New Roman" w:hAnsi="Times New Roman" w:cs="Times New Roman" w:hint="default"/>
      <w:sz w:val="26"/>
      <w:szCs w:val="26"/>
    </w:rPr>
  </w:style>
  <w:style w:type="character" w:customStyle="1" w:styleId="25">
    <w:name w:val="Заголовок 2 Знак"/>
    <w:uiPriority w:val="9"/>
    <w:rsid w:val="00A87924"/>
    <w:rPr>
      <w:rFonts w:ascii="Cambria" w:eastAsia="Times New Roman" w:hAnsi="Cambria" w:cs="Times New Roman"/>
      <w:b/>
      <w:bCs/>
      <w:color w:val="4F81BD"/>
      <w:sz w:val="26"/>
      <w:szCs w:val="26"/>
      <w:lang w:val="en-US" w:eastAsia="ru-RU"/>
    </w:rPr>
  </w:style>
  <w:style w:type="character" w:customStyle="1" w:styleId="35">
    <w:name w:val="Заголовок 3 Знак"/>
    <w:uiPriority w:val="9"/>
    <w:rsid w:val="00A87924"/>
    <w:rPr>
      <w:rFonts w:ascii="Cambria" w:eastAsia="Times New Roman" w:hAnsi="Cambria" w:cs="Times New Roman"/>
      <w:b/>
      <w:bCs/>
      <w:color w:val="4F81BD"/>
      <w:sz w:val="24"/>
      <w:szCs w:val="24"/>
      <w:lang w:val="en-US" w:eastAsia="ru-RU"/>
    </w:rPr>
  </w:style>
  <w:style w:type="character" w:customStyle="1" w:styleId="40">
    <w:name w:val="Заголовок 4 Знак"/>
    <w:link w:val="4"/>
    <w:uiPriority w:val="9"/>
    <w:rsid w:val="00A87924"/>
    <w:rPr>
      <w:b/>
      <w:bCs/>
      <w:color w:val="AAAAAA"/>
      <w:sz w:val="28"/>
      <w:szCs w:val="28"/>
    </w:rPr>
  </w:style>
  <w:style w:type="character" w:customStyle="1" w:styleId="50">
    <w:name w:val="Заголовок 5 Знак"/>
    <w:link w:val="5"/>
    <w:uiPriority w:val="9"/>
    <w:rsid w:val="00A87924"/>
    <w:rPr>
      <w:b/>
      <w:bCs/>
      <w:color w:val="AAAAAA"/>
      <w:sz w:val="24"/>
      <w:szCs w:val="24"/>
    </w:rPr>
  </w:style>
  <w:style w:type="character" w:customStyle="1" w:styleId="60">
    <w:name w:val="Заголовок 6 Знак"/>
    <w:link w:val="6"/>
    <w:uiPriority w:val="9"/>
    <w:rsid w:val="00A87924"/>
    <w:rPr>
      <w:b/>
      <w:bCs/>
      <w:color w:val="AAAAAA"/>
      <w:sz w:val="22"/>
      <w:szCs w:val="22"/>
    </w:rPr>
  </w:style>
  <w:style w:type="character" w:customStyle="1" w:styleId="70">
    <w:name w:val="Заголовок 7 Знак"/>
    <w:link w:val="7"/>
    <w:rsid w:val="00A87924"/>
    <w:rPr>
      <w:color w:val="000000"/>
      <w:sz w:val="28"/>
    </w:rPr>
  </w:style>
  <w:style w:type="character" w:customStyle="1" w:styleId="80">
    <w:name w:val="Заголовок 8 Знак"/>
    <w:link w:val="8"/>
    <w:rsid w:val="00A87924"/>
    <w:rPr>
      <w:b/>
      <w:bCs/>
    </w:rPr>
  </w:style>
  <w:style w:type="character" w:customStyle="1" w:styleId="90">
    <w:name w:val="Заголовок 9 Знак"/>
    <w:link w:val="9"/>
    <w:rsid w:val="00A87924"/>
    <w:rPr>
      <w:b/>
      <w:bCs/>
      <w:color w:val="000000"/>
    </w:rPr>
  </w:style>
  <w:style w:type="character" w:customStyle="1" w:styleId="110">
    <w:name w:val="Заголовок 1 Знак1"/>
    <w:rsid w:val="00A87924"/>
    <w:rPr>
      <w:rFonts w:ascii="Arial" w:eastAsia="Times New Roman" w:hAnsi="Arial" w:cs="Arial"/>
      <w:b/>
      <w:bCs/>
      <w:kern w:val="32"/>
      <w:sz w:val="32"/>
      <w:szCs w:val="32"/>
      <w:lang w:val="de-DE" w:eastAsia="ru-RU"/>
    </w:rPr>
  </w:style>
  <w:style w:type="character" w:customStyle="1" w:styleId="21">
    <w:name w:val="Заголовок 2 Знак1"/>
    <w:link w:val="2"/>
    <w:rsid w:val="00A87924"/>
    <w:rPr>
      <w:b/>
      <w:bCs/>
      <w:color w:val="AAAAAA"/>
      <w:sz w:val="36"/>
      <w:szCs w:val="36"/>
    </w:rPr>
  </w:style>
  <w:style w:type="character" w:customStyle="1" w:styleId="31">
    <w:name w:val="Заголовок 3 Знак1"/>
    <w:link w:val="3"/>
    <w:rsid w:val="00A87924"/>
    <w:rPr>
      <w:b/>
      <w:bCs/>
      <w:color w:val="AAAAAA"/>
      <w:sz w:val="32"/>
      <w:szCs w:val="32"/>
    </w:rPr>
  </w:style>
  <w:style w:type="paragraph" w:customStyle="1" w:styleId="Zag1">
    <w:name w:val="Zag_1"/>
    <w:basedOn w:val="a"/>
    <w:rsid w:val="00A87924"/>
    <w:pPr>
      <w:widowControl w:val="0"/>
      <w:autoSpaceDE w:val="0"/>
      <w:autoSpaceDN w:val="0"/>
      <w:adjustRightInd w:val="0"/>
      <w:spacing w:after="337" w:line="302" w:lineRule="exact"/>
      <w:jc w:val="center"/>
    </w:pPr>
    <w:rPr>
      <w:rFonts w:eastAsia="Calibri"/>
      <w:b/>
      <w:bCs/>
      <w:color w:val="000000"/>
      <w:lang w:val="en-US"/>
    </w:rPr>
  </w:style>
  <w:style w:type="character" w:customStyle="1" w:styleId="Zag11">
    <w:name w:val="Zag_11"/>
    <w:rsid w:val="00A87924"/>
  </w:style>
  <w:style w:type="paragraph" w:customStyle="1" w:styleId="Osnova">
    <w:name w:val="Osnova"/>
    <w:basedOn w:val="a"/>
    <w:rsid w:val="00A87924"/>
    <w:pPr>
      <w:widowControl w:val="0"/>
      <w:autoSpaceDE w:val="0"/>
      <w:autoSpaceDN w:val="0"/>
      <w:adjustRightInd w:val="0"/>
      <w:spacing w:line="213" w:lineRule="exact"/>
      <w:ind w:firstLine="339"/>
      <w:jc w:val="both"/>
    </w:pPr>
    <w:rPr>
      <w:rFonts w:ascii="NewtonCSanPin" w:eastAsia="Calibri" w:hAnsi="NewtonCSanPin" w:cs="NewtonCSanPin"/>
      <w:color w:val="000000"/>
      <w:sz w:val="21"/>
      <w:szCs w:val="21"/>
      <w:lang w:val="en-US"/>
    </w:rPr>
  </w:style>
  <w:style w:type="character" w:customStyle="1" w:styleId="Osnova1">
    <w:name w:val="Osnova1"/>
    <w:rsid w:val="00A87924"/>
  </w:style>
  <w:style w:type="paragraph" w:customStyle="1" w:styleId="Zag2">
    <w:name w:val="Zag_2"/>
    <w:basedOn w:val="a"/>
    <w:rsid w:val="00A87924"/>
    <w:pPr>
      <w:widowControl w:val="0"/>
      <w:autoSpaceDE w:val="0"/>
      <w:autoSpaceDN w:val="0"/>
      <w:adjustRightInd w:val="0"/>
      <w:spacing w:after="129" w:line="291" w:lineRule="exact"/>
      <w:jc w:val="center"/>
    </w:pPr>
    <w:rPr>
      <w:rFonts w:eastAsia="Calibri"/>
      <w:b/>
      <w:bCs/>
      <w:color w:val="000000"/>
      <w:lang w:val="en-US"/>
    </w:rPr>
  </w:style>
  <w:style w:type="character" w:customStyle="1" w:styleId="Zag21">
    <w:name w:val="Zag_21"/>
    <w:rsid w:val="00A87924"/>
  </w:style>
  <w:style w:type="paragraph" w:customStyle="1" w:styleId="Zag3">
    <w:name w:val="Zag_3"/>
    <w:basedOn w:val="a"/>
    <w:rsid w:val="00A87924"/>
    <w:pPr>
      <w:widowControl w:val="0"/>
      <w:autoSpaceDE w:val="0"/>
      <w:autoSpaceDN w:val="0"/>
      <w:adjustRightInd w:val="0"/>
      <w:spacing w:after="68" w:line="282" w:lineRule="exact"/>
      <w:jc w:val="center"/>
    </w:pPr>
    <w:rPr>
      <w:rFonts w:eastAsia="Calibri"/>
      <w:i/>
      <w:iCs/>
      <w:color w:val="000000"/>
      <w:lang w:val="en-US"/>
    </w:rPr>
  </w:style>
  <w:style w:type="character" w:customStyle="1" w:styleId="Zag31">
    <w:name w:val="Zag_31"/>
    <w:rsid w:val="00A87924"/>
  </w:style>
  <w:style w:type="paragraph" w:customStyle="1" w:styleId="afa">
    <w:name w:val="Ξαϋχνϋι"/>
    <w:basedOn w:val="a"/>
    <w:rsid w:val="00A87924"/>
    <w:pPr>
      <w:widowControl w:val="0"/>
      <w:autoSpaceDE w:val="0"/>
      <w:autoSpaceDN w:val="0"/>
      <w:adjustRightInd w:val="0"/>
    </w:pPr>
    <w:rPr>
      <w:rFonts w:eastAsia="Calibri"/>
      <w:color w:val="000000"/>
      <w:lang w:val="en-US"/>
    </w:rPr>
  </w:style>
  <w:style w:type="paragraph" w:customStyle="1" w:styleId="afb">
    <w:name w:val="Νξβϋι"/>
    <w:basedOn w:val="a"/>
    <w:rsid w:val="00A87924"/>
    <w:pPr>
      <w:widowControl w:val="0"/>
      <w:autoSpaceDE w:val="0"/>
      <w:autoSpaceDN w:val="0"/>
      <w:adjustRightInd w:val="0"/>
    </w:pPr>
    <w:rPr>
      <w:rFonts w:eastAsia="Calibri"/>
      <w:color w:val="000000"/>
      <w:lang w:val="en-US"/>
    </w:rPr>
  </w:style>
  <w:style w:type="character" w:customStyle="1" w:styleId="16">
    <w:name w:val="Нижний колонтитул Знак1"/>
    <w:locked/>
    <w:rsid w:val="00A87924"/>
    <w:rPr>
      <w:rFonts w:ascii="Times New Roman" w:eastAsia="Calibri" w:hAnsi="Times New Roman" w:cs="Times New Roman"/>
      <w:sz w:val="24"/>
      <w:szCs w:val="24"/>
      <w:lang w:val="en-US" w:eastAsia="ru-RU"/>
    </w:rPr>
  </w:style>
  <w:style w:type="paragraph" w:customStyle="1" w:styleId="zag4">
    <w:name w:val="zag_4"/>
    <w:basedOn w:val="a"/>
    <w:rsid w:val="00A87924"/>
    <w:pPr>
      <w:widowControl w:val="0"/>
      <w:autoSpaceDE w:val="0"/>
      <w:autoSpaceDN w:val="0"/>
      <w:adjustRightInd w:val="0"/>
      <w:spacing w:line="213" w:lineRule="exact"/>
      <w:jc w:val="center"/>
    </w:pPr>
    <w:rPr>
      <w:rFonts w:ascii="NewtonCSanPin" w:eastAsia="Calibri" w:hAnsi="NewtonCSanPin" w:cs="NewtonCSanPin"/>
      <w:b/>
      <w:bCs/>
      <w:i/>
      <w:iCs/>
      <w:color w:val="000000"/>
      <w:sz w:val="21"/>
      <w:szCs w:val="21"/>
      <w:lang w:val="en-US"/>
    </w:rPr>
  </w:style>
  <w:style w:type="paragraph" w:customStyle="1" w:styleId="NormalPP">
    <w:name w:val="Normal PP"/>
    <w:basedOn w:val="a"/>
    <w:rsid w:val="00A87924"/>
    <w:pPr>
      <w:widowControl w:val="0"/>
      <w:autoSpaceDE w:val="0"/>
      <w:autoSpaceDN w:val="0"/>
      <w:adjustRightInd w:val="0"/>
    </w:pPr>
    <w:rPr>
      <w:rFonts w:ascii="Arial" w:eastAsia="Calibri" w:hAnsi="Arial" w:cs="Arial"/>
      <w:color w:val="000000"/>
      <w:lang w:val="en-US"/>
    </w:rPr>
  </w:style>
  <w:style w:type="paragraph" w:customStyle="1" w:styleId="text2">
    <w:name w:val="text2"/>
    <w:basedOn w:val="a"/>
    <w:rsid w:val="00A87924"/>
    <w:pPr>
      <w:widowControl w:val="0"/>
      <w:autoSpaceDE w:val="0"/>
      <w:autoSpaceDN w:val="0"/>
      <w:adjustRightInd w:val="0"/>
      <w:ind w:left="566" w:right="793"/>
      <w:jc w:val="both"/>
    </w:pPr>
    <w:rPr>
      <w:rFonts w:eastAsia="Calibri"/>
      <w:color w:val="000000"/>
      <w:lang w:val="en-US"/>
    </w:rPr>
  </w:style>
  <w:style w:type="character" w:customStyle="1" w:styleId="afc">
    <w:name w:val="Основной текст с отступом Знак"/>
    <w:rsid w:val="00A87924"/>
    <w:rPr>
      <w:rFonts w:ascii="Times New Roman" w:eastAsia="Calibri" w:hAnsi="Times New Roman" w:cs="Times New Roman"/>
      <w:sz w:val="24"/>
      <w:szCs w:val="24"/>
      <w:lang w:val="en-US" w:eastAsia="ru-RU"/>
    </w:rPr>
  </w:style>
  <w:style w:type="character" w:customStyle="1" w:styleId="13">
    <w:name w:val="Основной текст с отступом Знак1"/>
    <w:link w:val="ae"/>
    <w:rsid w:val="00A87924"/>
    <w:rPr>
      <w:color w:val="000000"/>
    </w:rPr>
  </w:style>
  <w:style w:type="character" w:customStyle="1" w:styleId="22">
    <w:name w:val="Основной текст 2 Знак"/>
    <w:link w:val="20"/>
    <w:rsid w:val="00A87924"/>
    <w:rPr>
      <w:b/>
      <w:bCs/>
      <w:sz w:val="44"/>
      <w:szCs w:val="44"/>
    </w:rPr>
  </w:style>
  <w:style w:type="character" w:customStyle="1" w:styleId="af2">
    <w:name w:val="Текст сноски Знак"/>
    <w:aliases w:val="Знак6 Знак,F1 Знак"/>
    <w:link w:val="af1"/>
    <w:rsid w:val="00A87924"/>
  </w:style>
  <w:style w:type="paragraph" w:customStyle="1" w:styleId="17">
    <w:name w:val="Знак Знак1 Знак Знак Знак"/>
    <w:basedOn w:val="a"/>
    <w:rsid w:val="00A8792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d">
    <w:name w:val="Знак Знак Знак Знак Знак"/>
    <w:basedOn w:val="a"/>
    <w:rsid w:val="00A8792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24">
    <w:name w:val="Основной текст с отступом 2 Знак"/>
    <w:link w:val="23"/>
    <w:rsid w:val="00A87924"/>
    <w:rPr>
      <w:color w:val="000000"/>
    </w:rPr>
  </w:style>
  <w:style w:type="character" w:customStyle="1" w:styleId="34">
    <w:name w:val="Основной текст с отступом 3 Знак"/>
    <w:link w:val="33"/>
    <w:rsid w:val="00A87924"/>
    <w:rPr>
      <w:sz w:val="16"/>
      <w:szCs w:val="16"/>
    </w:rPr>
  </w:style>
  <w:style w:type="paragraph" w:customStyle="1" w:styleId="CharCharCarCharCarCharCarCharCarCharCharCharCarCharCharChar">
    <w:name w:val="Char Char Car Char Car Char Car Char Car Char Char Char Car Char Char Char"/>
    <w:basedOn w:val="a"/>
    <w:rsid w:val="00A87924"/>
    <w:pPr>
      <w:autoSpaceDE w:val="0"/>
      <w:autoSpaceDN w:val="0"/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afe">
    <w:name w:val="Знак Знак"/>
    <w:basedOn w:val="a"/>
    <w:rsid w:val="00A8792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8">
    <w:name w:val="Обычный1"/>
    <w:rsid w:val="00A87924"/>
    <w:pPr>
      <w:widowControl w:val="0"/>
      <w:jc w:val="both"/>
    </w:pPr>
  </w:style>
  <w:style w:type="character" w:customStyle="1" w:styleId="aa">
    <w:name w:val="Основной текст Знак"/>
    <w:aliases w:val="body text Знак,Основной текст Знак1 Знак,Основной текст Знак Знак Знак,Основной текст отчета Знак1,Основной текст отчета Знак Знак,Основной текст отчета Знак Знак Знак Знак,DTP Body Text Знак"/>
    <w:link w:val="a9"/>
    <w:rsid w:val="00A87924"/>
    <w:rPr>
      <w:color w:val="000000"/>
    </w:rPr>
  </w:style>
  <w:style w:type="character" w:customStyle="1" w:styleId="spelle">
    <w:name w:val="spelle"/>
    <w:rsid w:val="00A87924"/>
  </w:style>
  <w:style w:type="character" w:customStyle="1" w:styleId="grame">
    <w:name w:val="grame"/>
    <w:rsid w:val="00A87924"/>
  </w:style>
  <w:style w:type="paragraph" w:customStyle="1" w:styleId="aff">
    <w:name w:val="a"/>
    <w:basedOn w:val="a"/>
    <w:rsid w:val="00A87924"/>
    <w:pPr>
      <w:spacing w:before="100" w:beforeAutospacing="1" w:after="100" w:afterAutospacing="1"/>
    </w:pPr>
  </w:style>
  <w:style w:type="paragraph" w:customStyle="1" w:styleId="Iauiue">
    <w:name w:val="Iau.iue"/>
    <w:basedOn w:val="a"/>
    <w:next w:val="a"/>
    <w:rsid w:val="00A87924"/>
    <w:pPr>
      <w:autoSpaceDE w:val="0"/>
      <w:autoSpaceDN w:val="0"/>
      <w:adjustRightInd w:val="0"/>
    </w:pPr>
  </w:style>
  <w:style w:type="paragraph" w:customStyle="1" w:styleId="aff0">
    <w:name w:val="Знак Знак Знак"/>
    <w:basedOn w:val="a"/>
    <w:rsid w:val="00A8792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61">
    <w:name w:val="Знак6 Знак Знак1"/>
    <w:locked/>
    <w:rsid w:val="00A87924"/>
    <w:rPr>
      <w:lang w:val="ru-RU" w:eastAsia="ru-RU" w:bidi="ar-SA"/>
    </w:rPr>
  </w:style>
  <w:style w:type="character" w:customStyle="1" w:styleId="normalchar1">
    <w:name w:val="normal__char1"/>
    <w:rsid w:val="00A87924"/>
    <w:rPr>
      <w:rFonts w:ascii="Calibri" w:hAnsi="Calibri" w:hint="default"/>
      <w:sz w:val="22"/>
      <w:szCs w:val="22"/>
    </w:rPr>
  </w:style>
  <w:style w:type="paragraph" w:customStyle="1" w:styleId="19">
    <w:name w:val="Абзац списка1"/>
    <w:basedOn w:val="a"/>
    <w:rsid w:val="00A87924"/>
    <w:pPr>
      <w:ind w:left="720"/>
      <w:contextualSpacing/>
    </w:pPr>
    <w:rPr>
      <w:rFonts w:eastAsia="Calibri"/>
    </w:rPr>
  </w:style>
  <w:style w:type="paragraph" w:customStyle="1" w:styleId="aff1">
    <w:name w:val="Знак Знак Знак Знак"/>
    <w:basedOn w:val="a"/>
    <w:rsid w:val="00A87924"/>
    <w:pPr>
      <w:spacing w:before="100" w:beforeAutospacing="1" w:after="100" w:afterAutospacing="1"/>
    </w:pPr>
    <w:rPr>
      <w:color w:val="000000"/>
      <w:u w:color="000000"/>
      <w:lang w:val="en-US" w:eastAsia="en-US"/>
    </w:rPr>
  </w:style>
  <w:style w:type="paragraph" w:customStyle="1" w:styleId="1a">
    <w:name w:val="Номер 1"/>
    <w:basedOn w:val="1"/>
    <w:qFormat/>
    <w:rsid w:val="00A87924"/>
    <w:pPr>
      <w:keepNext/>
      <w:suppressAutoHyphens/>
      <w:autoSpaceDE w:val="0"/>
      <w:autoSpaceDN w:val="0"/>
      <w:adjustRightInd w:val="0"/>
      <w:spacing w:before="360" w:beforeAutospacing="0" w:after="240" w:afterAutospacing="0" w:line="360" w:lineRule="auto"/>
      <w:jc w:val="center"/>
    </w:pPr>
    <w:rPr>
      <w:bCs w:val="0"/>
      <w:color w:val="auto"/>
      <w:kern w:val="0"/>
      <w:sz w:val="28"/>
      <w:szCs w:val="20"/>
    </w:rPr>
  </w:style>
  <w:style w:type="paragraph" w:customStyle="1" w:styleId="Iauiue0">
    <w:name w:val="Iau?iue"/>
    <w:rsid w:val="00A87924"/>
    <w:pPr>
      <w:overflowPunct w:val="0"/>
      <w:autoSpaceDE w:val="0"/>
      <w:autoSpaceDN w:val="0"/>
      <w:adjustRightInd w:val="0"/>
      <w:textAlignment w:val="baseline"/>
    </w:pPr>
    <w:rPr>
      <w:sz w:val="24"/>
      <w:lang w:eastAsia="de-DE"/>
    </w:rPr>
  </w:style>
  <w:style w:type="paragraph" w:customStyle="1" w:styleId="26">
    <w:name w:val="Номер 2"/>
    <w:basedOn w:val="3"/>
    <w:qFormat/>
    <w:rsid w:val="00A87924"/>
    <w:pPr>
      <w:keepNext/>
      <w:spacing w:before="120" w:beforeAutospacing="0" w:after="120" w:afterAutospacing="0" w:line="360" w:lineRule="auto"/>
      <w:jc w:val="center"/>
    </w:pPr>
    <w:rPr>
      <w:color w:val="auto"/>
      <w:sz w:val="28"/>
      <w:szCs w:val="28"/>
      <w:lang w:val="en-US"/>
    </w:rPr>
  </w:style>
  <w:style w:type="paragraph" w:customStyle="1" w:styleId="210">
    <w:name w:val="Основной текст 21"/>
    <w:basedOn w:val="a"/>
    <w:rsid w:val="00A87924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  <w:szCs w:val="20"/>
      <w:lang w:eastAsia="de-DE"/>
    </w:rPr>
  </w:style>
  <w:style w:type="paragraph" w:customStyle="1" w:styleId="220">
    <w:name w:val="Основной текст 22"/>
    <w:basedOn w:val="a"/>
    <w:rsid w:val="00A87924"/>
    <w:pPr>
      <w:ind w:firstLine="709"/>
      <w:jc w:val="both"/>
    </w:pPr>
  </w:style>
  <w:style w:type="paragraph" w:customStyle="1" w:styleId="211">
    <w:name w:val="Основной текст с отступом 21"/>
    <w:basedOn w:val="a"/>
    <w:rsid w:val="00A87924"/>
    <w:pPr>
      <w:ind w:firstLine="709"/>
      <w:jc w:val="both"/>
    </w:pPr>
    <w:rPr>
      <w:sz w:val="22"/>
      <w:szCs w:val="20"/>
    </w:rPr>
  </w:style>
  <w:style w:type="character" w:customStyle="1" w:styleId="FontStyle37">
    <w:name w:val="Font Style37"/>
    <w:rsid w:val="00A87924"/>
    <w:rPr>
      <w:rFonts w:ascii="Times New Roman" w:hAnsi="Times New Roman" w:cs="Times New Roman"/>
      <w:sz w:val="20"/>
      <w:szCs w:val="20"/>
    </w:rPr>
  </w:style>
  <w:style w:type="paragraph" w:customStyle="1" w:styleId="Style3">
    <w:name w:val="Style3"/>
    <w:basedOn w:val="a"/>
    <w:rsid w:val="00A87924"/>
    <w:pPr>
      <w:widowControl w:val="0"/>
      <w:autoSpaceDE w:val="0"/>
      <w:autoSpaceDN w:val="0"/>
      <w:adjustRightInd w:val="0"/>
      <w:spacing w:line="293" w:lineRule="exact"/>
      <w:ind w:firstLine="504"/>
      <w:jc w:val="both"/>
    </w:pPr>
  </w:style>
  <w:style w:type="paragraph" w:customStyle="1" w:styleId="Style1">
    <w:name w:val="Style1"/>
    <w:basedOn w:val="a"/>
    <w:rsid w:val="00A87924"/>
    <w:pPr>
      <w:widowControl w:val="0"/>
      <w:autoSpaceDE w:val="0"/>
      <w:autoSpaceDN w:val="0"/>
      <w:adjustRightInd w:val="0"/>
      <w:spacing w:line="298" w:lineRule="exact"/>
      <w:ind w:firstLine="514"/>
      <w:jc w:val="both"/>
    </w:pPr>
  </w:style>
  <w:style w:type="paragraph" w:customStyle="1" w:styleId="BodyText21">
    <w:name w:val="Body Text 21"/>
    <w:basedOn w:val="a"/>
    <w:rsid w:val="00A87924"/>
    <w:pPr>
      <w:ind w:firstLine="709"/>
      <w:jc w:val="both"/>
    </w:pPr>
  </w:style>
  <w:style w:type="character" w:customStyle="1" w:styleId="32">
    <w:name w:val="Основной текст 3 Знак"/>
    <w:link w:val="30"/>
    <w:rsid w:val="00A87924"/>
    <w:rPr>
      <w:color w:val="000000"/>
    </w:rPr>
  </w:style>
  <w:style w:type="paragraph" w:styleId="aff2">
    <w:name w:val="caption"/>
    <w:basedOn w:val="a"/>
    <w:next w:val="a"/>
    <w:qFormat/>
    <w:rsid w:val="00A87924"/>
    <w:pPr>
      <w:widowControl w:val="0"/>
      <w:shd w:val="clear" w:color="auto" w:fill="FFFFFF"/>
      <w:spacing w:after="120" w:line="360" w:lineRule="auto"/>
      <w:ind w:right="398"/>
      <w:jc w:val="center"/>
    </w:pPr>
    <w:rPr>
      <w:b/>
      <w:color w:val="000000"/>
      <w:lang w:eastAsia="zh-CN"/>
    </w:rPr>
  </w:style>
  <w:style w:type="paragraph" w:customStyle="1" w:styleId="aff3">
    <w:name w:val="Стиль"/>
    <w:rsid w:val="00A87924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aff4">
    <w:name w:val="annotation reference"/>
    <w:rsid w:val="00A87924"/>
    <w:rPr>
      <w:sz w:val="16"/>
      <w:szCs w:val="16"/>
    </w:rPr>
  </w:style>
  <w:style w:type="character" w:styleId="aff5">
    <w:name w:val="Emphasis"/>
    <w:uiPriority w:val="20"/>
    <w:qFormat/>
    <w:rsid w:val="00A87924"/>
    <w:rPr>
      <w:i/>
      <w:iCs/>
    </w:rPr>
  </w:style>
  <w:style w:type="paragraph" w:customStyle="1" w:styleId="Iniiaiieoaeno21">
    <w:name w:val="Iniiaiie oaeno 21"/>
    <w:basedOn w:val="a"/>
    <w:rsid w:val="00A87924"/>
    <w:pPr>
      <w:widowControl w:val="0"/>
      <w:autoSpaceDE w:val="0"/>
      <w:autoSpaceDN w:val="0"/>
      <w:spacing w:line="360" w:lineRule="auto"/>
      <w:jc w:val="both"/>
    </w:pPr>
    <w:rPr>
      <w:rFonts w:eastAsia="SimSun"/>
      <w:lang w:eastAsia="zh-CN"/>
    </w:rPr>
  </w:style>
  <w:style w:type="paragraph" w:customStyle="1" w:styleId="aff6">
    <w:name w:val="Знак"/>
    <w:basedOn w:val="a"/>
    <w:rsid w:val="00A87924"/>
    <w:pPr>
      <w:spacing w:before="100" w:beforeAutospacing="1" w:after="100" w:afterAutospacing="1"/>
    </w:pPr>
    <w:rPr>
      <w:color w:val="000000"/>
      <w:u w:color="000000"/>
      <w:lang w:val="en-US" w:eastAsia="en-US"/>
    </w:rPr>
  </w:style>
  <w:style w:type="paragraph" w:customStyle="1" w:styleId="aff7">
    <w:name w:val="Знак Знак Знак Знак Знак Знак Знак Знак Знак Знак Знак Знак Знак Знак Знак Знак"/>
    <w:basedOn w:val="a"/>
    <w:rsid w:val="00A8792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f8">
    <w:name w:val="Новый"/>
    <w:basedOn w:val="a"/>
    <w:rsid w:val="00A87924"/>
    <w:pPr>
      <w:spacing w:line="360" w:lineRule="auto"/>
      <w:ind w:firstLine="454"/>
      <w:jc w:val="both"/>
    </w:pPr>
    <w:rPr>
      <w:sz w:val="28"/>
      <w:lang w:eastAsia="en-US" w:bidi="en-US"/>
    </w:rPr>
  </w:style>
  <w:style w:type="paragraph" w:styleId="aff9">
    <w:name w:val="Subtitle"/>
    <w:basedOn w:val="a"/>
    <w:next w:val="a"/>
    <w:link w:val="1b"/>
    <w:qFormat/>
    <w:rsid w:val="00A87924"/>
    <w:pPr>
      <w:spacing w:after="60"/>
      <w:ind w:firstLine="709"/>
      <w:jc w:val="center"/>
      <w:outlineLvl w:val="1"/>
    </w:pPr>
    <w:rPr>
      <w:rFonts w:ascii="Arial" w:hAnsi="Arial"/>
      <w:lang w:val="en-US" w:bidi="en-US"/>
    </w:rPr>
  </w:style>
  <w:style w:type="character" w:customStyle="1" w:styleId="affa">
    <w:name w:val="Подзаголовок Знак"/>
    <w:rsid w:val="00A87924"/>
    <w:rPr>
      <w:rFonts w:ascii="Cambria" w:eastAsia="Times New Roman" w:hAnsi="Cambria" w:cs="Times New Roman"/>
      <w:sz w:val="24"/>
      <w:szCs w:val="24"/>
    </w:rPr>
  </w:style>
  <w:style w:type="character" w:customStyle="1" w:styleId="affb">
    <w:name w:val="Без интервала Знак"/>
    <w:rsid w:val="00A87924"/>
    <w:rPr>
      <w:sz w:val="24"/>
      <w:szCs w:val="32"/>
    </w:rPr>
  </w:style>
  <w:style w:type="paragraph" w:styleId="27">
    <w:name w:val="Quote"/>
    <w:basedOn w:val="a"/>
    <w:next w:val="a"/>
    <w:link w:val="28"/>
    <w:qFormat/>
    <w:rsid w:val="00A87924"/>
    <w:pPr>
      <w:ind w:firstLine="709"/>
      <w:jc w:val="both"/>
    </w:pPr>
    <w:rPr>
      <w:i/>
      <w:lang w:val="en-US" w:bidi="en-US"/>
    </w:rPr>
  </w:style>
  <w:style w:type="character" w:customStyle="1" w:styleId="28">
    <w:name w:val="Цитата 2 Знак"/>
    <w:link w:val="27"/>
    <w:rsid w:val="00A87924"/>
    <w:rPr>
      <w:i/>
      <w:sz w:val="24"/>
      <w:szCs w:val="24"/>
      <w:lang w:val="en-US" w:bidi="en-US"/>
    </w:rPr>
  </w:style>
  <w:style w:type="paragraph" w:styleId="affc">
    <w:name w:val="Intense Quote"/>
    <w:basedOn w:val="a"/>
    <w:next w:val="a"/>
    <w:link w:val="affd"/>
    <w:qFormat/>
    <w:rsid w:val="00A87924"/>
    <w:pPr>
      <w:ind w:left="720" w:right="720" w:firstLine="709"/>
      <w:jc w:val="both"/>
    </w:pPr>
    <w:rPr>
      <w:b/>
      <w:i/>
      <w:szCs w:val="20"/>
      <w:lang w:val="en-US" w:bidi="en-US"/>
    </w:rPr>
  </w:style>
  <w:style w:type="character" w:customStyle="1" w:styleId="affd">
    <w:name w:val="Выделенная цитата Знак"/>
    <w:link w:val="affc"/>
    <w:rsid w:val="00A87924"/>
    <w:rPr>
      <w:b/>
      <w:i/>
      <w:sz w:val="24"/>
      <w:lang w:val="en-US" w:bidi="en-US"/>
    </w:rPr>
  </w:style>
  <w:style w:type="character" w:styleId="affe">
    <w:name w:val="Subtle Emphasis"/>
    <w:qFormat/>
    <w:rsid w:val="00A87924"/>
    <w:rPr>
      <w:i/>
      <w:color w:val="5A5A5A"/>
    </w:rPr>
  </w:style>
  <w:style w:type="character" w:styleId="afff">
    <w:name w:val="Intense Emphasis"/>
    <w:qFormat/>
    <w:rsid w:val="00A87924"/>
    <w:rPr>
      <w:b/>
      <w:i/>
      <w:sz w:val="24"/>
      <w:szCs w:val="24"/>
      <w:u w:val="single"/>
    </w:rPr>
  </w:style>
  <w:style w:type="character" w:styleId="afff0">
    <w:name w:val="Subtle Reference"/>
    <w:qFormat/>
    <w:rsid w:val="00A87924"/>
    <w:rPr>
      <w:sz w:val="24"/>
      <w:szCs w:val="24"/>
      <w:u w:val="single"/>
    </w:rPr>
  </w:style>
  <w:style w:type="character" w:styleId="afff1">
    <w:name w:val="Intense Reference"/>
    <w:qFormat/>
    <w:rsid w:val="00A87924"/>
    <w:rPr>
      <w:b/>
      <w:sz w:val="24"/>
      <w:u w:val="single"/>
    </w:rPr>
  </w:style>
  <w:style w:type="character" w:styleId="afff2">
    <w:name w:val="Book Title"/>
    <w:qFormat/>
    <w:rsid w:val="00A87924"/>
    <w:rPr>
      <w:rFonts w:ascii="Arial" w:eastAsia="Times New Roman" w:hAnsi="Arial"/>
      <w:b/>
      <w:i/>
      <w:sz w:val="24"/>
      <w:szCs w:val="24"/>
    </w:rPr>
  </w:style>
  <w:style w:type="paragraph" w:styleId="afff3">
    <w:name w:val="TOC Heading"/>
    <w:basedOn w:val="1"/>
    <w:next w:val="a"/>
    <w:qFormat/>
    <w:rsid w:val="00A87924"/>
    <w:pPr>
      <w:keepNext/>
      <w:spacing w:before="240" w:beforeAutospacing="0" w:after="60" w:afterAutospacing="0"/>
      <w:jc w:val="center"/>
      <w:outlineLvl w:val="9"/>
    </w:pPr>
    <w:rPr>
      <w:rFonts w:ascii="Arial" w:hAnsi="Arial"/>
      <w:color w:val="auto"/>
      <w:kern w:val="32"/>
      <w:sz w:val="32"/>
      <w:szCs w:val="32"/>
      <w:lang w:eastAsia="en-US" w:bidi="en-US"/>
    </w:rPr>
  </w:style>
  <w:style w:type="paragraph" w:customStyle="1" w:styleId="CompanyName">
    <w:name w:val="Company Name"/>
    <w:basedOn w:val="afff4"/>
    <w:rsid w:val="00A87924"/>
    <w:pPr>
      <w:ind w:left="634"/>
    </w:pPr>
    <w:rPr>
      <w:rFonts w:ascii="Cambria" w:hAnsi="Cambria" w:cs="Cambria"/>
      <w:caps/>
      <w:spacing w:val="20"/>
      <w:sz w:val="18"/>
      <w:szCs w:val="22"/>
      <w:lang w:eastAsia="zh-TW"/>
    </w:rPr>
  </w:style>
  <w:style w:type="paragraph" w:customStyle="1" w:styleId="AuthorsName">
    <w:name w:val="Author's Name"/>
    <w:basedOn w:val="afff4"/>
    <w:rsid w:val="00A87924"/>
    <w:pPr>
      <w:ind w:left="634"/>
    </w:pPr>
    <w:rPr>
      <w:rFonts w:ascii="Cambria" w:hAnsi="Cambria" w:cs="Cambria"/>
      <w:sz w:val="18"/>
      <w:szCs w:val="22"/>
      <w:lang w:eastAsia="zh-TW"/>
    </w:rPr>
  </w:style>
  <w:style w:type="paragraph" w:customStyle="1" w:styleId="DocumentDate">
    <w:name w:val="Document Date"/>
    <w:basedOn w:val="afff4"/>
    <w:rsid w:val="00A87924"/>
    <w:pPr>
      <w:ind w:left="634"/>
    </w:pPr>
    <w:rPr>
      <w:rFonts w:ascii="Cambria" w:hAnsi="Cambria" w:cs="Cambria"/>
      <w:caps/>
      <w:color w:val="7F7F7F"/>
      <w:sz w:val="16"/>
      <w:szCs w:val="22"/>
      <w:lang w:eastAsia="zh-TW"/>
    </w:rPr>
  </w:style>
  <w:style w:type="paragraph" w:customStyle="1" w:styleId="Abstract">
    <w:name w:val="Abstract"/>
    <w:basedOn w:val="a"/>
    <w:link w:val="Abstract0"/>
    <w:rsid w:val="00A87924"/>
    <w:pPr>
      <w:widowControl w:val="0"/>
      <w:autoSpaceDE w:val="0"/>
      <w:autoSpaceDN w:val="0"/>
      <w:adjustRightInd w:val="0"/>
      <w:spacing w:line="360" w:lineRule="auto"/>
      <w:ind w:firstLine="454"/>
      <w:jc w:val="both"/>
    </w:pPr>
    <w:rPr>
      <w:rFonts w:eastAsia="@Arial Unicode MS"/>
      <w:sz w:val="28"/>
      <w:szCs w:val="28"/>
      <w:lang w:val="en-US"/>
    </w:rPr>
  </w:style>
  <w:style w:type="paragraph" w:customStyle="1" w:styleId="afff5">
    <w:name w:val="Аннотации"/>
    <w:basedOn w:val="a"/>
    <w:rsid w:val="00A87924"/>
    <w:pPr>
      <w:ind w:firstLine="284"/>
      <w:jc w:val="both"/>
    </w:pPr>
    <w:rPr>
      <w:sz w:val="22"/>
      <w:szCs w:val="20"/>
    </w:rPr>
  </w:style>
  <w:style w:type="character" w:customStyle="1" w:styleId="a8">
    <w:name w:val="Текст Знак"/>
    <w:link w:val="a7"/>
    <w:rsid w:val="00A87924"/>
    <w:rPr>
      <w:rFonts w:ascii="Courier New" w:hAnsi="Courier New"/>
    </w:rPr>
  </w:style>
  <w:style w:type="paragraph" w:customStyle="1" w:styleId="afff6">
    <w:name w:val="Содержимое таблицы"/>
    <w:basedOn w:val="a"/>
    <w:rsid w:val="00A87924"/>
    <w:pPr>
      <w:widowControl w:val="0"/>
      <w:suppressLineNumbers/>
      <w:suppressAutoHyphens/>
    </w:pPr>
    <w:rPr>
      <w:rFonts w:eastAsia="Lucida Sans Unicode"/>
      <w:kern w:val="1"/>
    </w:rPr>
  </w:style>
  <w:style w:type="paragraph" w:customStyle="1" w:styleId="1c">
    <w:name w:val="Стиль1"/>
    <w:rsid w:val="00A87924"/>
    <w:pPr>
      <w:spacing w:line="360" w:lineRule="auto"/>
      <w:ind w:firstLine="720"/>
      <w:jc w:val="both"/>
    </w:pPr>
    <w:rPr>
      <w:sz w:val="24"/>
    </w:rPr>
  </w:style>
  <w:style w:type="character" w:customStyle="1" w:styleId="afff7">
    <w:name w:val="Методика подзаголовок"/>
    <w:rsid w:val="00A87924"/>
    <w:rPr>
      <w:rFonts w:ascii="Times New Roman" w:hAnsi="Times New Roman"/>
      <w:b/>
      <w:bCs/>
      <w:spacing w:val="30"/>
    </w:rPr>
  </w:style>
  <w:style w:type="paragraph" w:customStyle="1" w:styleId="afff8">
    <w:name w:val="текст сноски"/>
    <w:basedOn w:val="a"/>
    <w:rsid w:val="00A87924"/>
    <w:pPr>
      <w:widowControl w:val="0"/>
    </w:pPr>
    <w:rPr>
      <w:rFonts w:ascii="Gelvetsky 12pt" w:hAnsi="Gelvetsky 12pt" w:cs="Gelvetsky 12pt"/>
      <w:lang w:val="en-US"/>
    </w:rPr>
  </w:style>
  <w:style w:type="character" w:customStyle="1" w:styleId="afff9">
    <w:name w:val="Схема документа Знак"/>
    <w:link w:val="afffa"/>
    <w:rsid w:val="00A87924"/>
    <w:rPr>
      <w:rFonts w:ascii="Arial" w:hAnsi="Arial"/>
      <w:b/>
      <w:bCs/>
      <w:sz w:val="28"/>
      <w:szCs w:val="26"/>
    </w:rPr>
  </w:style>
  <w:style w:type="character" w:customStyle="1" w:styleId="180">
    <w:name w:val="Знак Знак18"/>
    <w:rsid w:val="00A87924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170">
    <w:name w:val="Знак Знак17"/>
    <w:rsid w:val="00A87924"/>
    <w:rPr>
      <w:rFonts w:ascii="Arial" w:eastAsia="Times New Roman" w:hAnsi="Arial" w:cs="Times New Roman"/>
      <w:b/>
      <w:bCs/>
      <w:iCs/>
      <w:sz w:val="28"/>
      <w:szCs w:val="28"/>
    </w:rPr>
  </w:style>
  <w:style w:type="character" w:customStyle="1" w:styleId="160">
    <w:name w:val="Знак Знак16"/>
    <w:rsid w:val="00A87924"/>
    <w:rPr>
      <w:rFonts w:ascii="Arial" w:eastAsia="Times New Roman" w:hAnsi="Arial" w:cs="Times New Roman"/>
      <w:b/>
      <w:bCs/>
      <w:sz w:val="24"/>
      <w:szCs w:val="26"/>
    </w:rPr>
  </w:style>
  <w:style w:type="character" w:customStyle="1" w:styleId="1d">
    <w:name w:val="Название Знак1"/>
    <w:rsid w:val="00A8792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1b">
    <w:name w:val="Подзаголовок Знак1"/>
    <w:link w:val="aff9"/>
    <w:rsid w:val="00A87924"/>
    <w:rPr>
      <w:rFonts w:ascii="Arial" w:hAnsi="Arial"/>
      <w:sz w:val="24"/>
      <w:szCs w:val="24"/>
      <w:lang w:val="en-US" w:bidi="en-US"/>
    </w:rPr>
  </w:style>
  <w:style w:type="paragraph" w:styleId="afffa">
    <w:name w:val="Document Map"/>
    <w:basedOn w:val="a"/>
    <w:link w:val="afff9"/>
    <w:unhideWhenUsed/>
    <w:rsid w:val="00A87924"/>
    <w:pPr>
      <w:ind w:firstLine="709"/>
      <w:jc w:val="both"/>
    </w:pPr>
    <w:rPr>
      <w:rFonts w:ascii="Arial" w:hAnsi="Arial"/>
      <w:b/>
      <w:bCs/>
      <w:sz w:val="28"/>
      <w:szCs w:val="26"/>
    </w:rPr>
  </w:style>
  <w:style w:type="character" w:customStyle="1" w:styleId="1e">
    <w:name w:val="Схема документа Знак1"/>
    <w:rsid w:val="00A87924"/>
    <w:rPr>
      <w:rFonts w:ascii="Tahoma" w:hAnsi="Tahoma" w:cs="Tahoma"/>
      <w:sz w:val="16"/>
      <w:szCs w:val="16"/>
    </w:rPr>
  </w:style>
  <w:style w:type="paragraph" w:styleId="1f">
    <w:name w:val="toc 1"/>
    <w:basedOn w:val="a"/>
    <w:next w:val="a"/>
    <w:autoRedefine/>
    <w:unhideWhenUsed/>
    <w:qFormat/>
    <w:rsid w:val="00A87924"/>
    <w:pPr>
      <w:widowControl w:val="0"/>
      <w:autoSpaceDE w:val="0"/>
      <w:autoSpaceDN w:val="0"/>
      <w:adjustRightInd w:val="0"/>
      <w:spacing w:before="120" w:after="120"/>
    </w:pPr>
    <w:rPr>
      <w:rFonts w:ascii="Calibri" w:eastAsia="Calibri" w:hAnsi="Calibri"/>
      <w:b/>
      <w:bCs/>
      <w:caps/>
      <w:sz w:val="20"/>
      <w:szCs w:val="20"/>
      <w:lang w:val="en-US"/>
    </w:rPr>
  </w:style>
  <w:style w:type="paragraph" w:styleId="29">
    <w:name w:val="toc 2"/>
    <w:basedOn w:val="a"/>
    <w:next w:val="a"/>
    <w:autoRedefine/>
    <w:unhideWhenUsed/>
    <w:qFormat/>
    <w:rsid w:val="00A87924"/>
    <w:pPr>
      <w:widowControl w:val="0"/>
      <w:autoSpaceDE w:val="0"/>
      <w:autoSpaceDN w:val="0"/>
      <w:adjustRightInd w:val="0"/>
      <w:ind w:left="240"/>
    </w:pPr>
    <w:rPr>
      <w:rFonts w:ascii="Calibri" w:eastAsia="Calibri" w:hAnsi="Calibri"/>
      <w:smallCaps/>
      <w:sz w:val="20"/>
      <w:szCs w:val="20"/>
      <w:lang w:val="en-US"/>
    </w:rPr>
  </w:style>
  <w:style w:type="paragraph" w:styleId="36">
    <w:name w:val="toc 3"/>
    <w:basedOn w:val="a"/>
    <w:next w:val="a"/>
    <w:autoRedefine/>
    <w:unhideWhenUsed/>
    <w:qFormat/>
    <w:rsid w:val="00A87924"/>
    <w:pPr>
      <w:widowControl w:val="0"/>
      <w:autoSpaceDE w:val="0"/>
      <w:autoSpaceDN w:val="0"/>
      <w:adjustRightInd w:val="0"/>
      <w:ind w:left="480"/>
    </w:pPr>
    <w:rPr>
      <w:rFonts w:ascii="Calibri" w:eastAsia="Calibri" w:hAnsi="Calibri"/>
      <w:i/>
      <w:iCs/>
      <w:sz w:val="20"/>
      <w:szCs w:val="20"/>
      <w:lang w:val="en-US"/>
    </w:rPr>
  </w:style>
  <w:style w:type="paragraph" w:styleId="42">
    <w:name w:val="toc 4"/>
    <w:basedOn w:val="a"/>
    <w:next w:val="a"/>
    <w:autoRedefine/>
    <w:unhideWhenUsed/>
    <w:rsid w:val="00A87924"/>
    <w:pPr>
      <w:widowControl w:val="0"/>
      <w:autoSpaceDE w:val="0"/>
      <w:autoSpaceDN w:val="0"/>
      <w:adjustRightInd w:val="0"/>
      <w:ind w:left="720"/>
    </w:pPr>
    <w:rPr>
      <w:rFonts w:ascii="Calibri" w:eastAsia="Calibri" w:hAnsi="Calibri"/>
      <w:sz w:val="18"/>
      <w:szCs w:val="18"/>
      <w:lang w:val="en-US"/>
    </w:rPr>
  </w:style>
  <w:style w:type="paragraph" w:styleId="51">
    <w:name w:val="toc 5"/>
    <w:basedOn w:val="a"/>
    <w:next w:val="a"/>
    <w:autoRedefine/>
    <w:unhideWhenUsed/>
    <w:rsid w:val="00A87924"/>
    <w:pPr>
      <w:widowControl w:val="0"/>
      <w:autoSpaceDE w:val="0"/>
      <w:autoSpaceDN w:val="0"/>
      <w:adjustRightInd w:val="0"/>
      <w:ind w:left="960"/>
    </w:pPr>
    <w:rPr>
      <w:rFonts w:ascii="Calibri" w:eastAsia="Calibri" w:hAnsi="Calibri"/>
      <w:sz w:val="18"/>
      <w:szCs w:val="18"/>
      <w:lang w:val="en-US"/>
    </w:rPr>
  </w:style>
  <w:style w:type="paragraph" w:styleId="62">
    <w:name w:val="toc 6"/>
    <w:basedOn w:val="a"/>
    <w:next w:val="a"/>
    <w:autoRedefine/>
    <w:unhideWhenUsed/>
    <w:rsid w:val="00A87924"/>
    <w:pPr>
      <w:widowControl w:val="0"/>
      <w:autoSpaceDE w:val="0"/>
      <w:autoSpaceDN w:val="0"/>
      <w:adjustRightInd w:val="0"/>
      <w:ind w:left="1200"/>
    </w:pPr>
    <w:rPr>
      <w:rFonts w:ascii="Calibri" w:eastAsia="Calibri" w:hAnsi="Calibri"/>
      <w:sz w:val="18"/>
      <w:szCs w:val="18"/>
      <w:lang w:val="en-US"/>
    </w:rPr>
  </w:style>
  <w:style w:type="paragraph" w:styleId="71">
    <w:name w:val="toc 7"/>
    <w:basedOn w:val="a"/>
    <w:next w:val="a"/>
    <w:autoRedefine/>
    <w:unhideWhenUsed/>
    <w:rsid w:val="00A87924"/>
    <w:pPr>
      <w:widowControl w:val="0"/>
      <w:autoSpaceDE w:val="0"/>
      <w:autoSpaceDN w:val="0"/>
      <w:adjustRightInd w:val="0"/>
      <w:ind w:left="1440"/>
    </w:pPr>
    <w:rPr>
      <w:rFonts w:ascii="Calibri" w:eastAsia="Calibri" w:hAnsi="Calibri"/>
      <w:sz w:val="18"/>
      <w:szCs w:val="18"/>
      <w:lang w:val="en-US"/>
    </w:rPr>
  </w:style>
  <w:style w:type="paragraph" w:styleId="81">
    <w:name w:val="toc 8"/>
    <w:basedOn w:val="a"/>
    <w:next w:val="a"/>
    <w:autoRedefine/>
    <w:unhideWhenUsed/>
    <w:rsid w:val="00A87924"/>
    <w:pPr>
      <w:widowControl w:val="0"/>
      <w:autoSpaceDE w:val="0"/>
      <w:autoSpaceDN w:val="0"/>
      <w:adjustRightInd w:val="0"/>
      <w:ind w:left="1680"/>
    </w:pPr>
    <w:rPr>
      <w:rFonts w:ascii="Calibri" w:eastAsia="Calibri" w:hAnsi="Calibri"/>
      <w:sz w:val="18"/>
      <w:szCs w:val="18"/>
      <w:lang w:val="en-US"/>
    </w:rPr>
  </w:style>
  <w:style w:type="paragraph" w:styleId="91">
    <w:name w:val="toc 9"/>
    <w:basedOn w:val="a"/>
    <w:next w:val="a"/>
    <w:autoRedefine/>
    <w:unhideWhenUsed/>
    <w:rsid w:val="00A87924"/>
    <w:pPr>
      <w:widowControl w:val="0"/>
      <w:autoSpaceDE w:val="0"/>
      <w:autoSpaceDN w:val="0"/>
      <w:adjustRightInd w:val="0"/>
      <w:ind w:left="1920"/>
    </w:pPr>
    <w:rPr>
      <w:rFonts w:ascii="Calibri" w:eastAsia="Calibri" w:hAnsi="Calibri"/>
      <w:sz w:val="18"/>
      <w:szCs w:val="18"/>
      <w:lang w:val="en-US"/>
    </w:rPr>
  </w:style>
  <w:style w:type="table" w:customStyle="1" w:styleId="B2ColorfulShadingAccent2">
    <w:name w:val="B2 Colorful Shading Accent 2"/>
    <w:basedOn w:val="a1"/>
    <w:rsid w:val="00A87924"/>
    <w:rPr>
      <w:rFonts w:cs="Calibri"/>
      <w:color w:val="000000"/>
      <w:lang w:eastAsia="ja-JP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2a">
    <w:name w:val="Сетка таблицы2"/>
    <w:basedOn w:val="a1"/>
    <w:next w:val="af"/>
    <w:rsid w:val="00A879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b">
    <w:name w:val="Block Text"/>
    <w:basedOn w:val="a"/>
    <w:rsid w:val="00A87924"/>
    <w:pPr>
      <w:ind w:left="57" w:right="57" w:firstLine="720"/>
      <w:jc w:val="both"/>
    </w:pPr>
    <w:rPr>
      <w:szCs w:val="20"/>
    </w:rPr>
  </w:style>
  <w:style w:type="table" w:customStyle="1" w:styleId="37">
    <w:name w:val="Сетка таблицы3"/>
    <w:basedOn w:val="a1"/>
    <w:next w:val="af"/>
    <w:rsid w:val="00A87924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B2ColorfulShadingAccent21">
    <w:name w:val="B2 Colorful Shading Accent 21"/>
    <w:basedOn w:val="a1"/>
    <w:rsid w:val="00A87924"/>
    <w:rPr>
      <w:rFonts w:cs="Calibri"/>
      <w:color w:val="000000"/>
      <w:lang w:eastAsia="ja-JP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111">
    <w:name w:val="Сетка таблицы11"/>
    <w:basedOn w:val="a1"/>
    <w:next w:val="af"/>
    <w:rsid w:val="00A879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">
    <w:name w:val="Сетка таблицы21"/>
    <w:basedOn w:val="a1"/>
    <w:next w:val="af"/>
    <w:rsid w:val="00A879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rsid w:val="00A8792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en-US"/>
    </w:rPr>
  </w:style>
  <w:style w:type="character" w:customStyle="1" w:styleId="HTML0">
    <w:name w:val="Стандартный HTML Знак"/>
    <w:link w:val="HTML"/>
    <w:rsid w:val="00A87924"/>
    <w:rPr>
      <w:rFonts w:ascii="Courier New" w:hAnsi="Courier New"/>
      <w:lang w:val="en-US"/>
    </w:rPr>
  </w:style>
  <w:style w:type="paragraph" w:customStyle="1" w:styleId="description">
    <w:name w:val="description"/>
    <w:basedOn w:val="a"/>
    <w:rsid w:val="00A87924"/>
    <w:pPr>
      <w:spacing w:before="100" w:beforeAutospacing="1" w:after="100" w:afterAutospacing="1"/>
    </w:pPr>
  </w:style>
  <w:style w:type="character" w:customStyle="1" w:styleId="post-authorvcard">
    <w:name w:val="post-author vcard"/>
    <w:rsid w:val="00A87924"/>
  </w:style>
  <w:style w:type="character" w:customStyle="1" w:styleId="fn">
    <w:name w:val="fn"/>
    <w:rsid w:val="00A87924"/>
  </w:style>
  <w:style w:type="character" w:customStyle="1" w:styleId="post-timestamp2">
    <w:name w:val="post-timestamp2"/>
    <w:rsid w:val="00A87924"/>
    <w:rPr>
      <w:color w:val="999966"/>
    </w:rPr>
  </w:style>
  <w:style w:type="character" w:customStyle="1" w:styleId="post-comment-link">
    <w:name w:val="post-comment-link"/>
    <w:rsid w:val="00A87924"/>
  </w:style>
  <w:style w:type="character" w:customStyle="1" w:styleId="item-controlblog-adminpid-1744177254">
    <w:name w:val="item-control blog-admin pid-1744177254"/>
    <w:rsid w:val="00A87924"/>
  </w:style>
  <w:style w:type="character" w:customStyle="1" w:styleId="zippytoggle-open">
    <w:name w:val="zippy toggle-open"/>
    <w:rsid w:val="00A87924"/>
  </w:style>
  <w:style w:type="character" w:customStyle="1" w:styleId="post-count">
    <w:name w:val="post-count"/>
    <w:rsid w:val="00A87924"/>
  </w:style>
  <w:style w:type="character" w:customStyle="1" w:styleId="zippy">
    <w:name w:val="zippy"/>
    <w:rsid w:val="00A87924"/>
  </w:style>
  <w:style w:type="character" w:customStyle="1" w:styleId="item-controlblog-admin">
    <w:name w:val="item-control blog-admin"/>
    <w:rsid w:val="00A87924"/>
  </w:style>
  <w:style w:type="paragraph" w:customStyle="1" w:styleId="1f0">
    <w:name w:val="Знак1"/>
    <w:basedOn w:val="a"/>
    <w:rsid w:val="00A87924"/>
    <w:pPr>
      <w:spacing w:before="100" w:beforeAutospacing="1" w:after="100" w:afterAutospacing="1"/>
    </w:pPr>
    <w:rPr>
      <w:color w:val="000000"/>
      <w:u w:color="000000"/>
      <w:lang w:val="en-US" w:eastAsia="en-US"/>
    </w:rPr>
  </w:style>
  <w:style w:type="paragraph" w:customStyle="1" w:styleId="msonormalcxspmiddlecxspmiddle">
    <w:name w:val="msonormalcxspmiddlecxspmiddle"/>
    <w:basedOn w:val="a"/>
    <w:rsid w:val="00A87924"/>
    <w:pPr>
      <w:widowControl w:val="0"/>
      <w:suppressAutoHyphens/>
      <w:spacing w:before="280" w:after="280"/>
    </w:pPr>
    <w:rPr>
      <w:rFonts w:eastAsia="Arial Unicode MS" w:cs="Tahoma"/>
      <w:color w:val="000000"/>
      <w:lang w:val="en-US" w:eastAsia="ar-SA"/>
    </w:rPr>
  </w:style>
  <w:style w:type="character" w:customStyle="1" w:styleId="BodyTextChar">
    <w:name w:val="Body Text Char"/>
    <w:aliases w:val="DTP Body Text Char"/>
    <w:locked/>
    <w:rsid w:val="00A87924"/>
    <w:rPr>
      <w:sz w:val="24"/>
      <w:szCs w:val="24"/>
      <w:lang w:val="ru-RU" w:eastAsia="ru-RU" w:bidi="ar-SA"/>
    </w:rPr>
  </w:style>
  <w:style w:type="paragraph" w:customStyle="1" w:styleId="acknowledgment">
    <w:name w:val="acknowledgment"/>
    <w:basedOn w:val="a"/>
    <w:next w:val="a"/>
    <w:rsid w:val="00A87924"/>
    <w:pPr>
      <w:widowControl w:val="0"/>
      <w:spacing w:before="480"/>
    </w:pPr>
    <w:rPr>
      <w:rFonts w:ascii="Arial" w:hAnsi="Arial"/>
      <w:vanish/>
      <w:sz w:val="18"/>
      <w:szCs w:val="20"/>
      <w:lang w:val="en-GB" w:eastAsia="en-US"/>
    </w:rPr>
  </w:style>
  <w:style w:type="character" w:customStyle="1" w:styleId="1f1">
    <w:name w:val="Знак Знак1"/>
    <w:locked/>
    <w:rsid w:val="00A8792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customStyle="1" w:styleId="western">
    <w:name w:val="western"/>
    <w:basedOn w:val="a"/>
    <w:rsid w:val="00A87924"/>
    <w:pPr>
      <w:spacing w:before="100" w:beforeAutospacing="1" w:after="115"/>
      <w:ind w:firstLine="706"/>
      <w:jc w:val="both"/>
    </w:pPr>
    <w:rPr>
      <w:color w:val="000000"/>
    </w:rPr>
  </w:style>
  <w:style w:type="paragraph" w:customStyle="1" w:styleId="NR">
    <w:name w:val="NR"/>
    <w:basedOn w:val="a"/>
    <w:rsid w:val="00A87924"/>
    <w:rPr>
      <w:szCs w:val="20"/>
      <w:lang w:eastAsia="en-US"/>
    </w:rPr>
  </w:style>
  <w:style w:type="character" w:customStyle="1" w:styleId="63">
    <w:name w:val="Знак6 Знак Знак"/>
    <w:locked/>
    <w:rsid w:val="00A87924"/>
    <w:rPr>
      <w:lang w:val="ru-RU" w:eastAsia="ru-RU" w:bidi="ar-SA"/>
    </w:rPr>
  </w:style>
  <w:style w:type="paragraph" w:customStyle="1" w:styleId="2b">
    <w:name w:val="Знак Знак2 Знак"/>
    <w:basedOn w:val="a"/>
    <w:rsid w:val="00A8792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c">
    <w:name w:val="List Bullet 2"/>
    <w:basedOn w:val="a"/>
    <w:autoRedefine/>
    <w:rsid w:val="00A87924"/>
    <w:pPr>
      <w:spacing w:before="60" w:after="60"/>
      <w:ind w:firstLine="720"/>
      <w:jc w:val="both"/>
    </w:pPr>
  </w:style>
  <w:style w:type="character" w:customStyle="1" w:styleId="Heading3Char">
    <w:name w:val="Heading 3 Char"/>
    <w:locked/>
    <w:rsid w:val="00A87924"/>
    <w:rPr>
      <w:rFonts w:ascii="Arial" w:hAnsi="Arial" w:cs="Arial"/>
      <w:b/>
      <w:bCs/>
      <w:sz w:val="26"/>
      <w:szCs w:val="26"/>
      <w:lang w:eastAsia="ru-RU"/>
    </w:rPr>
  </w:style>
  <w:style w:type="character" w:customStyle="1" w:styleId="list0020paragraphchar1">
    <w:name w:val="list_0020paragraph__char1"/>
    <w:rsid w:val="00A87924"/>
    <w:rPr>
      <w:rFonts w:ascii="Times New Roman" w:hAnsi="Times New Roman" w:cs="Times New Roman"/>
      <w:sz w:val="24"/>
      <w:szCs w:val="24"/>
    </w:rPr>
  </w:style>
  <w:style w:type="character" w:customStyle="1" w:styleId="1f2">
    <w:name w:val="Основной шрифт абзаца1"/>
    <w:rsid w:val="00A87924"/>
  </w:style>
  <w:style w:type="paragraph" w:customStyle="1" w:styleId="1f3">
    <w:name w:val="Заголовок1"/>
    <w:basedOn w:val="a"/>
    <w:next w:val="a9"/>
    <w:rsid w:val="00A87924"/>
    <w:pPr>
      <w:keepNext/>
      <w:suppressAutoHyphens/>
      <w:spacing w:before="240" w:after="120"/>
    </w:pPr>
    <w:rPr>
      <w:rFonts w:ascii="Arial" w:eastAsia="MS Mincho" w:hAnsi="Arial" w:cs="Tahoma"/>
      <w:sz w:val="28"/>
      <w:szCs w:val="28"/>
      <w:lang w:eastAsia="ar-SA"/>
    </w:rPr>
  </w:style>
  <w:style w:type="paragraph" w:styleId="afffc">
    <w:name w:val="List"/>
    <w:basedOn w:val="a9"/>
    <w:rsid w:val="00A87924"/>
    <w:pPr>
      <w:suppressAutoHyphens/>
      <w:autoSpaceDE/>
      <w:autoSpaceDN/>
      <w:adjustRightInd/>
      <w:spacing w:after="120"/>
      <w:jc w:val="left"/>
    </w:pPr>
    <w:rPr>
      <w:rFonts w:cs="Tahoma"/>
      <w:color w:val="auto"/>
      <w:sz w:val="24"/>
      <w:szCs w:val="24"/>
      <w:lang w:val="en-US" w:eastAsia="ar-SA"/>
    </w:rPr>
  </w:style>
  <w:style w:type="paragraph" w:customStyle="1" w:styleId="1f4">
    <w:name w:val="Название1"/>
    <w:basedOn w:val="a"/>
    <w:rsid w:val="00A87924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1f5">
    <w:name w:val="Указатель1"/>
    <w:basedOn w:val="a"/>
    <w:rsid w:val="00A87924"/>
    <w:pPr>
      <w:suppressLineNumbers/>
      <w:suppressAutoHyphens/>
    </w:pPr>
    <w:rPr>
      <w:rFonts w:cs="Tahoma"/>
      <w:lang w:eastAsia="ar-SA"/>
    </w:rPr>
  </w:style>
  <w:style w:type="character" w:customStyle="1" w:styleId="afffd">
    <w:name w:val="Символ сноски"/>
    <w:rsid w:val="00A87924"/>
    <w:rPr>
      <w:vertAlign w:val="superscript"/>
    </w:rPr>
  </w:style>
  <w:style w:type="character" w:customStyle="1" w:styleId="dash0417043d0430043a00200441043d043e0441043a0438char">
    <w:name w:val="dash0417_043d_0430_043a_0020_0441_043d_043e_0441_043a_0438__char"/>
    <w:rsid w:val="00A87924"/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A87924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A87924"/>
    <w:pPr>
      <w:ind w:left="720" w:firstLine="700"/>
      <w:jc w:val="both"/>
    </w:pPr>
  </w:style>
  <w:style w:type="character" w:customStyle="1" w:styleId="dash0410005f0431005f0437005f0430005f0446005f0020005f0441005f043f005f0438005f0441005f043a005f0430char1">
    <w:name w:val="dash0410_005f0431_005f0437_005f0430_005f0446_005f0020_005f0441_005f043f_005f0438_005f0441_005f043a_005f0430__char1"/>
    <w:rsid w:val="00A87924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normal005f005f005f005fchar1005f005fchar1char1">
    <w:name w:val="normal_005f005f_005f005fchar1_005f_005fchar1__char1"/>
    <w:rsid w:val="00A87924"/>
    <w:rPr>
      <w:rFonts w:ascii="Arial" w:hAnsi="Arial" w:cs="Arial" w:hint="default"/>
      <w:sz w:val="22"/>
      <w:szCs w:val="22"/>
    </w:rPr>
  </w:style>
  <w:style w:type="paragraph" w:customStyle="1" w:styleId="dash0422005f0435005f043a005f0441005f0442005f0020005f0441005f043d005f043e005f0441005f043a005f0438005f002c005f0417005f043d005f0430005f043a6">
    <w:name w:val="dash0422_005f0435_005f043a_005f0441_005f0442_005f0020_005f0441_005f043d_005f043e_005f0441_005f043a_005f0438_005f002c_005f0417_005f043d_005f0430_005f043a6"/>
    <w:basedOn w:val="a"/>
    <w:rsid w:val="00A87924"/>
  </w:style>
  <w:style w:type="paragraph" w:customStyle="1" w:styleId="dash041e005f0431005f044b005f0447005f043d005f044b005f0439">
    <w:name w:val="dash041e_005f0431_005f044b_005f0447_005f043d_005f044b_005f0439"/>
    <w:basedOn w:val="a"/>
    <w:rsid w:val="00A87924"/>
  </w:style>
  <w:style w:type="paragraph" w:customStyle="1" w:styleId="afffe">
    <w:name w:val="#Текст_мой"/>
    <w:rsid w:val="00A87924"/>
    <w:pPr>
      <w:autoSpaceDE w:val="0"/>
      <w:autoSpaceDN w:val="0"/>
      <w:adjustRightInd w:val="0"/>
      <w:spacing w:line="240" w:lineRule="atLeast"/>
      <w:ind w:firstLine="283"/>
      <w:jc w:val="both"/>
    </w:pPr>
    <w:rPr>
      <w:rFonts w:ascii="SchoolBookC" w:hAnsi="SchoolBookC" w:cs="SchoolBookC"/>
      <w:sz w:val="21"/>
      <w:szCs w:val="21"/>
    </w:rPr>
  </w:style>
  <w:style w:type="paragraph" w:customStyle="1" w:styleId="affff">
    <w:name w:val="Знак Знак Знак Знак Знак Знак Знак Знак Знак"/>
    <w:basedOn w:val="a"/>
    <w:rsid w:val="00A87924"/>
    <w:pPr>
      <w:spacing w:before="100" w:beforeAutospacing="1" w:after="100" w:afterAutospacing="1"/>
    </w:pPr>
    <w:rPr>
      <w:color w:val="000000"/>
      <w:u w:color="000000"/>
      <w:lang w:val="en-US" w:eastAsia="en-US"/>
    </w:rPr>
  </w:style>
  <w:style w:type="character" w:customStyle="1" w:styleId="dash041e005f0441005f043d005f043e005f0432005f043d005f043e005f0439005f0020005f0442005f0435005f043a005f0441005f0442005f0020005f0441005f0020005f043e005f0442005f0441005f0442005f0443005f043f005f043e005f043char1">
    <w:name w:val="dash041e_005f0441_005f043d_005f043e_005f0432_005f043d_005f043e_005f0439_005f0020_005f0442_005f0435_005f043a_005f0441_005f0442_005f0020_005f0441_005f0020_005f043e_005f0442_005f0441_005f0442_005f0443_005f043f_005f043e_005f043__char1"/>
    <w:rsid w:val="00A87924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-12">
    <w:name w:val="Цветной список - Акцент 12"/>
    <w:basedOn w:val="a"/>
    <w:qFormat/>
    <w:rsid w:val="00A87924"/>
    <w:pPr>
      <w:spacing w:after="200"/>
      <w:ind w:left="720"/>
      <w:contextualSpacing/>
    </w:pPr>
    <w:rPr>
      <w:rFonts w:ascii="Cambria" w:eastAsia="Cambria" w:hAnsi="Cambria"/>
      <w:lang w:eastAsia="en-US"/>
    </w:rPr>
  </w:style>
  <w:style w:type="character" w:customStyle="1" w:styleId="dash041e0431044b0447043d044b0439char1">
    <w:name w:val="dash041e_0431_044b_0447_043d_044b_0439__char1"/>
    <w:rsid w:val="00A87924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31044b0447043d044b0439">
    <w:name w:val="dash041e_0431_044b_0447_043d_044b_0439"/>
    <w:basedOn w:val="a"/>
    <w:rsid w:val="00A87924"/>
  </w:style>
  <w:style w:type="paragraph" w:customStyle="1" w:styleId="affff0">
    <w:name w:val="А_основной"/>
    <w:basedOn w:val="a"/>
    <w:link w:val="affff1"/>
    <w:qFormat/>
    <w:rsid w:val="00A87924"/>
    <w:pPr>
      <w:spacing w:line="360" w:lineRule="auto"/>
      <w:ind w:firstLine="454"/>
      <w:jc w:val="both"/>
    </w:pPr>
    <w:rPr>
      <w:rFonts w:eastAsia="Calibri"/>
      <w:sz w:val="28"/>
      <w:szCs w:val="28"/>
      <w:lang w:val="en-US"/>
    </w:rPr>
  </w:style>
  <w:style w:type="character" w:customStyle="1" w:styleId="affff1">
    <w:name w:val="А_основной Знак"/>
    <w:link w:val="affff0"/>
    <w:rsid w:val="00A87924"/>
    <w:rPr>
      <w:rFonts w:eastAsia="Calibri"/>
      <w:sz w:val="28"/>
      <w:szCs w:val="28"/>
      <w:lang w:val="en-US"/>
    </w:rPr>
  </w:style>
  <w:style w:type="paragraph" w:styleId="affff2">
    <w:name w:val="annotation text"/>
    <w:basedOn w:val="a"/>
    <w:link w:val="affff3"/>
    <w:rsid w:val="00A87924"/>
    <w:rPr>
      <w:sz w:val="20"/>
      <w:szCs w:val="20"/>
      <w:lang w:val="en-US"/>
    </w:rPr>
  </w:style>
  <w:style w:type="character" w:customStyle="1" w:styleId="affff3">
    <w:name w:val="Текст примечания Знак"/>
    <w:link w:val="affff2"/>
    <w:rsid w:val="00A87924"/>
    <w:rPr>
      <w:lang w:val="en-US"/>
    </w:rPr>
  </w:style>
  <w:style w:type="character" w:customStyle="1" w:styleId="maintext1">
    <w:name w:val="maintext1"/>
    <w:rsid w:val="00A87924"/>
    <w:rPr>
      <w:vanish w:val="0"/>
      <w:webHidden w:val="0"/>
      <w:sz w:val="24"/>
      <w:szCs w:val="24"/>
      <w:specVanish/>
    </w:rPr>
  </w:style>
  <w:style w:type="character" w:customStyle="1" w:styleId="default005f005fchar1char1">
    <w:name w:val="default_005f_005fchar1__char1"/>
    <w:rsid w:val="00A87924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efault0">
    <w:name w:val="Default"/>
    <w:rsid w:val="00A8792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onsPlusNormal">
    <w:name w:val="ConsPlusNormal"/>
    <w:rsid w:val="00A8792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fff4">
    <w:name w:val="А_осн"/>
    <w:basedOn w:val="Abstract"/>
    <w:link w:val="affff5"/>
    <w:rsid w:val="00A87924"/>
  </w:style>
  <w:style w:type="character" w:customStyle="1" w:styleId="Abstract0">
    <w:name w:val="Abstract Знак"/>
    <w:link w:val="Abstract"/>
    <w:rsid w:val="00A87924"/>
    <w:rPr>
      <w:rFonts w:eastAsia="@Arial Unicode MS"/>
      <w:sz w:val="28"/>
      <w:szCs w:val="28"/>
      <w:lang w:val="en-US"/>
    </w:rPr>
  </w:style>
  <w:style w:type="character" w:customStyle="1" w:styleId="affff5">
    <w:name w:val="А_осн Знак"/>
    <w:link w:val="affff4"/>
    <w:rsid w:val="00A87924"/>
    <w:rPr>
      <w:rFonts w:eastAsia="@Arial Unicode MS"/>
      <w:sz w:val="28"/>
      <w:szCs w:val="28"/>
      <w:lang w:val="en-US"/>
    </w:rPr>
  </w:style>
  <w:style w:type="paragraph" w:customStyle="1" w:styleId="affff6">
    <w:name w:val="А_сноска"/>
    <w:basedOn w:val="af1"/>
    <w:link w:val="affff7"/>
    <w:qFormat/>
    <w:rsid w:val="00A87924"/>
    <w:pPr>
      <w:autoSpaceDE/>
      <w:autoSpaceDN/>
      <w:adjustRightInd/>
      <w:spacing w:line="240" w:lineRule="auto"/>
      <w:ind w:firstLine="400"/>
    </w:pPr>
    <w:rPr>
      <w:sz w:val="24"/>
      <w:szCs w:val="24"/>
      <w:lang w:val="en-US"/>
    </w:rPr>
  </w:style>
  <w:style w:type="character" w:customStyle="1" w:styleId="affff7">
    <w:name w:val="А_сноска Знак"/>
    <w:link w:val="affff6"/>
    <w:rsid w:val="00A87924"/>
    <w:rPr>
      <w:sz w:val="24"/>
      <w:szCs w:val="24"/>
      <w:lang w:val="en-US"/>
    </w:rPr>
  </w:style>
  <w:style w:type="paragraph" w:customStyle="1" w:styleId="ConsCell">
    <w:name w:val="ConsCell"/>
    <w:rsid w:val="00A87924"/>
    <w:pPr>
      <w:widowControl w:val="0"/>
    </w:pPr>
    <w:rPr>
      <w:rFonts w:ascii="Arial" w:hAnsi="Arial"/>
    </w:rPr>
  </w:style>
  <w:style w:type="character" w:customStyle="1" w:styleId="WW8Num1z0">
    <w:name w:val="WW8Num1z0"/>
    <w:rsid w:val="00A87924"/>
    <w:rPr>
      <w:i w:val="0"/>
    </w:rPr>
  </w:style>
  <w:style w:type="character" w:customStyle="1" w:styleId="WW8Num2z0">
    <w:name w:val="WW8Num2z0"/>
    <w:rsid w:val="00A87924"/>
    <w:rPr>
      <w:rFonts w:ascii="Wingdings" w:hAnsi="Wingdings" w:cs="Wingdings"/>
    </w:rPr>
  </w:style>
  <w:style w:type="character" w:customStyle="1" w:styleId="WW8Num3z0">
    <w:name w:val="WW8Num3z0"/>
    <w:rsid w:val="00A87924"/>
    <w:rPr>
      <w:i w:val="0"/>
    </w:rPr>
  </w:style>
  <w:style w:type="character" w:customStyle="1" w:styleId="WW8Num5z0">
    <w:name w:val="WW8Num5z0"/>
    <w:rsid w:val="00A87924"/>
    <w:rPr>
      <w:rFonts w:ascii="Symbol" w:hAnsi="Symbol" w:cs="Symbol"/>
    </w:rPr>
  </w:style>
  <w:style w:type="character" w:customStyle="1" w:styleId="WW8Num5z5">
    <w:name w:val="WW8Num5z5"/>
    <w:rsid w:val="00A87924"/>
    <w:rPr>
      <w:rFonts w:ascii="Wingdings" w:hAnsi="Wingdings" w:cs="Wingdings"/>
    </w:rPr>
  </w:style>
  <w:style w:type="character" w:customStyle="1" w:styleId="WW8Num5z7">
    <w:name w:val="WW8Num5z7"/>
    <w:rsid w:val="00A87924"/>
    <w:rPr>
      <w:rFonts w:ascii="Courier New" w:hAnsi="Courier New" w:cs="Courier New"/>
    </w:rPr>
  </w:style>
  <w:style w:type="character" w:customStyle="1" w:styleId="2d">
    <w:name w:val="Основной шрифт абзаца2"/>
    <w:rsid w:val="00A87924"/>
  </w:style>
  <w:style w:type="character" w:customStyle="1" w:styleId="1f6">
    <w:name w:val="Знак примечания1"/>
    <w:rsid w:val="00A87924"/>
    <w:rPr>
      <w:sz w:val="16"/>
      <w:szCs w:val="16"/>
    </w:rPr>
  </w:style>
  <w:style w:type="character" w:customStyle="1" w:styleId="WW-">
    <w:name w:val="WW-Символ сноски"/>
    <w:rsid w:val="00A87924"/>
    <w:rPr>
      <w:vertAlign w:val="superscript"/>
    </w:rPr>
  </w:style>
  <w:style w:type="character" w:customStyle="1" w:styleId="1f7">
    <w:name w:val="Текст сноски Знак1"/>
    <w:rsid w:val="00A87924"/>
    <w:rPr>
      <w:lang w:val="en-US"/>
    </w:rPr>
  </w:style>
  <w:style w:type="character" w:customStyle="1" w:styleId="2e">
    <w:name w:val="Знак Знак2"/>
    <w:rsid w:val="00A87924"/>
    <w:rPr>
      <w:lang w:val="ru-RU" w:eastAsia="en-US" w:bidi="en-US"/>
    </w:rPr>
  </w:style>
  <w:style w:type="character" w:styleId="affff8">
    <w:name w:val="endnote reference"/>
    <w:rsid w:val="00A87924"/>
    <w:rPr>
      <w:vertAlign w:val="superscript"/>
    </w:rPr>
  </w:style>
  <w:style w:type="character" w:customStyle="1" w:styleId="affff9">
    <w:name w:val="Символы концевой сноски"/>
    <w:rsid w:val="00A87924"/>
  </w:style>
  <w:style w:type="paragraph" w:customStyle="1" w:styleId="2f">
    <w:name w:val="Название2"/>
    <w:basedOn w:val="a"/>
    <w:rsid w:val="00A87924"/>
    <w:pPr>
      <w:suppressLineNumbers/>
      <w:suppressAutoHyphens/>
      <w:spacing w:before="120" w:after="120"/>
    </w:pPr>
    <w:rPr>
      <w:rFonts w:cs="Mangal"/>
      <w:i/>
      <w:iCs/>
      <w:lang w:eastAsia="ar-SA"/>
    </w:rPr>
  </w:style>
  <w:style w:type="paragraph" w:customStyle="1" w:styleId="2f0">
    <w:name w:val="Указатель2"/>
    <w:basedOn w:val="a"/>
    <w:rsid w:val="00A87924"/>
    <w:pPr>
      <w:suppressLineNumbers/>
      <w:suppressAutoHyphens/>
    </w:pPr>
    <w:rPr>
      <w:rFonts w:cs="Mangal"/>
      <w:lang w:eastAsia="ar-SA"/>
    </w:rPr>
  </w:style>
  <w:style w:type="paragraph" w:customStyle="1" w:styleId="230">
    <w:name w:val="Основной текст 23"/>
    <w:basedOn w:val="a"/>
    <w:rsid w:val="00A87924"/>
    <w:pPr>
      <w:suppressAutoHyphens/>
      <w:spacing w:after="120" w:line="480" w:lineRule="auto"/>
    </w:pPr>
    <w:rPr>
      <w:lang w:eastAsia="ar-SA"/>
    </w:rPr>
  </w:style>
  <w:style w:type="paragraph" w:customStyle="1" w:styleId="221">
    <w:name w:val="Основной текст с отступом 22"/>
    <w:basedOn w:val="a"/>
    <w:rsid w:val="00A87924"/>
    <w:pPr>
      <w:suppressAutoHyphens/>
      <w:spacing w:after="120" w:line="480" w:lineRule="auto"/>
      <w:ind w:left="283"/>
    </w:pPr>
    <w:rPr>
      <w:lang w:eastAsia="ar-SA"/>
    </w:rPr>
  </w:style>
  <w:style w:type="paragraph" w:customStyle="1" w:styleId="310">
    <w:name w:val="Основной текст с отступом 31"/>
    <w:basedOn w:val="a"/>
    <w:rsid w:val="00A87924"/>
    <w:pPr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311">
    <w:name w:val="Основной текст 31"/>
    <w:basedOn w:val="a"/>
    <w:rsid w:val="00A87924"/>
    <w:pPr>
      <w:suppressAutoHyphens/>
      <w:spacing w:after="120"/>
    </w:pPr>
    <w:rPr>
      <w:sz w:val="16"/>
      <w:szCs w:val="16"/>
      <w:lang w:val="de-DE" w:eastAsia="ar-SA"/>
    </w:rPr>
  </w:style>
  <w:style w:type="paragraph" w:customStyle="1" w:styleId="1f8">
    <w:name w:val="Название объекта1"/>
    <w:basedOn w:val="a"/>
    <w:next w:val="a"/>
    <w:rsid w:val="00A87924"/>
    <w:pPr>
      <w:widowControl w:val="0"/>
      <w:shd w:val="clear" w:color="auto" w:fill="FFFFFF"/>
      <w:suppressAutoHyphens/>
      <w:spacing w:after="120" w:line="360" w:lineRule="auto"/>
      <w:ind w:right="398"/>
      <w:jc w:val="center"/>
    </w:pPr>
    <w:rPr>
      <w:b/>
      <w:color w:val="000000"/>
      <w:lang w:eastAsia="ar-SA"/>
    </w:rPr>
  </w:style>
  <w:style w:type="paragraph" w:customStyle="1" w:styleId="2f1">
    <w:name w:val="Текст2"/>
    <w:basedOn w:val="a"/>
    <w:rsid w:val="00A87924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1f9">
    <w:name w:val="Схема документа1"/>
    <w:basedOn w:val="a"/>
    <w:rsid w:val="00A87924"/>
    <w:pPr>
      <w:suppressAutoHyphens/>
      <w:ind w:firstLine="709"/>
      <w:jc w:val="both"/>
    </w:pPr>
    <w:rPr>
      <w:rFonts w:ascii="Arial" w:hAnsi="Arial" w:cs="Arial"/>
      <w:b/>
      <w:bCs/>
      <w:sz w:val="28"/>
      <w:szCs w:val="26"/>
      <w:lang w:eastAsia="ar-SA"/>
    </w:rPr>
  </w:style>
  <w:style w:type="paragraph" w:customStyle="1" w:styleId="1fa">
    <w:name w:val="Цитата1"/>
    <w:basedOn w:val="a"/>
    <w:rsid w:val="00A87924"/>
    <w:pPr>
      <w:suppressAutoHyphens/>
      <w:ind w:left="57" w:right="57" w:firstLine="720"/>
      <w:jc w:val="both"/>
    </w:pPr>
    <w:rPr>
      <w:szCs w:val="20"/>
      <w:lang w:eastAsia="ar-SA"/>
    </w:rPr>
  </w:style>
  <w:style w:type="paragraph" w:customStyle="1" w:styleId="213">
    <w:name w:val="Маркированный список 21"/>
    <w:basedOn w:val="a"/>
    <w:rsid w:val="00A87924"/>
    <w:pPr>
      <w:suppressAutoHyphens/>
      <w:spacing w:before="60" w:after="60"/>
      <w:ind w:firstLine="720"/>
      <w:jc w:val="both"/>
    </w:pPr>
    <w:rPr>
      <w:lang w:eastAsia="ar-SA"/>
    </w:rPr>
  </w:style>
  <w:style w:type="paragraph" w:customStyle="1" w:styleId="1fb">
    <w:name w:val="Текст примечания1"/>
    <w:basedOn w:val="a"/>
    <w:rsid w:val="00A87924"/>
    <w:pPr>
      <w:suppressAutoHyphens/>
    </w:pPr>
    <w:rPr>
      <w:sz w:val="20"/>
      <w:szCs w:val="20"/>
      <w:lang w:eastAsia="ar-SA"/>
    </w:rPr>
  </w:style>
  <w:style w:type="paragraph" w:customStyle="1" w:styleId="affffa">
    <w:name w:val="Центр"/>
    <w:basedOn w:val="a"/>
    <w:rsid w:val="00A87924"/>
    <w:pPr>
      <w:suppressAutoHyphens/>
      <w:spacing w:line="320" w:lineRule="exact"/>
      <w:jc w:val="center"/>
    </w:pPr>
    <w:rPr>
      <w:sz w:val="28"/>
      <w:szCs w:val="20"/>
      <w:lang w:eastAsia="ar-SA"/>
    </w:rPr>
  </w:style>
  <w:style w:type="paragraph" w:customStyle="1" w:styleId="1fc">
    <w:name w:val="заголовок 1"/>
    <w:basedOn w:val="a"/>
    <w:next w:val="a"/>
    <w:rsid w:val="00A87924"/>
    <w:pPr>
      <w:keepNext/>
      <w:suppressAutoHyphens/>
      <w:spacing w:line="240" w:lineRule="atLeast"/>
      <w:jc w:val="center"/>
    </w:pPr>
    <w:rPr>
      <w:spacing w:val="20"/>
      <w:sz w:val="36"/>
      <w:szCs w:val="20"/>
      <w:lang w:eastAsia="ar-SA"/>
    </w:rPr>
  </w:style>
  <w:style w:type="paragraph" w:customStyle="1" w:styleId="ConsNonformat">
    <w:name w:val="ConsNonformat"/>
    <w:rsid w:val="00A87924"/>
    <w:pPr>
      <w:widowControl w:val="0"/>
      <w:suppressAutoHyphens/>
      <w:autoSpaceDE w:val="0"/>
      <w:ind w:right="19772"/>
    </w:pPr>
    <w:rPr>
      <w:rFonts w:ascii="Courier New" w:hAnsi="Courier New" w:cs="Courier New"/>
      <w:lang w:eastAsia="ar-SA"/>
    </w:rPr>
  </w:style>
  <w:style w:type="paragraph" w:customStyle="1" w:styleId="WW-0">
    <w:name w:val="WW-Базовый"/>
    <w:rsid w:val="00A87924"/>
    <w:pPr>
      <w:tabs>
        <w:tab w:val="left" w:pos="709"/>
      </w:tabs>
      <w:suppressAutoHyphens/>
      <w:spacing w:line="100" w:lineRule="atLeast"/>
    </w:pPr>
    <w:rPr>
      <w:sz w:val="24"/>
      <w:szCs w:val="24"/>
      <w:lang w:eastAsia="ar-SA"/>
    </w:rPr>
  </w:style>
  <w:style w:type="paragraph" w:customStyle="1" w:styleId="1fd">
    <w:name w:val="Текст1"/>
    <w:basedOn w:val="a"/>
    <w:rsid w:val="00A87924"/>
    <w:pPr>
      <w:tabs>
        <w:tab w:val="left" w:pos="709"/>
      </w:tabs>
      <w:suppressAutoHyphens/>
      <w:spacing w:line="100" w:lineRule="atLeast"/>
    </w:pPr>
    <w:rPr>
      <w:lang w:eastAsia="ar-SA"/>
    </w:rPr>
  </w:style>
  <w:style w:type="paragraph" w:customStyle="1" w:styleId="affffb">
    <w:name w:val="Заголовок таблицы"/>
    <w:basedOn w:val="afff6"/>
    <w:rsid w:val="00A87924"/>
    <w:pPr>
      <w:jc w:val="center"/>
    </w:pPr>
    <w:rPr>
      <w:b/>
      <w:bCs/>
      <w:lang w:eastAsia="ar-SA"/>
    </w:rPr>
  </w:style>
  <w:style w:type="paragraph" w:customStyle="1" w:styleId="affffc">
    <w:name w:val="Содержимое врезки"/>
    <w:basedOn w:val="a9"/>
    <w:rsid w:val="00A87924"/>
    <w:pPr>
      <w:suppressAutoHyphens/>
      <w:autoSpaceDE/>
      <w:autoSpaceDN/>
      <w:adjustRightInd/>
      <w:spacing w:after="120"/>
      <w:jc w:val="left"/>
    </w:pPr>
    <w:rPr>
      <w:color w:val="auto"/>
      <w:sz w:val="24"/>
      <w:szCs w:val="24"/>
      <w:lang w:val="en-US" w:eastAsia="ar-SA"/>
    </w:rPr>
  </w:style>
  <w:style w:type="paragraph" w:customStyle="1" w:styleId="c3">
    <w:name w:val="c3"/>
    <w:basedOn w:val="a"/>
    <w:rsid w:val="00A87924"/>
    <w:pPr>
      <w:spacing w:before="100" w:beforeAutospacing="1" w:after="100" w:afterAutospacing="1"/>
    </w:pPr>
  </w:style>
  <w:style w:type="character" w:customStyle="1" w:styleId="c2">
    <w:name w:val="c2"/>
    <w:rsid w:val="00A87924"/>
  </w:style>
  <w:style w:type="character" w:customStyle="1" w:styleId="c0">
    <w:name w:val="c0"/>
    <w:rsid w:val="00A87924"/>
  </w:style>
  <w:style w:type="paragraph" w:customStyle="1" w:styleId="c3c16">
    <w:name w:val="c3 c16"/>
    <w:basedOn w:val="a"/>
    <w:rsid w:val="00A87924"/>
    <w:pPr>
      <w:spacing w:before="100" w:beforeAutospacing="1" w:after="100" w:afterAutospacing="1"/>
    </w:pPr>
  </w:style>
  <w:style w:type="character" w:customStyle="1" w:styleId="c1">
    <w:name w:val="c1"/>
    <w:rsid w:val="00A87924"/>
  </w:style>
  <w:style w:type="paragraph" w:customStyle="1" w:styleId="Style5">
    <w:name w:val="Style5"/>
    <w:basedOn w:val="a"/>
    <w:rsid w:val="00A87924"/>
    <w:pPr>
      <w:widowControl w:val="0"/>
      <w:autoSpaceDE w:val="0"/>
      <w:autoSpaceDN w:val="0"/>
      <w:adjustRightInd w:val="0"/>
      <w:spacing w:line="317" w:lineRule="exact"/>
      <w:ind w:firstLine="350"/>
      <w:jc w:val="both"/>
    </w:pPr>
  </w:style>
  <w:style w:type="character" w:customStyle="1" w:styleId="FontStyle34">
    <w:name w:val="Font Style34"/>
    <w:rsid w:val="00A87924"/>
    <w:rPr>
      <w:rFonts w:ascii="Times New Roman" w:hAnsi="Times New Roman" w:cs="Times New Roman" w:hint="default"/>
      <w:sz w:val="22"/>
      <w:szCs w:val="22"/>
    </w:rPr>
  </w:style>
  <w:style w:type="character" w:customStyle="1" w:styleId="2f2">
    <w:name w:val="Основной текст (2)_"/>
    <w:link w:val="2f3"/>
    <w:rsid w:val="00A87924"/>
    <w:rPr>
      <w:sz w:val="23"/>
      <w:szCs w:val="23"/>
      <w:shd w:val="clear" w:color="auto" w:fill="FFFFFF"/>
    </w:rPr>
  </w:style>
  <w:style w:type="character" w:customStyle="1" w:styleId="43">
    <w:name w:val="Основной текст (4)_"/>
    <w:link w:val="44"/>
    <w:rsid w:val="00A87924"/>
    <w:rPr>
      <w:sz w:val="25"/>
      <w:szCs w:val="25"/>
      <w:shd w:val="clear" w:color="auto" w:fill="FFFFFF"/>
    </w:rPr>
  </w:style>
  <w:style w:type="paragraph" w:customStyle="1" w:styleId="2f3">
    <w:name w:val="Основной текст (2)"/>
    <w:basedOn w:val="a"/>
    <w:link w:val="2f2"/>
    <w:rsid w:val="00A87924"/>
    <w:pPr>
      <w:shd w:val="clear" w:color="auto" w:fill="FFFFFF"/>
      <w:spacing w:line="254" w:lineRule="exact"/>
    </w:pPr>
    <w:rPr>
      <w:sz w:val="23"/>
      <w:szCs w:val="23"/>
    </w:rPr>
  </w:style>
  <w:style w:type="paragraph" w:customStyle="1" w:styleId="44">
    <w:name w:val="Основной текст (4)"/>
    <w:basedOn w:val="a"/>
    <w:link w:val="43"/>
    <w:rsid w:val="00A87924"/>
    <w:pPr>
      <w:shd w:val="clear" w:color="auto" w:fill="FFFFFF"/>
      <w:spacing w:line="317" w:lineRule="exact"/>
    </w:pPr>
    <w:rPr>
      <w:sz w:val="25"/>
      <w:szCs w:val="25"/>
    </w:rPr>
  </w:style>
  <w:style w:type="character" w:customStyle="1" w:styleId="2f4">
    <w:name w:val="Подпись к таблице (2)_"/>
    <w:link w:val="2f5"/>
    <w:rsid w:val="00A87924"/>
    <w:rPr>
      <w:sz w:val="25"/>
      <w:szCs w:val="25"/>
      <w:shd w:val="clear" w:color="auto" w:fill="FFFFFF"/>
    </w:rPr>
  </w:style>
  <w:style w:type="paragraph" w:customStyle="1" w:styleId="2f5">
    <w:name w:val="Подпись к таблице (2)"/>
    <w:basedOn w:val="a"/>
    <w:link w:val="2f4"/>
    <w:rsid w:val="00A87924"/>
    <w:pPr>
      <w:shd w:val="clear" w:color="auto" w:fill="FFFFFF"/>
      <w:spacing w:line="0" w:lineRule="atLeast"/>
    </w:pPr>
    <w:rPr>
      <w:sz w:val="25"/>
      <w:szCs w:val="25"/>
    </w:rPr>
  </w:style>
  <w:style w:type="paragraph" w:customStyle="1" w:styleId="112">
    <w:name w:val="Заголовок 11"/>
    <w:basedOn w:val="a"/>
    <w:uiPriority w:val="1"/>
    <w:qFormat/>
    <w:rsid w:val="00A87924"/>
    <w:pPr>
      <w:widowControl w:val="0"/>
      <w:ind w:left="861"/>
      <w:outlineLvl w:val="1"/>
    </w:pPr>
    <w:rPr>
      <w:b/>
      <w:bCs/>
      <w:lang w:val="en-US" w:eastAsia="en-US"/>
    </w:rPr>
  </w:style>
  <w:style w:type="paragraph" w:customStyle="1" w:styleId="214">
    <w:name w:val="Заголовок 21"/>
    <w:basedOn w:val="a"/>
    <w:uiPriority w:val="1"/>
    <w:qFormat/>
    <w:rsid w:val="00A87924"/>
    <w:pPr>
      <w:widowControl w:val="0"/>
      <w:spacing w:before="69"/>
      <w:outlineLvl w:val="2"/>
    </w:pPr>
    <w:rPr>
      <w:b/>
      <w:bCs/>
      <w:i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A87924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styleId="afff4">
    <w:name w:val="No Spacing"/>
    <w:uiPriority w:val="1"/>
    <w:qFormat/>
    <w:rsid w:val="00A87924"/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EF3871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3">
    <w:name w:val="Оглавление 11"/>
    <w:basedOn w:val="a"/>
    <w:uiPriority w:val="1"/>
    <w:qFormat/>
    <w:rsid w:val="00EF3871"/>
    <w:pPr>
      <w:widowControl w:val="0"/>
    </w:pPr>
    <w:rPr>
      <w:sz w:val="22"/>
      <w:szCs w:val="22"/>
      <w:lang w:val="en-US" w:eastAsia="en-US"/>
    </w:rPr>
  </w:style>
  <w:style w:type="paragraph" w:customStyle="1" w:styleId="215">
    <w:name w:val="Оглавление 21"/>
    <w:basedOn w:val="a"/>
    <w:uiPriority w:val="1"/>
    <w:qFormat/>
    <w:rsid w:val="00EF3871"/>
    <w:pPr>
      <w:widowControl w:val="0"/>
      <w:ind w:left="726" w:hanging="427"/>
    </w:pPr>
    <w:rPr>
      <w:sz w:val="22"/>
      <w:szCs w:val="22"/>
      <w:lang w:val="en-US" w:eastAsia="en-US"/>
    </w:rPr>
  </w:style>
  <w:style w:type="paragraph" w:customStyle="1" w:styleId="312">
    <w:name w:val="Оглавление 31"/>
    <w:basedOn w:val="a"/>
    <w:uiPriority w:val="1"/>
    <w:qFormat/>
    <w:rsid w:val="00EF3871"/>
    <w:pPr>
      <w:widowControl w:val="0"/>
      <w:ind w:left="1254" w:hanging="742"/>
    </w:pPr>
    <w:rPr>
      <w:sz w:val="22"/>
      <w:szCs w:val="22"/>
      <w:lang w:val="en-US" w:eastAsia="en-US"/>
    </w:rPr>
  </w:style>
  <w:style w:type="paragraph" w:customStyle="1" w:styleId="120">
    <w:name w:val="Заголовок 12"/>
    <w:basedOn w:val="a"/>
    <w:uiPriority w:val="1"/>
    <w:qFormat/>
    <w:rsid w:val="00EF3871"/>
    <w:pPr>
      <w:widowControl w:val="0"/>
      <w:ind w:left="861"/>
      <w:outlineLvl w:val="1"/>
    </w:pPr>
    <w:rPr>
      <w:b/>
      <w:bCs/>
      <w:lang w:val="en-US" w:eastAsia="en-US"/>
    </w:rPr>
  </w:style>
  <w:style w:type="paragraph" w:customStyle="1" w:styleId="222">
    <w:name w:val="Заголовок 22"/>
    <w:basedOn w:val="a"/>
    <w:uiPriority w:val="1"/>
    <w:qFormat/>
    <w:rsid w:val="00EF3871"/>
    <w:pPr>
      <w:widowControl w:val="0"/>
      <w:spacing w:before="69"/>
      <w:outlineLvl w:val="2"/>
    </w:pPr>
    <w:rPr>
      <w:b/>
      <w:bCs/>
      <w:i/>
      <w:lang w:val="en-US" w:eastAsia="en-US"/>
    </w:rPr>
  </w:style>
  <w:style w:type="character" w:customStyle="1" w:styleId="serp-urlitem1">
    <w:name w:val="serp-url__item1"/>
    <w:basedOn w:val="a0"/>
    <w:rsid w:val="00EF3871"/>
  </w:style>
  <w:style w:type="paragraph" w:customStyle="1" w:styleId="watchernode3">
    <w:name w:val="watcher_node3"/>
    <w:basedOn w:val="a"/>
    <w:rsid w:val="00EF3871"/>
    <w:pPr>
      <w:spacing w:before="117" w:after="117"/>
    </w:pPr>
    <w:rPr>
      <w:vanish/>
    </w:rPr>
  </w:style>
  <w:style w:type="paragraph" w:customStyle="1" w:styleId="grid16-134">
    <w:name w:val="grid16-134"/>
    <w:basedOn w:val="a"/>
    <w:rsid w:val="00EF3871"/>
    <w:pPr>
      <w:spacing w:before="117" w:after="117"/>
    </w:pPr>
  </w:style>
  <w:style w:type="paragraph" w:customStyle="1" w:styleId="watchernode4">
    <w:name w:val="watcher_node4"/>
    <w:basedOn w:val="a"/>
    <w:rsid w:val="00EF3871"/>
    <w:pPr>
      <w:spacing w:before="58" w:after="58"/>
    </w:pPr>
    <w:rPr>
      <w:vanish/>
    </w:rPr>
  </w:style>
  <w:style w:type="paragraph" w:customStyle="1" w:styleId="main-group4">
    <w:name w:val="main-group4"/>
    <w:basedOn w:val="a"/>
    <w:rsid w:val="00EF3871"/>
    <w:pPr>
      <w:spacing w:before="58" w:after="58"/>
    </w:pPr>
  </w:style>
  <w:style w:type="paragraph" w:customStyle="1" w:styleId="submitted3">
    <w:name w:val="submitted3"/>
    <w:basedOn w:val="a"/>
    <w:rsid w:val="00EF3871"/>
    <w:pPr>
      <w:spacing w:before="58" w:after="58"/>
      <w:jc w:val="right"/>
    </w:pPr>
    <w:rPr>
      <w:vanish/>
      <w:sz w:val="22"/>
      <w:szCs w:val="22"/>
    </w:rPr>
  </w:style>
  <w:style w:type="paragraph" w:customStyle="1" w:styleId="user-picture2">
    <w:name w:val="user-picture2"/>
    <w:basedOn w:val="a"/>
    <w:rsid w:val="00EF3871"/>
    <w:pPr>
      <w:spacing w:before="58" w:after="58"/>
    </w:pPr>
    <w:rPr>
      <w:vanish/>
    </w:rPr>
  </w:style>
  <w:style w:type="paragraph" w:customStyle="1" w:styleId="guestbook-entry1">
    <w:name w:val="guestbook-entry1"/>
    <w:basedOn w:val="a"/>
    <w:rsid w:val="00EF3871"/>
    <w:pPr>
      <w:spacing w:before="117" w:after="117"/>
    </w:pPr>
  </w:style>
  <w:style w:type="paragraph" w:customStyle="1" w:styleId="even3">
    <w:name w:val="even3"/>
    <w:basedOn w:val="a"/>
    <w:rsid w:val="00EF3871"/>
    <w:pPr>
      <w:pBdr>
        <w:top w:val="single" w:sz="8" w:space="0" w:color="CCCCCC"/>
      </w:pBdr>
      <w:shd w:val="clear" w:color="auto" w:fill="E3ECC0"/>
      <w:spacing w:before="117" w:after="117"/>
    </w:pPr>
  </w:style>
  <w:style w:type="paragraph" w:customStyle="1" w:styleId="odd2">
    <w:name w:val="odd2"/>
    <w:basedOn w:val="a"/>
    <w:rsid w:val="00EF3871"/>
    <w:pPr>
      <w:pBdr>
        <w:top w:val="single" w:sz="8" w:space="0" w:color="CCCCCC"/>
      </w:pBdr>
      <w:spacing w:before="117" w:after="117"/>
    </w:pPr>
  </w:style>
  <w:style w:type="paragraph" w:customStyle="1" w:styleId="submitted4">
    <w:name w:val="submitted4"/>
    <w:basedOn w:val="a"/>
    <w:rsid w:val="00EF3871"/>
    <w:pPr>
      <w:spacing w:before="58" w:after="58"/>
      <w:jc w:val="right"/>
    </w:pPr>
    <w:rPr>
      <w:sz w:val="22"/>
      <w:szCs w:val="22"/>
    </w:rPr>
  </w:style>
  <w:style w:type="paragraph" w:customStyle="1" w:styleId="grid16-125">
    <w:name w:val="grid16-125"/>
    <w:basedOn w:val="a"/>
    <w:rsid w:val="00EF3871"/>
    <w:pPr>
      <w:spacing w:before="117" w:after="117"/>
    </w:pPr>
  </w:style>
  <w:style w:type="paragraph" w:customStyle="1" w:styleId="form-item-relationship-invite-approve1">
    <w:name w:val="form-item-relationship-invite-approve1"/>
    <w:basedOn w:val="a"/>
    <w:rsid w:val="00EF3871"/>
    <w:pPr>
      <w:spacing w:before="117" w:after="117"/>
    </w:pPr>
    <w:rPr>
      <w:vanish/>
    </w:rPr>
  </w:style>
  <w:style w:type="paragraph" w:customStyle="1" w:styleId="action-links1">
    <w:name w:val="action-links1"/>
    <w:basedOn w:val="a"/>
    <w:rsid w:val="00EF3871"/>
    <w:pPr>
      <w:spacing w:before="117" w:after="117"/>
    </w:pPr>
    <w:rPr>
      <w:vanish/>
    </w:rPr>
  </w:style>
  <w:style w:type="paragraph" w:customStyle="1" w:styleId="link-wrapper1">
    <w:name w:val="link-wrapper1"/>
    <w:basedOn w:val="a"/>
    <w:rsid w:val="00EF3871"/>
    <w:pPr>
      <w:spacing w:before="117" w:after="117"/>
    </w:pPr>
    <w:rPr>
      <w:vanish/>
    </w:rPr>
  </w:style>
  <w:style w:type="paragraph" w:customStyle="1" w:styleId="views-row-11">
    <w:name w:val="views-row-11"/>
    <w:basedOn w:val="a"/>
    <w:rsid w:val="00EF3871"/>
    <w:pPr>
      <w:spacing w:after="117"/>
    </w:pPr>
  </w:style>
  <w:style w:type="paragraph" w:customStyle="1" w:styleId="views-row-21">
    <w:name w:val="views-row-21"/>
    <w:basedOn w:val="a"/>
    <w:rsid w:val="00EF3871"/>
    <w:pPr>
      <w:spacing w:after="117"/>
    </w:pPr>
  </w:style>
  <w:style w:type="paragraph" w:customStyle="1" w:styleId="views-row-31">
    <w:name w:val="views-row-31"/>
    <w:basedOn w:val="a"/>
    <w:rsid w:val="00EF3871"/>
    <w:pPr>
      <w:spacing w:after="117"/>
    </w:pPr>
  </w:style>
  <w:style w:type="paragraph" w:customStyle="1" w:styleId="views-field-rendered-entity1">
    <w:name w:val="views-field-rendered-entity1"/>
    <w:basedOn w:val="a"/>
    <w:rsid w:val="00EF3871"/>
    <w:pPr>
      <w:spacing w:before="117" w:after="117"/>
    </w:pPr>
    <w:rPr>
      <w:vanish/>
    </w:rPr>
  </w:style>
  <w:style w:type="character" w:customStyle="1" w:styleId="c31">
    <w:name w:val="c31"/>
    <w:basedOn w:val="a0"/>
    <w:rsid w:val="00EF3871"/>
  </w:style>
  <w:style w:type="paragraph" w:customStyle="1" w:styleId="c32">
    <w:name w:val="c32"/>
    <w:basedOn w:val="a"/>
    <w:rsid w:val="00EF3871"/>
    <w:pPr>
      <w:spacing w:before="117" w:after="117"/>
    </w:pPr>
  </w:style>
  <w:style w:type="paragraph" w:customStyle="1" w:styleId="c11">
    <w:name w:val="c11"/>
    <w:basedOn w:val="a"/>
    <w:rsid w:val="00EF3871"/>
    <w:pPr>
      <w:spacing w:before="117" w:after="117"/>
    </w:pPr>
  </w:style>
  <w:style w:type="character" w:customStyle="1" w:styleId="c16">
    <w:name w:val="c16"/>
    <w:basedOn w:val="a0"/>
    <w:rsid w:val="00EF3871"/>
  </w:style>
  <w:style w:type="character" w:customStyle="1" w:styleId="c18">
    <w:name w:val="c18"/>
    <w:basedOn w:val="a0"/>
    <w:rsid w:val="00EF3871"/>
  </w:style>
  <w:style w:type="character" w:customStyle="1" w:styleId="c24">
    <w:name w:val="c24"/>
    <w:basedOn w:val="a0"/>
    <w:rsid w:val="00EF3871"/>
  </w:style>
  <w:style w:type="character" w:customStyle="1" w:styleId="c36">
    <w:name w:val="c36"/>
    <w:basedOn w:val="a0"/>
    <w:rsid w:val="00EF3871"/>
  </w:style>
  <w:style w:type="character" w:customStyle="1" w:styleId="c46">
    <w:name w:val="c46"/>
    <w:basedOn w:val="a0"/>
    <w:rsid w:val="00EF3871"/>
  </w:style>
  <w:style w:type="character" w:customStyle="1" w:styleId="c15">
    <w:name w:val="c15"/>
    <w:basedOn w:val="a0"/>
    <w:rsid w:val="00EF3871"/>
  </w:style>
  <w:style w:type="paragraph" w:customStyle="1" w:styleId="c12">
    <w:name w:val="c12"/>
    <w:basedOn w:val="a"/>
    <w:rsid w:val="00EF3871"/>
    <w:pPr>
      <w:spacing w:before="117" w:after="117"/>
    </w:pPr>
  </w:style>
  <w:style w:type="character" w:customStyle="1" w:styleId="c4">
    <w:name w:val="c4"/>
    <w:basedOn w:val="a0"/>
    <w:rsid w:val="00EF3871"/>
  </w:style>
  <w:style w:type="paragraph" w:customStyle="1" w:styleId="c6">
    <w:name w:val="c6"/>
    <w:basedOn w:val="a"/>
    <w:rsid w:val="00EF3871"/>
    <w:pPr>
      <w:spacing w:before="117" w:after="117"/>
    </w:pPr>
  </w:style>
  <w:style w:type="character" w:customStyle="1" w:styleId="c20">
    <w:name w:val="c20"/>
    <w:basedOn w:val="a0"/>
    <w:rsid w:val="00EF3871"/>
  </w:style>
  <w:style w:type="paragraph" w:customStyle="1" w:styleId="c23">
    <w:name w:val="c23"/>
    <w:basedOn w:val="a"/>
    <w:rsid w:val="00EF3871"/>
    <w:pPr>
      <w:spacing w:before="117" w:after="117"/>
    </w:pPr>
  </w:style>
  <w:style w:type="paragraph" w:customStyle="1" w:styleId="c29">
    <w:name w:val="c29"/>
    <w:basedOn w:val="a"/>
    <w:rsid w:val="00EF3871"/>
    <w:pPr>
      <w:spacing w:before="117" w:after="117"/>
    </w:pPr>
  </w:style>
  <w:style w:type="character" w:customStyle="1" w:styleId="c25">
    <w:name w:val="c25"/>
    <w:basedOn w:val="a0"/>
    <w:rsid w:val="00EF3871"/>
  </w:style>
  <w:style w:type="character" w:customStyle="1" w:styleId="c28">
    <w:name w:val="c28"/>
    <w:basedOn w:val="a0"/>
    <w:rsid w:val="00EF3871"/>
  </w:style>
  <w:style w:type="character" w:customStyle="1" w:styleId="affffd">
    <w:name w:val="Основной Знак"/>
    <w:link w:val="affffe"/>
    <w:locked/>
    <w:rsid w:val="00E70090"/>
    <w:rPr>
      <w:rFonts w:ascii="NewtonCSanPin" w:hAnsi="NewtonCSanPin"/>
      <w:color w:val="000000"/>
      <w:sz w:val="21"/>
      <w:szCs w:val="21"/>
    </w:rPr>
  </w:style>
  <w:style w:type="paragraph" w:customStyle="1" w:styleId="affffe">
    <w:name w:val="Основной"/>
    <w:basedOn w:val="a"/>
    <w:link w:val="affffd"/>
    <w:rsid w:val="00E70090"/>
    <w:pPr>
      <w:autoSpaceDE w:val="0"/>
      <w:autoSpaceDN w:val="0"/>
      <w:adjustRightInd w:val="0"/>
      <w:spacing w:line="214" w:lineRule="atLeast"/>
      <w:ind w:firstLine="283"/>
      <w:jc w:val="both"/>
    </w:pPr>
    <w:rPr>
      <w:rFonts w:ascii="NewtonCSanPin" w:hAnsi="NewtonCSanPi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hassosh2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86227C-4D58-405B-AB44-F4BCF2908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118</Pages>
  <Words>28355</Words>
  <Characters>161624</Characters>
  <Application>Microsoft Office Word</Application>
  <DocSecurity>0</DocSecurity>
  <Lines>1346</Lines>
  <Paragraphs>379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ОСНОВНОГО (ОБЩЕГО), СРЕДНЕГО (ПОЛНОГО) ОБРАЗОВАНИЯ</vt:lpstr>
    </vt:vector>
  </TitlesOfParts>
  <Company>Microsoft</Company>
  <LinksUpToDate>false</LinksUpToDate>
  <CharactersWithSpaces>189600</CharactersWithSpaces>
  <SharedDoc>false</SharedDoc>
  <HLinks>
    <vt:vector size="6" baseType="variant">
      <vt:variant>
        <vt:i4>1179674</vt:i4>
      </vt:variant>
      <vt:variant>
        <vt:i4>0</vt:i4>
      </vt:variant>
      <vt:variant>
        <vt:i4>0</vt:i4>
      </vt:variant>
      <vt:variant>
        <vt:i4>5</vt:i4>
      </vt:variant>
      <vt:variant>
        <vt:lpwstr>http://srednyaya-obshc.dagestanschool.ru/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ОСНОВНОГО (ОБЩЕГО), СРЕДНЕГО (ПОЛНОГО) ОБРАЗОВАНИЯ</dc:title>
  <dc:creator>User</dc:creator>
  <cp:lastModifiedBy>Admin</cp:lastModifiedBy>
  <cp:revision>2</cp:revision>
  <cp:lastPrinted>2017-11-29T06:16:00Z</cp:lastPrinted>
  <dcterms:created xsi:type="dcterms:W3CDTF">2019-01-30T09:47:00Z</dcterms:created>
  <dcterms:modified xsi:type="dcterms:W3CDTF">2019-01-30T09:47:00Z</dcterms:modified>
</cp:coreProperties>
</file>